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8377FF" w:rsidRDefault="00113B84" w:rsidP="00113B84">
      <w:pPr>
        <w:suppressAutoHyphens/>
        <w:jc w:val="center"/>
        <w:rPr>
          <w:rFonts w:eastAsia="Arial Unicode MS" w:cs="Arial"/>
          <w:b/>
          <w:color w:val="000000"/>
          <w:kern w:val="1"/>
          <w:lang w:eastAsia="ar-SA"/>
        </w:rPr>
      </w:pPr>
      <w:r w:rsidRPr="008377FF">
        <w:rPr>
          <w:rFonts w:eastAsia="Arial Unicode MS" w:cs="Arial"/>
          <w:b/>
          <w:color w:val="000000"/>
          <w:kern w:val="1"/>
          <w:lang w:eastAsia="ar-SA"/>
        </w:rPr>
        <w:t>ЈАВНО ПРЕДУЗЕЋЕ «ЕЛЕКТРОПРИВРЕДА СРБИЈЕ» БЕОГРАД</w:t>
      </w:r>
    </w:p>
    <w:p w:rsidR="00210557" w:rsidRPr="008377FF" w:rsidRDefault="00AF3AF8" w:rsidP="00210557">
      <w:pPr>
        <w:jc w:val="center"/>
        <w:rPr>
          <w:rFonts w:cs="Arial"/>
          <w:b/>
        </w:rPr>
      </w:pPr>
      <w:r w:rsidRPr="008377FF">
        <w:rPr>
          <w:rFonts w:cs="Arial"/>
          <w:b/>
        </w:rPr>
        <w:t xml:space="preserve">ОГРАНАК </w:t>
      </w:r>
      <w:r w:rsidR="00632DA2" w:rsidRPr="008377FF">
        <w:rPr>
          <w:rFonts w:cs="Arial"/>
          <w:b/>
        </w:rPr>
        <w:t>ТЕНТ</w:t>
      </w:r>
    </w:p>
    <w:p w:rsidR="00210557" w:rsidRPr="008377FF" w:rsidRDefault="00210557" w:rsidP="00210557">
      <w:pPr>
        <w:jc w:val="center"/>
        <w:rPr>
          <w:rFonts w:cs="Arial"/>
          <w:lang w:val="sr-Latn-CS"/>
        </w:rPr>
      </w:pPr>
    </w:p>
    <w:p w:rsidR="00210557" w:rsidRPr="008377FF" w:rsidRDefault="00B67C02" w:rsidP="00210557">
      <w:pPr>
        <w:jc w:val="center"/>
        <w:rPr>
          <w:rFonts w:cs="Arial"/>
          <w:lang w:val="sr-Latn-CS"/>
        </w:rPr>
      </w:pPr>
      <w:r w:rsidRPr="008377FF">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377FF" w:rsidRDefault="00210557" w:rsidP="00210557">
      <w:pPr>
        <w:jc w:val="center"/>
        <w:rPr>
          <w:rFonts w:cs="Arial"/>
          <w:lang w:val="sr-Latn-CS"/>
        </w:rPr>
      </w:pPr>
    </w:p>
    <w:p w:rsidR="00210557" w:rsidRPr="008377FF" w:rsidRDefault="00210557" w:rsidP="00874F5B">
      <w:pPr>
        <w:jc w:val="center"/>
        <w:rPr>
          <w:b/>
        </w:rPr>
      </w:pPr>
      <w:bookmarkStart w:id="0" w:name="_Toc441215596"/>
      <w:bookmarkStart w:id="1" w:name="_Toc441651535"/>
      <w:bookmarkStart w:id="2" w:name="_Toc442559872"/>
      <w:r w:rsidRPr="008377FF">
        <w:rPr>
          <w:b/>
        </w:rPr>
        <w:t>КОНКУРСНА ДОКУМЕНТАЦИЈА</w:t>
      </w:r>
      <w:bookmarkEnd w:id="0"/>
      <w:bookmarkEnd w:id="1"/>
      <w:bookmarkEnd w:id="2"/>
    </w:p>
    <w:p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oтвореном </w:t>
      </w:r>
      <w:r w:rsidR="00210557" w:rsidRPr="008377FF">
        <w:rPr>
          <w:rFonts w:cs="Arial"/>
        </w:rPr>
        <w:t xml:space="preserve">поступку </w:t>
      </w:r>
    </w:p>
    <w:p w:rsidR="00210557" w:rsidRPr="008377FF" w:rsidRDefault="00210557" w:rsidP="00874F5B">
      <w:pPr>
        <w:jc w:val="center"/>
      </w:pPr>
      <w:bookmarkStart w:id="3" w:name="_Toc441215597"/>
      <w:bookmarkStart w:id="4" w:name="_Toc441651536"/>
      <w:bookmarkStart w:id="5" w:name="_Toc442559873"/>
      <w:r w:rsidRPr="008377FF">
        <w:t xml:space="preserve">за јавну набавку </w:t>
      </w:r>
      <w:r w:rsidR="00873EBD" w:rsidRPr="008377FF">
        <w:t>радова</w:t>
      </w:r>
      <w:r w:rsidRPr="008377FF">
        <w:t xml:space="preserve"> бр</w:t>
      </w:r>
      <w:bookmarkEnd w:id="3"/>
      <w:bookmarkEnd w:id="4"/>
      <w:bookmarkEnd w:id="5"/>
      <w:r w:rsidR="0063376A">
        <w:t>.</w:t>
      </w:r>
      <w:r w:rsidR="00D3671A">
        <w:t>110/2020 (3000/0358/2020)</w:t>
      </w:r>
    </w:p>
    <w:p w:rsidR="00210557" w:rsidRPr="008377FF" w:rsidRDefault="00210557" w:rsidP="00210557">
      <w:pPr>
        <w:jc w:val="center"/>
        <w:rPr>
          <w:rFonts w:cs="Arial"/>
        </w:rPr>
      </w:pPr>
    </w:p>
    <w:p w:rsidR="0063376A" w:rsidRDefault="00D3671A" w:rsidP="0063376A">
      <w:pPr>
        <w:pStyle w:val="Title"/>
        <w:spacing w:before="0"/>
        <w:rPr>
          <w:rFonts w:cs="Arial"/>
          <w:sz w:val="22"/>
          <w:szCs w:val="22"/>
        </w:rPr>
      </w:pPr>
      <w:r>
        <w:rPr>
          <w:rFonts w:cs="Arial"/>
          <w:sz w:val="22"/>
          <w:szCs w:val="22"/>
        </w:rPr>
        <w:t>Набавка и замена кровних плоча од лаких бетона са израдом хидроизолације ТЕНТ-А</w:t>
      </w:r>
    </w:p>
    <w:p w:rsidR="00D3671A" w:rsidRDefault="00D3671A" w:rsidP="00D3671A">
      <w:pPr>
        <w:pStyle w:val="Subtitle"/>
      </w:pPr>
    </w:p>
    <w:p w:rsidR="00D3671A" w:rsidRPr="00D3671A" w:rsidRDefault="00D3671A" w:rsidP="00D3671A">
      <w:pPr>
        <w:pStyle w:val="BodyText"/>
      </w:pPr>
    </w:p>
    <w:p w:rsidR="0063376A" w:rsidRDefault="0063376A" w:rsidP="0063376A">
      <w:pPr>
        <w:pStyle w:val="Title"/>
        <w:spacing w:before="0"/>
        <w:rPr>
          <w:rFonts w:cs="Arial"/>
          <w:sz w:val="22"/>
          <w:szCs w:val="22"/>
        </w:rPr>
      </w:pPr>
    </w:p>
    <w:p w:rsidR="00D3671A" w:rsidRPr="008377FF" w:rsidRDefault="00D3671A" w:rsidP="00D3671A">
      <w:pPr>
        <w:spacing w:before="0"/>
        <w:jc w:val="center"/>
        <w:rPr>
          <w:rFonts w:eastAsia="Arial Unicode MS" w:cs="Arial"/>
          <w:kern w:val="2"/>
          <w:lang w:val="ru-RU"/>
        </w:rPr>
      </w:pPr>
      <w:r w:rsidRPr="008377FF">
        <w:rPr>
          <w:rFonts w:eastAsia="Arial Unicode MS" w:cs="Arial"/>
          <w:kern w:val="2"/>
          <w:lang w:val="ru-RU"/>
        </w:rPr>
        <w:t xml:space="preserve">(заведено у ЈП ЕПС број </w:t>
      </w:r>
      <w:r w:rsidR="00A5570C">
        <w:rPr>
          <w:rFonts w:eastAsia="Arial Unicode MS" w:cs="Arial"/>
          <w:kern w:val="2"/>
        </w:rPr>
        <w:t xml:space="preserve">5097-E.03.01-81946/4-2020 </w:t>
      </w:r>
      <w:r w:rsidRPr="008377FF">
        <w:rPr>
          <w:rFonts w:eastAsia="Arial Unicode MS" w:cs="Arial"/>
          <w:kern w:val="2"/>
          <w:lang w:val="ru-RU"/>
        </w:rPr>
        <w:t xml:space="preserve">од </w:t>
      </w:r>
      <w:r w:rsidR="00A5570C">
        <w:rPr>
          <w:rFonts w:eastAsia="Arial Unicode MS" w:cs="Arial"/>
          <w:kern w:val="2"/>
        </w:rPr>
        <w:t>21</w:t>
      </w:r>
      <w:r w:rsidRPr="008377FF">
        <w:rPr>
          <w:rFonts w:eastAsia="Arial Unicode MS" w:cs="Arial"/>
          <w:kern w:val="2"/>
          <w:lang w:val="ru-RU"/>
        </w:rPr>
        <w:t>.</w:t>
      </w:r>
      <w:r w:rsidR="00A5570C">
        <w:rPr>
          <w:rFonts w:eastAsia="Arial Unicode MS" w:cs="Arial"/>
          <w:kern w:val="2"/>
        </w:rPr>
        <w:t>07</w:t>
      </w:r>
      <w:bookmarkStart w:id="6" w:name="_GoBack"/>
      <w:bookmarkEnd w:id="6"/>
      <w:r w:rsidRPr="008377FF">
        <w:rPr>
          <w:rFonts w:eastAsia="Arial Unicode MS" w:cs="Arial"/>
          <w:kern w:val="2"/>
          <w:lang w:val="ru-RU"/>
        </w:rPr>
        <w:t>.</w:t>
      </w:r>
      <w:r>
        <w:rPr>
          <w:rFonts w:eastAsia="Arial Unicode MS" w:cs="Arial"/>
          <w:kern w:val="2"/>
          <w:lang w:val="ru-RU"/>
        </w:rPr>
        <w:t>2020</w:t>
      </w:r>
      <w:r w:rsidRPr="008377FF">
        <w:rPr>
          <w:rFonts w:eastAsia="Arial Unicode MS" w:cs="Arial"/>
          <w:kern w:val="2"/>
          <w:lang w:val="ru-RU"/>
        </w:rPr>
        <w:t>. године)</w:t>
      </w:r>
    </w:p>
    <w:p w:rsidR="00D3671A" w:rsidRDefault="00D3671A" w:rsidP="00D3671A">
      <w:pPr>
        <w:jc w:val="left"/>
        <w:rPr>
          <w:rFonts w:eastAsia="Lucida Sans Unicode"/>
          <w:i/>
          <w:iCs/>
          <w:sz w:val="28"/>
          <w:szCs w:val="28"/>
          <w:lang w:val="sr-Cyrl-CS" w:eastAsia="ar-SA"/>
        </w:rPr>
      </w:pPr>
    </w:p>
    <w:p w:rsidR="0063376A" w:rsidRDefault="0063376A" w:rsidP="00A5570C">
      <w:pPr>
        <w:rPr>
          <w:rFonts w:eastAsia="Arial Unicode MS" w:cs="Arial"/>
          <w:kern w:val="2"/>
          <w:lang w:val="ru-RU"/>
        </w:rPr>
      </w:pPr>
    </w:p>
    <w:p w:rsidR="00A5570C" w:rsidRDefault="00A5570C" w:rsidP="00A5570C">
      <w:pPr>
        <w:rPr>
          <w:rFonts w:eastAsia="Arial Unicode MS" w:cs="Arial"/>
          <w:kern w:val="2"/>
          <w:lang w:val="ru-RU"/>
        </w:rPr>
      </w:pPr>
    </w:p>
    <w:p w:rsidR="00A5570C" w:rsidRDefault="00A5570C" w:rsidP="00A5570C">
      <w:pPr>
        <w:rPr>
          <w:rFonts w:eastAsia="Arial Unicode MS" w:cs="Arial"/>
          <w:kern w:val="2"/>
          <w:lang w:val="ru-RU"/>
        </w:rPr>
      </w:pPr>
    </w:p>
    <w:p w:rsidR="00A5570C" w:rsidRDefault="00A5570C" w:rsidP="00A5570C">
      <w:pPr>
        <w:rPr>
          <w:rFonts w:eastAsia="Arial Unicode MS" w:cs="Arial"/>
          <w:kern w:val="2"/>
          <w:lang w:val="ru-RU"/>
        </w:rPr>
      </w:pPr>
    </w:p>
    <w:p w:rsidR="00A5570C" w:rsidRDefault="00A5570C" w:rsidP="00A5570C">
      <w:pPr>
        <w:rPr>
          <w:rFonts w:eastAsia="Arial Unicode MS" w:cs="Arial"/>
          <w:kern w:val="2"/>
          <w:lang w:val="ru-RU"/>
        </w:rPr>
      </w:pPr>
    </w:p>
    <w:p w:rsidR="00A5570C" w:rsidRPr="00A5570C" w:rsidRDefault="00A5570C" w:rsidP="00A5570C">
      <w:pPr>
        <w:rPr>
          <w:rFonts w:eastAsia="Arial Unicode MS" w:cs="Arial"/>
          <w:kern w:val="2"/>
          <w:lang w:val="ru-RU"/>
        </w:rPr>
      </w:pPr>
    </w:p>
    <w:p w:rsidR="002F343E" w:rsidRPr="008377FF" w:rsidRDefault="002F343E" w:rsidP="002F343E">
      <w:pPr>
        <w:rPr>
          <w:rFonts w:eastAsia="Arial Unicode MS" w:cs="Arial"/>
          <w:b/>
          <w:kern w:val="2"/>
          <w:lang w:val="ru-RU"/>
        </w:rPr>
      </w:pPr>
    </w:p>
    <w:p w:rsidR="004431D6" w:rsidRPr="004431D6" w:rsidRDefault="004431D6" w:rsidP="002F343E">
      <w:pPr>
        <w:rPr>
          <w:rFonts w:eastAsia="Arial Unicode MS" w:cs="Arial"/>
          <w:b/>
          <w:kern w:val="2"/>
        </w:rPr>
      </w:pPr>
    </w:p>
    <w:p w:rsidR="002F343E" w:rsidRPr="008377FF" w:rsidRDefault="002F343E" w:rsidP="002F343E">
      <w:pPr>
        <w:rPr>
          <w:rFonts w:eastAsia="Arial Unicode MS" w:cs="Arial"/>
          <w:b/>
          <w:kern w:val="2"/>
          <w:lang w:val="ru-RU"/>
        </w:rPr>
      </w:pPr>
    </w:p>
    <w:p w:rsidR="004431D6" w:rsidRPr="008377FF" w:rsidRDefault="004431D6" w:rsidP="004431D6">
      <w:pPr>
        <w:tabs>
          <w:tab w:val="left" w:pos="3480"/>
        </w:tabs>
        <w:rPr>
          <w:rFonts w:eastAsia="Arial Unicode MS" w:cs="Arial"/>
          <w:b/>
          <w:kern w:val="2"/>
          <w:lang w:val="ru-RU"/>
        </w:rPr>
      </w:pPr>
      <w:r>
        <w:rPr>
          <w:rFonts w:eastAsia="Arial Unicode MS" w:cs="Arial"/>
          <w:b/>
          <w:kern w:val="2"/>
          <w:lang w:val="ru-RU"/>
        </w:rPr>
        <w:tab/>
      </w:r>
    </w:p>
    <w:p w:rsidR="000C50A0" w:rsidRDefault="000C50A0" w:rsidP="00D3671A">
      <w:pPr>
        <w:spacing w:before="0"/>
        <w:rPr>
          <w:rFonts w:eastAsia="Arial Unicode MS" w:cs="Arial"/>
          <w:kern w:val="2"/>
          <w:lang w:val="ru-RU"/>
        </w:rPr>
      </w:pPr>
    </w:p>
    <w:p w:rsidR="00E57365" w:rsidRPr="008377FF" w:rsidRDefault="00E57365" w:rsidP="00D3671A">
      <w:pPr>
        <w:spacing w:before="0"/>
        <w:rPr>
          <w:rFonts w:eastAsia="Arial Unicode MS" w:cs="Arial"/>
          <w:kern w:val="2"/>
          <w:lang w:val="ru-RU"/>
        </w:rPr>
      </w:pPr>
    </w:p>
    <w:p w:rsidR="000C50A0" w:rsidRPr="008377FF" w:rsidRDefault="000C50A0" w:rsidP="000C50A0">
      <w:pPr>
        <w:pStyle w:val="BodyText"/>
        <w:spacing w:before="0"/>
        <w:jc w:val="center"/>
        <w:rPr>
          <w:rFonts w:cs="Arial"/>
          <w:sz w:val="22"/>
          <w:szCs w:val="22"/>
          <w:lang w:val="ru-RU"/>
        </w:rPr>
      </w:pPr>
    </w:p>
    <w:p w:rsidR="0063376A" w:rsidRPr="004431D6" w:rsidRDefault="0063376A" w:rsidP="004431D6">
      <w:pPr>
        <w:spacing w:before="0"/>
        <w:jc w:val="center"/>
        <w:rPr>
          <w:rFonts w:cs="Arial"/>
          <w:lang w:val="ru-RU"/>
        </w:rPr>
      </w:pPr>
      <w:r>
        <w:rPr>
          <w:rFonts w:cs="Arial"/>
          <w:lang w:val="ru-RU"/>
        </w:rPr>
        <w:t>Обреновац</w:t>
      </w:r>
      <w:r w:rsidR="00EB2566" w:rsidRPr="008377FF">
        <w:rPr>
          <w:rFonts w:cs="Arial"/>
          <w:lang w:val="ru-RU"/>
        </w:rPr>
        <w:t>,</w:t>
      </w:r>
      <w:r>
        <w:rPr>
          <w:rFonts w:cs="Arial"/>
          <w:lang w:val="ru-RU"/>
        </w:rPr>
        <w:t xml:space="preserve"> Фебруар 2020</w:t>
      </w:r>
      <w:r w:rsidR="001F62BF" w:rsidRPr="008377FF">
        <w:rPr>
          <w:rFonts w:cs="Arial"/>
          <w:lang w:val="ru-RU"/>
        </w:rPr>
        <w:t xml:space="preserve">. </w:t>
      </w:r>
      <w:r w:rsidR="00210557" w:rsidRPr="008377FF">
        <w:rPr>
          <w:rFonts w:cs="Arial"/>
          <w:lang w:val="ru-RU"/>
        </w:rPr>
        <w:t>г</w:t>
      </w:r>
      <w:r w:rsidR="001F62BF" w:rsidRPr="008377FF">
        <w:rPr>
          <w:rFonts w:cs="Arial"/>
          <w:lang w:val="ru-RU"/>
        </w:rPr>
        <w:t>одине</w:t>
      </w:r>
    </w:p>
    <w:p w:rsidR="00261778" w:rsidRPr="008377FF" w:rsidRDefault="000C50A0" w:rsidP="000C50A0">
      <w:pPr>
        <w:spacing w:before="0"/>
        <w:rPr>
          <w:rFonts w:eastAsia="TimesNewRomanPSMT" w:cs="Arial"/>
          <w:color w:val="000000"/>
          <w:kern w:val="2"/>
          <w:lang w:val="ru-RU"/>
        </w:rPr>
      </w:pPr>
      <w:r w:rsidRPr="008377FF">
        <w:rPr>
          <w:rFonts w:eastAsia="TimesNewRomanPSMT" w:cs="Arial"/>
          <w:color w:val="000000"/>
          <w:kern w:val="2"/>
          <w:lang w:val="ru-RU"/>
        </w:rPr>
        <w:br w:type="page"/>
      </w:r>
      <w:r w:rsidR="00261778" w:rsidRPr="008377FF">
        <w:rPr>
          <w:rFonts w:eastAsia="TimesNewRomanPSMT" w:cs="Arial"/>
          <w:color w:val="000000"/>
          <w:kern w:val="2"/>
          <w:lang w:val="ru-RU"/>
        </w:rPr>
        <w:lastRenderedPageBreak/>
        <w:t>На основу чл</w:t>
      </w:r>
      <w:r w:rsidR="00472BF8" w:rsidRPr="008377FF">
        <w:rPr>
          <w:rFonts w:eastAsia="TimesNewRomanPSMT" w:cs="Arial"/>
          <w:color w:val="000000"/>
          <w:kern w:val="2"/>
          <w:lang w:val="ru-RU"/>
        </w:rPr>
        <w:t>ана</w:t>
      </w:r>
      <w:r w:rsidR="00261778" w:rsidRPr="008377FF">
        <w:rPr>
          <w:rFonts w:eastAsia="TimesNewRomanPSMT" w:cs="Arial"/>
          <w:color w:val="000000"/>
          <w:kern w:val="2"/>
          <w:lang w:val="ru-RU"/>
        </w:rPr>
        <w:t xml:space="preserve"> 3</w:t>
      </w:r>
      <w:r w:rsidR="00D34466" w:rsidRPr="008377FF">
        <w:rPr>
          <w:rFonts w:eastAsia="TimesNewRomanPSMT" w:cs="Arial"/>
          <w:color w:val="000000"/>
          <w:kern w:val="2"/>
          <w:lang w:val="ru-RU"/>
        </w:rPr>
        <w:t>2</w:t>
      </w:r>
      <w:r w:rsidR="00D179F0">
        <w:rPr>
          <w:rFonts w:eastAsia="TimesNewRomanPSMT" w:cs="Arial"/>
          <w:color w:val="000000"/>
          <w:kern w:val="2"/>
          <w:lang w:val="ru-RU"/>
        </w:rPr>
        <w:t>.</w:t>
      </w:r>
      <w:r w:rsidR="009D3699" w:rsidRPr="008377FF">
        <w:rPr>
          <w:rFonts w:eastAsia="TimesNewRomanPSMT" w:cs="Arial"/>
          <w:color w:val="000000"/>
          <w:kern w:val="2"/>
          <w:lang w:val="ru-RU"/>
        </w:rPr>
        <w:t xml:space="preserve"> и </w:t>
      </w:r>
      <w:r w:rsidR="00D34466" w:rsidRPr="008377FF">
        <w:rPr>
          <w:rFonts w:eastAsia="TimesNewRomanPSMT" w:cs="Arial"/>
          <w:color w:val="000000"/>
          <w:kern w:val="2"/>
          <w:lang w:val="ru-RU"/>
        </w:rPr>
        <w:t>61</w:t>
      </w:r>
      <w:r w:rsidR="009D3699" w:rsidRPr="008377FF">
        <w:rPr>
          <w:rFonts w:eastAsia="TimesNewRomanPSMT" w:cs="Arial"/>
          <w:color w:val="000000"/>
          <w:kern w:val="2"/>
          <w:lang w:val="ru-RU"/>
        </w:rPr>
        <w:t>.</w:t>
      </w:r>
      <w:r w:rsidR="00261778" w:rsidRPr="008377FF">
        <w:rPr>
          <w:rFonts w:eastAsia="TimesNewRomanPSMT" w:cs="Arial"/>
          <w:color w:val="000000"/>
          <w:kern w:val="2"/>
          <w:lang w:val="ru-RU"/>
        </w:rPr>
        <w:t xml:space="preserve"> Закона о јавним набавкама („Сл. гласник РС” бр. </w:t>
      </w:r>
      <w:r w:rsidR="00750519" w:rsidRPr="008377FF">
        <w:rPr>
          <w:rFonts w:eastAsia="TimesNewRomanPSMT" w:cs="Arial"/>
          <w:color w:val="000000"/>
          <w:kern w:val="2"/>
          <w:lang w:val="ru-RU"/>
        </w:rPr>
        <w:t>124/</w:t>
      </w:r>
      <w:r w:rsidR="009060E7" w:rsidRPr="008377FF">
        <w:rPr>
          <w:rFonts w:eastAsia="TimesNewRomanPSMT" w:cs="Arial"/>
          <w:color w:val="000000"/>
          <w:kern w:val="2"/>
          <w:lang w:val="ru-RU"/>
        </w:rPr>
        <w:t>12, 14/15 и 68/15</w:t>
      </w:r>
      <w:r w:rsidR="000F57ED" w:rsidRPr="008377FF">
        <w:rPr>
          <w:rFonts w:eastAsia="TimesNewRomanPSMT" w:cs="Arial"/>
          <w:color w:val="000000"/>
          <w:kern w:val="2"/>
          <w:lang w:val="ru-RU"/>
        </w:rPr>
        <w:t>, у даљем тексту</w:t>
      </w:r>
      <w:r w:rsidR="00BA1E63" w:rsidRPr="008377FF">
        <w:rPr>
          <w:rFonts w:eastAsia="Calibri" w:cs="Arial"/>
          <w:bCs/>
        </w:rPr>
        <w:t>Закон</w:t>
      </w:r>
      <w:r w:rsidR="00261778" w:rsidRPr="008377FF">
        <w:rPr>
          <w:rFonts w:eastAsia="TimesNewRomanPSMT" w:cs="Arial"/>
          <w:color w:val="000000"/>
          <w:kern w:val="2"/>
          <w:lang w:val="ru-RU"/>
        </w:rPr>
        <w:t>),чл</w:t>
      </w:r>
      <w:r w:rsidR="00472BF8" w:rsidRPr="008377FF">
        <w:rPr>
          <w:rFonts w:eastAsia="TimesNewRomanPSMT" w:cs="Arial"/>
          <w:color w:val="000000"/>
          <w:kern w:val="2"/>
          <w:lang w:val="ru-RU"/>
        </w:rPr>
        <w:t>ана</w:t>
      </w:r>
      <w:r w:rsidR="004C1DF8">
        <w:rPr>
          <w:rFonts w:eastAsia="TimesNewRomanPSMT" w:cs="Arial"/>
          <w:color w:val="000000"/>
          <w:kern w:val="2"/>
          <w:lang w:val="ru-RU"/>
        </w:rPr>
        <w:t xml:space="preserve"> </w:t>
      </w:r>
      <w:r w:rsidR="00D34466" w:rsidRPr="008377FF">
        <w:rPr>
          <w:rFonts w:eastAsia="TimesNewRomanPSMT" w:cs="Arial"/>
          <w:color w:val="000000"/>
          <w:kern w:val="2"/>
          <w:lang w:val="ru-RU"/>
        </w:rPr>
        <w:t>2</w:t>
      </w:r>
      <w:r w:rsidR="00261778" w:rsidRPr="008377FF">
        <w:rPr>
          <w:rFonts w:eastAsia="TimesNewRomanPSMT" w:cs="Arial"/>
          <w:color w:val="000000"/>
          <w:kern w:val="2"/>
          <w:lang w:val="ru-RU"/>
        </w:rPr>
        <w:t xml:space="preserve">. </w:t>
      </w:r>
      <w:r w:rsidR="004C1DF8">
        <w:rPr>
          <w:rFonts w:eastAsia="TimesNewRomanPSMT" w:cs="Arial"/>
          <w:color w:val="000000"/>
          <w:kern w:val="2"/>
          <w:lang w:val="ru-RU"/>
        </w:rPr>
        <w:t xml:space="preserve">и 9. </w:t>
      </w:r>
      <w:r w:rsidR="00261778" w:rsidRPr="008377FF">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8377FF">
        <w:rPr>
          <w:rFonts w:eastAsia="TimesNewRomanPSMT" w:cs="Arial"/>
          <w:color w:val="000000"/>
          <w:kern w:val="2"/>
          <w:lang w:val="ru-RU"/>
        </w:rPr>
        <w:t xml:space="preserve">лова („Сл. гласник РС” бр. </w:t>
      </w:r>
      <w:r w:rsidR="00DB369C" w:rsidRPr="008377FF">
        <w:rPr>
          <w:rFonts w:eastAsia="TimesNewRomanPSMT" w:cs="Arial"/>
          <w:color w:val="000000"/>
          <w:kern w:val="2"/>
        </w:rPr>
        <w:t>86/15</w:t>
      </w:r>
      <w:r w:rsidR="004C1DF8">
        <w:rPr>
          <w:rFonts w:eastAsia="TimesNewRomanPSMT" w:cs="Arial"/>
          <w:color w:val="000000"/>
          <w:kern w:val="2"/>
          <w:lang w:val="sr-Cyrl-RS"/>
        </w:rPr>
        <w:t>, 41/19</w:t>
      </w:r>
      <w:r w:rsidR="00261778" w:rsidRPr="008377FF">
        <w:rPr>
          <w:rFonts w:eastAsia="TimesNewRomanPSMT" w:cs="Arial"/>
          <w:color w:val="000000"/>
          <w:kern w:val="2"/>
          <w:lang w:val="ru-RU"/>
        </w:rPr>
        <w:t xml:space="preserve">), </w:t>
      </w:r>
      <w:r w:rsidR="00261778" w:rsidRPr="008377FF">
        <w:rPr>
          <w:rFonts w:eastAsia="Arial Unicode MS" w:cs="Arial"/>
          <w:color w:val="000000"/>
          <w:kern w:val="2"/>
          <w:lang w:val="ru-RU"/>
        </w:rPr>
        <w:t xml:space="preserve">Одлуке о покретању поступка јавне набавке број </w:t>
      </w:r>
      <w:r w:rsidR="00D22C99">
        <w:rPr>
          <w:rFonts w:cs="Arial"/>
          <w:lang w:val="sr-Cyrl-CS"/>
        </w:rPr>
        <w:t>105-Е.03.01-</w:t>
      </w:r>
      <w:r w:rsidR="00D3671A">
        <w:rPr>
          <w:rFonts w:cs="Arial"/>
          <w:lang w:val="sr-Cyrl-CS"/>
        </w:rPr>
        <w:t>81946</w:t>
      </w:r>
      <w:r w:rsidR="00D22C99">
        <w:rPr>
          <w:rFonts w:cs="Arial"/>
          <w:lang w:val="sr-Cyrl-CS"/>
        </w:rPr>
        <w:t xml:space="preserve">/1-2019 од </w:t>
      </w:r>
      <w:r w:rsidR="00D3671A">
        <w:rPr>
          <w:rFonts w:cs="Arial"/>
          <w:lang w:val="sr-Cyrl-CS"/>
        </w:rPr>
        <w:t>07</w:t>
      </w:r>
      <w:r w:rsidR="00D22C99">
        <w:rPr>
          <w:rFonts w:cs="Arial"/>
          <w:lang w:val="sr-Cyrl-CS"/>
        </w:rPr>
        <w:t>.02.2020</w:t>
      </w:r>
      <w:r w:rsidR="00413BCE" w:rsidRPr="008377FF">
        <w:rPr>
          <w:rFonts w:eastAsia="Arial Unicode MS" w:cs="Arial"/>
          <w:color w:val="000000"/>
          <w:kern w:val="2"/>
          <w:lang w:val="ru-RU"/>
        </w:rPr>
        <w:t>.</w:t>
      </w:r>
      <w:r w:rsidR="00261778" w:rsidRPr="008377FF">
        <w:rPr>
          <w:rFonts w:eastAsia="Arial Unicode MS" w:cs="Arial"/>
          <w:color w:val="000000"/>
          <w:kern w:val="2"/>
          <w:lang w:val="ru-RU"/>
        </w:rPr>
        <w:t xml:space="preserve"> године и Решења о образовању комисије за јавну набавку број </w:t>
      </w:r>
      <w:r w:rsidR="00D22C99">
        <w:rPr>
          <w:rFonts w:cs="Arial"/>
          <w:lang w:val="sr-Cyrl-CS"/>
        </w:rPr>
        <w:t>105-Е.03.01-</w:t>
      </w:r>
      <w:r w:rsidR="00D3671A">
        <w:rPr>
          <w:rFonts w:cs="Arial"/>
          <w:lang w:val="sr-Cyrl-CS"/>
        </w:rPr>
        <w:t>81946</w:t>
      </w:r>
      <w:r w:rsidR="00D22C99">
        <w:rPr>
          <w:rFonts w:cs="Arial"/>
          <w:lang w:val="sr-Cyrl-CS"/>
        </w:rPr>
        <w:t>/2-20</w:t>
      </w:r>
      <w:r w:rsidR="00D3671A">
        <w:rPr>
          <w:rFonts w:cs="Arial"/>
          <w:lang w:val="sr-Cyrl-CS"/>
        </w:rPr>
        <w:t>20</w:t>
      </w:r>
      <w:r w:rsidR="00D22C99">
        <w:rPr>
          <w:rFonts w:cs="Arial"/>
          <w:lang w:val="sr-Cyrl-CS"/>
        </w:rPr>
        <w:t xml:space="preserve"> од </w:t>
      </w:r>
      <w:r w:rsidR="00D3671A">
        <w:rPr>
          <w:rFonts w:cs="Arial"/>
          <w:lang w:val="sr-Cyrl-CS"/>
        </w:rPr>
        <w:t>07</w:t>
      </w:r>
      <w:r w:rsidR="00D22C99">
        <w:rPr>
          <w:rFonts w:cs="Arial"/>
          <w:lang w:val="sr-Cyrl-CS"/>
        </w:rPr>
        <w:t>.02.2020</w:t>
      </w:r>
      <w:r w:rsidR="00005800" w:rsidRPr="008377FF">
        <w:rPr>
          <w:rFonts w:eastAsia="Arial Unicode MS" w:cs="Arial"/>
          <w:color w:val="000000"/>
          <w:kern w:val="2"/>
          <w:lang w:val="ru-RU"/>
        </w:rPr>
        <w:t xml:space="preserve">. </w:t>
      </w:r>
      <w:r w:rsidR="00261778" w:rsidRPr="008377FF">
        <w:rPr>
          <w:rFonts w:eastAsia="Arial Unicode MS" w:cs="Arial"/>
          <w:color w:val="000000"/>
          <w:kern w:val="2"/>
          <w:lang w:val="ru-RU"/>
        </w:rPr>
        <w:t>године припремљена је:</w:t>
      </w:r>
    </w:p>
    <w:p w:rsidR="00261778" w:rsidRPr="008377FF" w:rsidRDefault="00261778" w:rsidP="000C50A0">
      <w:pPr>
        <w:pStyle w:val="BodyText"/>
        <w:spacing w:before="0"/>
        <w:rPr>
          <w:rFonts w:cs="Arial"/>
          <w:b/>
          <w:spacing w:val="80"/>
          <w:sz w:val="22"/>
          <w:szCs w:val="22"/>
          <w:lang w:val="ru-RU"/>
        </w:rPr>
      </w:pPr>
    </w:p>
    <w:p w:rsidR="000C50A0" w:rsidRPr="008377FF" w:rsidRDefault="000C50A0" w:rsidP="000C50A0">
      <w:pPr>
        <w:pStyle w:val="BodyText"/>
        <w:spacing w:before="0"/>
        <w:rPr>
          <w:rFonts w:cs="Arial"/>
          <w:b/>
          <w:spacing w:val="80"/>
          <w:sz w:val="22"/>
          <w:szCs w:val="22"/>
          <w:lang w:val="ru-RU"/>
        </w:rPr>
      </w:pPr>
    </w:p>
    <w:p w:rsidR="00210557" w:rsidRPr="008377FF" w:rsidRDefault="00210557" w:rsidP="00874F5B">
      <w:pPr>
        <w:jc w:val="center"/>
        <w:rPr>
          <w:b/>
        </w:rPr>
      </w:pPr>
      <w:bookmarkStart w:id="7" w:name="_Toc441215598"/>
      <w:bookmarkStart w:id="8" w:name="_Toc441651537"/>
      <w:bookmarkStart w:id="9" w:name="_Toc442559874"/>
      <w:r w:rsidRPr="008377FF">
        <w:rPr>
          <w:b/>
        </w:rPr>
        <w:t>КОНКУРСНА ДОКУМЕНТАЦИЈА</w:t>
      </w:r>
      <w:bookmarkEnd w:id="7"/>
      <w:bookmarkEnd w:id="8"/>
      <w:bookmarkEnd w:id="9"/>
    </w:p>
    <w:p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отвореном </w:t>
      </w:r>
      <w:r w:rsidR="00210557" w:rsidRPr="008377FF">
        <w:rPr>
          <w:rFonts w:cs="Arial"/>
        </w:rPr>
        <w:t>посту</w:t>
      </w:r>
      <w:r w:rsidR="00D34466" w:rsidRPr="008377FF">
        <w:rPr>
          <w:rFonts w:cs="Arial"/>
        </w:rPr>
        <w:t xml:space="preserve">пку </w:t>
      </w:r>
    </w:p>
    <w:p w:rsidR="00210557" w:rsidRPr="008377FF" w:rsidRDefault="00210557" w:rsidP="00874F5B">
      <w:pPr>
        <w:jc w:val="center"/>
        <w:rPr>
          <w:b/>
        </w:rPr>
      </w:pPr>
      <w:bookmarkStart w:id="10" w:name="_Toc441215599"/>
      <w:bookmarkStart w:id="11" w:name="_Toc441651538"/>
      <w:bookmarkStart w:id="12" w:name="_Toc442559875"/>
      <w:r w:rsidRPr="008377FF">
        <w:rPr>
          <w:b/>
        </w:rPr>
        <w:t xml:space="preserve">за јавну набавку </w:t>
      </w:r>
      <w:r w:rsidR="00873EBD" w:rsidRPr="008377FF">
        <w:rPr>
          <w:b/>
        </w:rPr>
        <w:t>радова</w:t>
      </w:r>
      <w:r w:rsidRPr="008377FF">
        <w:rPr>
          <w:b/>
        </w:rPr>
        <w:t xml:space="preserve"> бр.</w:t>
      </w:r>
      <w:bookmarkEnd w:id="10"/>
      <w:bookmarkEnd w:id="11"/>
      <w:bookmarkEnd w:id="12"/>
      <w:r w:rsidR="00D22C99">
        <w:rPr>
          <w:b/>
        </w:rPr>
        <w:t xml:space="preserve"> </w:t>
      </w:r>
      <w:r w:rsidR="00D3671A">
        <w:rPr>
          <w:b/>
        </w:rPr>
        <w:t>110/2020 (3000/0358/2020)</w:t>
      </w:r>
    </w:p>
    <w:p w:rsidR="009D3699" w:rsidRPr="008377FF" w:rsidRDefault="009D3699" w:rsidP="000C50A0">
      <w:pPr>
        <w:pStyle w:val="BodyText"/>
        <w:spacing w:before="0"/>
        <w:rPr>
          <w:rFonts w:cs="Arial"/>
          <w:color w:val="00B0F0"/>
          <w:sz w:val="22"/>
          <w:szCs w:val="22"/>
          <w:lang w:val="sr-Latn-CS"/>
        </w:rPr>
      </w:pPr>
    </w:p>
    <w:p w:rsidR="009D3699" w:rsidRPr="008377FF" w:rsidRDefault="009D3699" w:rsidP="000C50A0">
      <w:pPr>
        <w:pStyle w:val="BodyText"/>
        <w:spacing w:before="0"/>
        <w:rPr>
          <w:rFonts w:cs="Arial"/>
          <w:color w:val="00B0F0"/>
          <w:sz w:val="22"/>
          <w:szCs w:val="22"/>
          <w:lang w:val="sr-Latn-CS"/>
        </w:rPr>
      </w:pPr>
    </w:p>
    <w:p w:rsidR="009D3699" w:rsidRPr="008377FF" w:rsidRDefault="009D3699" w:rsidP="000C50A0">
      <w:pPr>
        <w:pStyle w:val="BodyText"/>
        <w:spacing w:before="0"/>
        <w:rPr>
          <w:rFonts w:cs="Arial"/>
          <w:color w:val="00B0F0"/>
          <w:sz w:val="22"/>
          <w:szCs w:val="22"/>
          <w:lang w:val="sr-Latn-CS"/>
        </w:rPr>
      </w:pPr>
    </w:p>
    <w:p w:rsidR="00C62AA7" w:rsidRPr="008377FF" w:rsidRDefault="00C62AA7" w:rsidP="00C62AA7">
      <w:pPr>
        <w:pStyle w:val="Title"/>
        <w:rPr>
          <w:sz w:val="22"/>
          <w:szCs w:val="22"/>
          <w:lang w:val="de-DE"/>
        </w:rPr>
      </w:pPr>
      <w:r w:rsidRPr="008377FF">
        <w:rPr>
          <w:sz w:val="22"/>
          <w:szCs w:val="22"/>
          <w:lang w:val="de-DE"/>
        </w:rPr>
        <w:t>Садр</w:t>
      </w:r>
      <w:r w:rsidRPr="008377FF">
        <w:rPr>
          <w:sz w:val="22"/>
          <w:szCs w:val="22"/>
          <w:lang w:val="ru-RU"/>
        </w:rPr>
        <w:t>ж</w:t>
      </w:r>
      <w:r w:rsidRPr="008377FF">
        <w:rPr>
          <w:sz w:val="22"/>
          <w:szCs w:val="22"/>
          <w:lang w:val="de-DE"/>
        </w:rPr>
        <w:t>ај</w:t>
      </w:r>
      <w:r w:rsidRPr="008377FF">
        <w:rPr>
          <w:sz w:val="22"/>
          <w:szCs w:val="22"/>
          <w:lang w:val="ru-RU"/>
        </w:rPr>
        <w:t xml:space="preserve"> к</w:t>
      </w:r>
      <w:r w:rsidRPr="008377FF">
        <w:rPr>
          <w:sz w:val="22"/>
          <w:szCs w:val="22"/>
          <w:lang w:val="de-DE"/>
        </w:rPr>
        <w:t>онкурсне</w:t>
      </w:r>
      <w:r w:rsidR="00D3671A">
        <w:rPr>
          <w:sz w:val="22"/>
          <w:szCs w:val="22"/>
          <w:lang w:val="sr-Cyrl-RS"/>
        </w:rPr>
        <w:t xml:space="preserve"> </w:t>
      </w:r>
      <w:r w:rsidRPr="008377FF">
        <w:rPr>
          <w:sz w:val="22"/>
          <w:szCs w:val="22"/>
          <w:lang w:val="de-DE"/>
        </w:rPr>
        <w:t>документације:</w:t>
      </w:r>
    </w:p>
    <w:p w:rsidR="00C62AA7" w:rsidRPr="008377FF" w:rsidRDefault="00C62AA7" w:rsidP="00C62AA7">
      <w:pPr>
        <w:pStyle w:val="Title"/>
        <w:rPr>
          <w:b w:val="0"/>
          <w:sz w:val="22"/>
          <w:szCs w:val="22"/>
          <w:lang w:val="ru-RU"/>
        </w:rPr>
      </w:pP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b w:val="0"/>
          <w:sz w:val="22"/>
          <w:szCs w:val="22"/>
          <w:lang w:val="ru-RU"/>
        </w:rPr>
        <w:t>страна</w:t>
      </w:r>
      <w:r w:rsidRPr="008377FF">
        <w:rPr>
          <w:b w:val="0"/>
          <w:sz w:val="22"/>
          <w:szCs w:val="22"/>
          <w:lang w:val="ru-RU"/>
        </w:rPr>
        <w:tab/>
      </w:r>
      <w:r w:rsidR="00D3671A">
        <w:rPr>
          <w:b w:val="0"/>
          <w:sz w:val="22"/>
          <w:szCs w:val="22"/>
          <w:lang w:val="ru-RU"/>
        </w:rPr>
        <w:t>:</w:t>
      </w:r>
    </w:p>
    <w:tbl>
      <w:tblPr>
        <w:tblW w:w="92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0"/>
        <w:gridCol w:w="7789"/>
        <w:gridCol w:w="833"/>
      </w:tblGrid>
      <w:tr w:rsidR="00C62AA7" w:rsidRPr="008377FF" w:rsidTr="00D3671A">
        <w:trPr>
          <w:trHeight w:val="572"/>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1.</w:t>
            </w:r>
          </w:p>
        </w:tc>
        <w:tc>
          <w:tcPr>
            <w:tcW w:w="7789" w:type="dxa"/>
            <w:vAlign w:val="center"/>
          </w:tcPr>
          <w:p w:rsidR="00C62AA7" w:rsidRPr="008377FF" w:rsidRDefault="00C62AA7" w:rsidP="00D3671A">
            <w:pPr>
              <w:tabs>
                <w:tab w:val="left" w:pos="360"/>
                <w:tab w:val="left" w:pos="567"/>
                <w:tab w:val="right" w:leader="dot" w:pos="9639"/>
              </w:tabs>
              <w:spacing w:before="0"/>
              <w:jc w:val="left"/>
              <w:rPr>
                <w:rFonts w:cs="Arial"/>
              </w:rPr>
            </w:pPr>
            <w:r w:rsidRPr="008377FF">
              <w:rPr>
                <w:rFonts w:cs="Arial"/>
              </w:rPr>
              <w:t>Општи подаци о јавној набавци</w:t>
            </w:r>
          </w:p>
        </w:tc>
        <w:tc>
          <w:tcPr>
            <w:tcW w:w="833" w:type="dxa"/>
            <w:vAlign w:val="center"/>
          </w:tcPr>
          <w:p w:rsidR="00C62AA7" w:rsidRPr="003E2050" w:rsidRDefault="003E2050" w:rsidP="00D3671A">
            <w:pPr>
              <w:tabs>
                <w:tab w:val="left" w:pos="360"/>
                <w:tab w:val="left" w:pos="567"/>
                <w:tab w:val="right" w:leader="dot" w:pos="9639"/>
              </w:tabs>
              <w:spacing w:before="0"/>
              <w:jc w:val="center"/>
              <w:rPr>
                <w:lang w:val="sr-Cyrl-RS"/>
              </w:rPr>
            </w:pPr>
            <w:r>
              <w:rPr>
                <w:lang w:val="sr-Cyrl-RS"/>
              </w:rPr>
              <w:t>3</w:t>
            </w:r>
          </w:p>
        </w:tc>
      </w:tr>
      <w:tr w:rsidR="00C62AA7" w:rsidRPr="008377FF" w:rsidTr="00D3671A">
        <w:trPr>
          <w:trHeight w:val="539"/>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2.</w:t>
            </w:r>
          </w:p>
        </w:tc>
        <w:tc>
          <w:tcPr>
            <w:tcW w:w="7789" w:type="dxa"/>
            <w:vAlign w:val="center"/>
          </w:tcPr>
          <w:p w:rsidR="00C62AA7" w:rsidRPr="008377FF" w:rsidRDefault="00C62AA7" w:rsidP="00D3671A">
            <w:pPr>
              <w:tabs>
                <w:tab w:val="left" w:pos="317"/>
                <w:tab w:val="left" w:pos="360"/>
                <w:tab w:val="right" w:leader="dot" w:pos="9639"/>
              </w:tabs>
              <w:spacing w:before="0"/>
              <w:jc w:val="left"/>
              <w:rPr>
                <w:rFonts w:cs="Arial"/>
              </w:rPr>
            </w:pPr>
            <w:r w:rsidRPr="008377FF">
              <w:rPr>
                <w:rFonts w:cs="Arial"/>
              </w:rPr>
              <w:t>Подаци о предмету набавке</w:t>
            </w:r>
          </w:p>
        </w:tc>
        <w:tc>
          <w:tcPr>
            <w:tcW w:w="833" w:type="dxa"/>
            <w:vAlign w:val="center"/>
          </w:tcPr>
          <w:p w:rsidR="00C62AA7" w:rsidRPr="003E2050" w:rsidRDefault="003E2050" w:rsidP="00D3671A">
            <w:pPr>
              <w:tabs>
                <w:tab w:val="left" w:pos="360"/>
                <w:tab w:val="left" w:pos="567"/>
                <w:tab w:val="right" w:leader="dot" w:pos="9639"/>
              </w:tabs>
              <w:spacing w:before="0"/>
              <w:jc w:val="center"/>
              <w:rPr>
                <w:lang w:val="sr-Cyrl-RS"/>
              </w:rPr>
            </w:pPr>
            <w:r>
              <w:rPr>
                <w:lang w:val="sr-Cyrl-RS"/>
              </w:rPr>
              <w:t>3</w:t>
            </w:r>
          </w:p>
        </w:tc>
      </w:tr>
      <w:tr w:rsidR="00C62AA7" w:rsidRPr="008377FF" w:rsidTr="00D3671A">
        <w:trPr>
          <w:trHeight w:val="1112"/>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3.</w:t>
            </w:r>
          </w:p>
        </w:tc>
        <w:tc>
          <w:tcPr>
            <w:tcW w:w="7789" w:type="dxa"/>
            <w:vAlign w:val="center"/>
          </w:tcPr>
          <w:p w:rsidR="00C62AA7" w:rsidRPr="008377FF" w:rsidRDefault="00C62AA7" w:rsidP="00D3671A">
            <w:pPr>
              <w:tabs>
                <w:tab w:val="left" w:pos="317"/>
                <w:tab w:val="left" w:pos="360"/>
                <w:tab w:val="right" w:leader="dot" w:pos="9639"/>
              </w:tabs>
              <w:spacing w:before="0"/>
              <w:jc w:val="left"/>
              <w:rPr>
                <w:rFonts w:cs="Arial"/>
              </w:rPr>
            </w:pPr>
            <w:r w:rsidRPr="008377FF">
              <w:rPr>
                <w:rFonts w:cs="Arial"/>
              </w:rPr>
              <w:t xml:space="preserve">Техничка спецификација (врста, техничке карактеристике, квалитет, количина и опис </w:t>
            </w:r>
            <w:r w:rsidR="00873EBD" w:rsidRPr="008377FF">
              <w:rPr>
                <w:rFonts w:cs="Arial"/>
              </w:rPr>
              <w:t>радова</w:t>
            </w:r>
            <w:r w:rsidRPr="008377FF">
              <w:rPr>
                <w:rFonts w:cs="Arial"/>
              </w:rPr>
              <w:t>...)</w:t>
            </w:r>
          </w:p>
        </w:tc>
        <w:tc>
          <w:tcPr>
            <w:tcW w:w="833" w:type="dxa"/>
            <w:vAlign w:val="center"/>
          </w:tcPr>
          <w:p w:rsidR="00C62AA7" w:rsidRPr="003E2050" w:rsidRDefault="003E2050" w:rsidP="00D3671A">
            <w:pPr>
              <w:tabs>
                <w:tab w:val="left" w:pos="360"/>
                <w:tab w:val="left" w:pos="567"/>
                <w:tab w:val="right" w:leader="dot" w:pos="9639"/>
              </w:tabs>
              <w:spacing w:before="0"/>
              <w:jc w:val="center"/>
              <w:rPr>
                <w:lang w:val="sr-Cyrl-RS"/>
              </w:rPr>
            </w:pPr>
            <w:r>
              <w:rPr>
                <w:lang w:val="sr-Cyrl-RS"/>
              </w:rPr>
              <w:t>4</w:t>
            </w:r>
          </w:p>
        </w:tc>
      </w:tr>
      <w:tr w:rsidR="00C62AA7" w:rsidRPr="008377FF" w:rsidTr="00D3671A">
        <w:trPr>
          <w:trHeight w:val="1145"/>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4.</w:t>
            </w:r>
          </w:p>
        </w:tc>
        <w:tc>
          <w:tcPr>
            <w:tcW w:w="7789" w:type="dxa"/>
            <w:vAlign w:val="center"/>
          </w:tcPr>
          <w:p w:rsidR="00C62AA7" w:rsidRPr="008377FF" w:rsidRDefault="00C62AA7" w:rsidP="00D3671A">
            <w:pPr>
              <w:tabs>
                <w:tab w:val="left" w:pos="317"/>
                <w:tab w:val="left" w:pos="360"/>
                <w:tab w:val="right" w:leader="dot" w:pos="9639"/>
              </w:tabs>
              <w:spacing w:before="0"/>
              <w:jc w:val="left"/>
              <w:rPr>
                <w:rFonts w:cs="Arial"/>
              </w:rPr>
            </w:pPr>
            <w:r w:rsidRPr="008377FF">
              <w:rPr>
                <w:rFonts w:cs="Arial"/>
              </w:rPr>
              <w:t>Услови за учешће у поступку ЈН и упутство како се доказује испуњеност услова</w:t>
            </w:r>
          </w:p>
        </w:tc>
        <w:tc>
          <w:tcPr>
            <w:tcW w:w="833" w:type="dxa"/>
            <w:vAlign w:val="center"/>
          </w:tcPr>
          <w:p w:rsidR="00C62AA7" w:rsidRPr="008377FF" w:rsidRDefault="003E2050" w:rsidP="00D3671A">
            <w:pPr>
              <w:tabs>
                <w:tab w:val="left" w:pos="360"/>
                <w:tab w:val="left" w:pos="567"/>
                <w:tab w:val="right" w:leader="dot" w:pos="9639"/>
              </w:tabs>
              <w:spacing w:before="0"/>
              <w:jc w:val="center"/>
            </w:pPr>
            <w:r>
              <w:t>10</w:t>
            </w:r>
          </w:p>
        </w:tc>
      </w:tr>
      <w:tr w:rsidR="00C62AA7" w:rsidRPr="008377FF" w:rsidTr="00D3671A">
        <w:trPr>
          <w:trHeight w:val="539"/>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5.</w:t>
            </w:r>
          </w:p>
        </w:tc>
        <w:tc>
          <w:tcPr>
            <w:tcW w:w="7789" w:type="dxa"/>
            <w:vAlign w:val="center"/>
          </w:tcPr>
          <w:p w:rsidR="00C62AA7" w:rsidRPr="008377FF" w:rsidRDefault="00C62AA7" w:rsidP="00D3671A">
            <w:pPr>
              <w:tabs>
                <w:tab w:val="left" w:pos="317"/>
                <w:tab w:val="left" w:pos="360"/>
                <w:tab w:val="right" w:leader="dot" w:pos="9639"/>
              </w:tabs>
              <w:spacing w:before="0"/>
              <w:jc w:val="left"/>
              <w:rPr>
                <w:rFonts w:cs="Arial"/>
              </w:rPr>
            </w:pPr>
            <w:r w:rsidRPr="008377FF">
              <w:rPr>
                <w:rFonts w:cs="Arial"/>
              </w:rPr>
              <w:t>Критеријум за доделу уговора</w:t>
            </w:r>
          </w:p>
        </w:tc>
        <w:tc>
          <w:tcPr>
            <w:tcW w:w="833" w:type="dxa"/>
            <w:vAlign w:val="center"/>
          </w:tcPr>
          <w:p w:rsidR="00C62AA7" w:rsidRPr="003E2050" w:rsidRDefault="003E2050" w:rsidP="00D3671A">
            <w:pPr>
              <w:tabs>
                <w:tab w:val="left" w:pos="360"/>
                <w:tab w:val="left" w:pos="567"/>
                <w:tab w:val="right" w:leader="dot" w:pos="9639"/>
              </w:tabs>
              <w:spacing w:before="0"/>
              <w:jc w:val="center"/>
              <w:rPr>
                <w:lang w:val="sr-Cyrl-RS"/>
              </w:rPr>
            </w:pPr>
            <w:r>
              <w:rPr>
                <w:lang w:val="sr-Cyrl-RS"/>
              </w:rPr>
              <w:t>18</w:t>
            </w:r>
          </w:p>
        </w:tc>
      </w:tr>
      <w:tr w:rsidR="00C62AA7" w:rsidRPr="008377FF" w:rsidTr="00D3671A">
        <w:trPr>
          <w:trHeight w:val="572"/>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6.</w:t>
            </w:r>
          </w:p>
        </w:tc>
        <w:tc>
          <w:tcPr>
            <w:tcW w:w="7789" w:type="dxa"/>
            <w:vAlign w:val="center"/>
          </w:tcPr>
          <w:p w:rsidR="00C62AA7" w:rsidRPr="008377FF" w:rsidRDefault="00C62AA7" w:rsidP="00D3671A">
            <w:pPr>
              <w:tabs>
                <w:tab w:val="left" w:pos="360"/>
                <w:tab w:val="left" w:pos="567"/>
                <w:tab w:val="right" w:leader="dot" w:pos="9639"/>
              </w:tabs>
              <w:spacing w:before="0"/>
              <w:jc w:val="left"/>
              <w:rPr>
                <w:rFonts w:cs="Arial"/>
              </w:rPr>
            </w:pPr>
            <w:r w:rsidRPr="008377FF">
              <w:rPr>
                <w:rFonts w:cs="Arial"/>
              </w:rPr>
              <w:t>Упутство понуђачима како да сачине понуду</w:t>
            </w:r>
          </w:p>
        </w:tc>
        <w:tc>
          <w:tcPr>
            <w:tcW w:w="833" w:type="dxa"/>
            <w:vAlign w:val="center"/>
          </w:tcPr>
          <w:p w:rsidR="00C62AA7" w:rsidRPr="003E2050" w:rsidRDefault="003E2050" w:rsidP="00D3671A">
            <w:pPr>
              <w:tabs>
                <w:tab w:val="left" w:pos="360"/>
                <w:tab w:val="left" w:pos="567"/>
                <w:tab w:val="right" w:leader="dot" w:pos="9639"/>
              </w:tabs>
              <w:spacing w:before="0"/>
              <w:jc w:val="center"/>
              <w:rPr>
                <w:lang w:val="sr-Cyrl-RS"/>
              </w:rPr>
            </w:pPr>
            <w:r>
              <w:t>19</w:t>
            </w:r>
          </w:p>
        </w:tc>
      </w:tr>
      <w:tr w:rsidR="00C62AA7" w:rsidRPr="008377FF" w:rsidTr="00D3671A">
        <w:trPr>
          <w:trHeight w:val="539"/>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7.</w:t>
            </w:r>
          </w:p>
        </w:tc>
        <w:tc>
          <w:tcPr>
            <w:tcW w:w="7789" w:type="dxa"/>
            <w:vAlign w:val="center"/>
          </w:tcPr>
          <w:p w:rsidR="00C62AA7" w:rsidRPr="003E2050" w:rsidRDefault="00E57365" w:rsidP="00D3671A">
            <w:pPr>
              <w:tabs>
                <w:tab w:val="left" w:pos="360"/>
                <w:tab w:val="left" w:pos="567"/>
                <w:tab w:val="right" w:leader="dot" w:pos="9639"/>
              </w:tabs>
              <w:spacing w:before="0"/>
              <w:jc w:val="left"/>
              <w:rPr>
                <w:rFonts w:cs="Arial"/>
                <w:lang w:val="sr-Cyrl-RS"/>
              </w:rPr>
            </w:pPr>
            <w:r>
              <w:rPr>
                <w:rFonts w:cs="Arial"/>
              </w:rPr>
              <w:t>Обрасци</w:t>
            </w:r>
            <w:r>
              <w:rPr>
                <w:rFonts w:cs="Arial"/>
                <w:lang w:val="sr-Cyrl-RS"/>
              </w:rPr>
              <w:t xml:space="preserve"> и Прилози</w:t>
            </w:r>
          </w:p>
        </w:tc>
        <w:tc>
          <w:tcPr>
            <w:tcW w:w="833" w:type="dxa"/>
            <w:vAlign w:val="center"/>
          </w:tcPr>
          <w:p w:rsidR="00C62AA7" w:rsidRPr="003E2050" w:rsidRDefault="003E2050" w:rsidP="00D3671A">
            <w:pPr>
              <w:tabs>
                <w:tab w:val="left" w:pos="360"/>
                <w:tab w:val="left" w:pos="567"/>
                <w:tab w:val="right" w:leader="dot" w:pos="9639"/>
              </w:tabs>
              <w:spacing w:before="0"/>
              <w:jc w:val="center"/>
              <w:rPr>
                <w:lang w:val="sr-Cyrl-RS"/>
              </w:rPr>
            </w:pPr>
            <w:r>
              <w:rPr>
                <w:lang w:val="sr-Cyrl-RS"/>
              </w:rPr>
              <w:t>36</w:t>
            </w:r>
          </w:p>
        </w:tc>
      </w:tr>
      <w:tr w:rsidR="00C62AA7" w:rsidRPr="008377FF" w:rsidTr="00D3671A">
        <w:trPr>
          <w:trHeight w:val="572"/>
        </w:trPr>
        <w:tc>
          <w:tcPr>
            <w:tcW w:w="580" w:type="dxa"/>
            <w:vAlign w:val="center"/>
          </w:tcPr>
          <w:p w:rsidR="00C62AA7" w:rsidRPr="00D3671A" w:rsidRDefault="00C62AA7" w:rsidP="00D3671A">
            <w:pPr>
              <w:tabs>
                <w:tab w:val="left" w:pos="360"/>
                <w:tab w:val="left" w:pos="567"/>
                <w:tab w:val="right" w:leader="dot" w:pos="9639"/>
              </w:tabs>
              <w:spacing w:before="0"/>
              <w:jc w:val="center"/>
              <w:rPr>
                <w:rFonts w:cs="Arial"/>
                <w:b/>
              </w:rPr>
            </w:pPr>
            <w:r w:rsidRPr="00D3671A">
              <w:rPr>
                <w:rFonts w:cs="Arial"/>
                <w:b/>
              </w:rPr>
              <w:t>8.</w:t>
            </w:r>
          </w:p>
        </w:tc>
        <w:tc>
          <w:tcPr>
            <w:tcW w:w="7789" w:type="dxa"/>
            <w:vAlign w:val="center"/>
          </w:tcPr>
          <w:p w:rsidR="00C62AA7" w:rsidRPr="008377FF" w:rsidRDefault="00C62AA7" w:rsidP="00D3671A">
            <w:pPr>
              <w:tabs>
                <w:tab w:val="left" w:pos="360"/>
                <w:tab w:val="left" w:pos="567"/>
                <w:tab w:val="right" w:leader="dot" w:pos="9639"/>
              </w:tabs>
              <w:spacing w:before="0"/>
              <w:jc w:val="left"/>
              <w:rPr>
                <w:rFonts w:cs="Arial"/>
              </w:rPr>
            </w:pPr>
            <w:r w:rsidRPr="008377FF">
              <w:rPr>
                <w:rFonts w:cs="Arial"/>
              </w:rPr>
              <w:t>Модел уговора</w:t>
            </w:r>
          </w:p>
        </w:tc>
        <w:tc>
          <w:tcPr>
            <w:tcW w:w="833" w:type="dxa"/>
            <w:vAlign w:val="center"/>
          </w:tcPr>
          <w:p w:rsidR="00C62AA7" w:rsidRPr="003E2050" w:rsidRDefault="003E2050" w:rsidP="00D3671A">
            <w:pPr>
              <w:tabs>
                <w:tab w:val="left" w:pos="360"/>
                <w:tab w:val="left" w:pos="567"/>
                <w:tab w:val="right" w:leader="dot" w:pos="9639"/>
              </w:tabs>
              <w:spacing w:before="0"/>
              <w:jc w:val="center"/>
              <w:rPr>
                <w:lang w:val="sr-Cyrl-RS"/>
              </w:rPr>
            </w:pPr>
            <w:r>
              <w:rPr>
                <w:lang w:val="sr-Cyrl-RS"/>
              </w:rPr>
              <w:t>5</w:t>
            </w:r>
            <w:r w:rsidR="00E57365">
              <w:rPr>
                <w:lang w:val="sr-Cyrl-RS"/>
              </w:rPr>
              <w:t>9</w:t>
            </w:r>
          </w:p>
        </w:tc>
      </w:tr>
      <w:tr w:rsidR="00D3671A" w:rsidRPr="008377FF" w:rsidTr="00D3671A">
        <w:trPr>
          <w:trHeight w:val="572"/>
        </w:trPr>
        <w:tc>
          <w:tcPr>
            <w:tcW w:w="580" w:type="dxa"/>
            <w:vAlign w:val="center"/>
          </w:tcPr>
          <w:p w:rsidR="00D3671A" w:rsidRPr="00D3671A" w:rsidRDefault="00D3671A" w:rsidP="00D3671A">
            <w:pPr>
              <w:tabs>
                <w:tab w:val="left" w:pos="360"/>
                <w:tab w:val="left" w:pos="567"/>
                <w:tab w:val="right" w:leader="dot" w:pos="9639"/>
              </w:tabs>
              <w:spacing w:before="0"/>
              <w:jc w:val="center"/>
              <w:rPr>
                <w:rFonts w:cs="Arial"/>
                <w:b/>
                <w:lang w:val="sr-Cyrl-RS"/>
              </w:rPr>
            </w:pPr>
            <w:r>
              <w:rPr>
                <w:rFonts w:cs="Arial"/>
                <w:b/>
                <w:lang w:val="sr-Cyrl-RS"/>
              </w:rPr>
              <w:t>9.</w:t>
            </w:r>
          </w:p>
        </w:tc>
        <w:tc>
          <w:tcPr>
            <w:tcW w:w="7789" w:type="dxa"/>
            <w:vAlign w:val="center"/>
          </w:tcPr>
          <w:p w:rsidR="00D3671A" w:rsidRPr="00D3671A" w:rsidRDefault="00D3671A" w:rsidP="00D3671A">
            <w:pPr>
              <w:tabs>
                <w:tab w:val="left" w:pos="360"/>
                <w:tab w:val="left" w:pos="567"/>
                <w:tab w:val="right" w:leader="dot" w:pos="9639"/>
              </w:tabs>
              <w:spacing w:before="0"/>
              <w:jc w:val="left"/>
              <w:rPr>
                <w:rFonts w:cs="Arial"/>
                <w:lang w:val="sr-Cyrl-RS"/>
              </w:rPr>
            </w:pPr>
            <w:r>
              <w:rPr>
                <w:rFonts w:cs="Arial"/>
                <w:lang w:val="sr-Cyrl-RS"/>
              </w:rPr>
              <w:t>Правила безбедности на раду у ТЕНТ-у</w:t>
            </w:r>
          </w:p>
        </w:tc>
        <w:tc>
          <w:tcPr>
            <w:tcW w:w="833" w:type="dxa"/>
            <w:vAlign w:val="center"/>
          </w:tcPr>
          <w:p w:rsidR="00D3671A" w:rsidRDefault="00E57365" w:rsidP="00D3671A">
            <w:pPr>
              <w:tabs>
                <w:tab w:val="left" w:pos="360"/>
                <w:tab w:val="left" w:pos="567"/>
                <w:tab w:val="right" w:leader="dot" w:pos="9639"/>
              </w:tabs>
              <w:spacing w:before="0"/>
              <w:jc w:val="center"/>
              <w:rPr>
                <w:lang w:val="sr-Cyrl-RS"/>
              </w:rPr>
            </w:pPr>
            <w:r>
              <w:rPr>
                <w:lang w:val="sr-Cyrl-RS"/>
              </w:rPr>
              <w:t>73</w:t>
            </w:r>
          </w:p>
        </w:tc>
      </w:tr>
    </w:tbl>
    <w:p w:rsidR="009D3699" w:rsidRPr="008377FF" w:rsidRDefault="009D3699" w:rsidP="000C50A0">
      <w:pPr>
        <w:pStyle w:val="BodyText"/>
        <w:spacing w:before="0"/>
        <w:rPr>
          <w:rFonts w:cs="Arial"/>
          <w:b/>
          <w:spacing w:val="80"/>
          <w:sz w:val="22"/>
          <w:szCs w:val="22"/>
          <w:highlight w:val="yellow"/>
        </w:rPr>
      </w:pPr>
    </w:p>
    <w:p w:rsidR="00F5264D" w:rsidRPr="0040559D" w:rsidRDefault="00D3671A" w:rsidP="005369DB">
      <w:pPr>
        <w:ind w:right="-151"/>
        <w:jc w:val="right"/>
        <w:rPr>
          <w:rFonts w:cs="Arial"/>
          <w:color w:val="548DD4" w:themeColor="text2" w:themeTint="99"/>
          <w:lang w:val="sr-Cyrl-RS"/>
        </w:rPr>
      </w:pPr>
      <w:r>
        <w:rPr>
          <w:rFonts w:cs="Arial"/>
          <w:bCs/>
          <w:noProof/>
          <w:lang w:val="sr-Cyrl-CS"/>
        </w:rPr>
        <w:t xml:space="preserve"> </w:t>
      </w:r>
      <w:r w:rsidR="005369DB">
        <w:rPr>
          <w:rFonts w:cs="Arial"/>
          <w:bCs/>
          <w:noProof/>
          <w:lang w:val="sr-Cyrl-CS"/>
        </w:rPr>
        <w:t xml:space="preserve">  </w:t>
      </w:r>
      <w:r>
        <w:rPr>
          <w:rFonts w:cs="Arial"/>
          <w:bCs/>
          <w:noProof/>
          <w:lang w:val="sr-Cyrl-CS"/>
        </w:rPr>
        <w:t xml:space="preserve"> </w:t>
      </w:r>
      <w:r w:rsidR="00C53AC6" w:rsidRPr="008377FF">
        <w:rPr>
          <w:rFonts w:cs="Arial"/>
          <w:bCs/>
          <w:noProof/>
          <w:lang w:val="sr-Cyrl-CS"/>
        </w:rPr>
        <w:t>Укупа</w:t>
      </w:r>
      <w:r w:rsidR="005369DB">
        <w:rPr>
          <w:rFonts w:cs="Arial"/>
          <w:bCs/>
          <w:noProof/>
          <w:lang w:val="sr-Cyrl-CS"/>
        </w:rPr>
        <w:t xml:space="preserve">н број страна документације: </w:t>
      </w:r>
      <w:r w:rsidR="005369DB" w:rsidRPr="005369DB">
        <w:rPr>
          <w:rFonts w:cs="Arial"/>
          <w:b/>
          <w:bCs/>
          <w:noProof/>
          <w:lang w:val="sr-Cyrl-CS"/>
        </w:rPr>
        <w:t>78</w:t>
      </w:r>
    </w:p>
    <w:p w:rsidR="001853E1" w:rsidRPr="008377FF" w:rsidRDefault="001853E1" w:rsidP="000C50A0">
      <w:pPr>
        <w:pStyle w:val="BodyText"/>
        <w:spacing w:before="0"/>
        <w:rPr>
          <w:rFonts w:cs="Arial"/>
          <w:sz w:val="22"/>
          <w:szCs w:val="22"/>
        </w:rPr>
      </w:pPr>
    </w:p>
    <w:p w:rsidR="00FA0E61" w:rsidRDefault="00473AD5" w:rsidP="00E80625">
      <w:pPr>
        <w:pStyle w:val="Heading10"/>
        <w:numPr>
          <w:ilvl w:val="0"/>
          <w:numId w:val="14"/>
        </w:numPr>
        <w:rPr>
          <w:rFonts w:cs="Arial"/>
        </w:rPr>
      </w:pPr>
      <w:r w:rsidRPr="008377FF">
        <w:rPr>
          <w:rFonts w:cs="Arial"/>
          <w:lang w:val="ru-RU"/>
        </w:rPr>
        <w:br w:type="page"/>
      </w:r>
      <w:bookmarkStart w:id="13" w:name="_Toc430335136"/>
      <w:bookmarkStart w:id="14" w:name="_Toc442559876"/>
      <w:bookmarkStart w:id="15" w:name="_Toc427817447"/>
      <w:r w:rsidR="00FA0E61" w:rsidRPr="008377FF">
        <w:rPr>
          <w:rFonts w:cs="Arial"/>
        </w:rPr>
        <w:lastRenderedPageBreak/>
        <w:t>ОПШТИ ПОДАЦИ О ЈАВНОЈ НАБАВЦИ</w:t>
      </w:r>
      <w:bookmarkEnd w:id="13"/>
      <w:bookmarkEnd w:id="14"/>
    </w:p>
    <w:p w:rsidR="00D3671A" w:rsidRPr="00D3671A" w:rsidRDefault="00D3671A" w:rsidP="00D3671A">
      <w:pPr>
        <w:rPr>
          <w:lang w:val="sr-Cyrl-CS"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364"/>
      </w:tblGrid>
      <w:tr w:rsidR="004276AD" w:rsidRPr="008377FF" w:rsidTr="00D3671A">
        <w:trPr>
          <w:trHeight w:val="1273"/>
        </w:trPr>
        <w:tc>
          <w:tcPr>
            <w:tcW w:w="3104" w:type="dxa"/>
            <w:shd w:val="clear" w:color="auto" w:fill="auto"/>
            <w:vAlign w:val="center"/>
          </w:tcPr>
          <w:p w:rsidR="004276AD" w:rsidRPr="008377FF" w:rsidRDefault="004276AD" w:rsidP="00D3671A">
            <w:pPr>
              <w:autoSpaceDE w:val="0"/>
              <w:autoSpaceDN w:val="0"/>
              <w:adjustRightInd w:val="0"/>
              <w:spacing w:before="0"/>
              <w:jc w:val="center"/>
              <w:rPr>
                <w:rFonts w:eastAsia="TimesNewRomanPSMT" w:cs="Arial"/>
                <w:bCs/>
              </w:rPr>
            </w:pPr>
            <w:r w:rsidRPr="008377FF">
              <w:rPr>
                <w:rFonts w:eastAsia="TimesNewRomanPSMT" w:cs="Arial"/>
                <w:bCs/>
              </w:rPr>
              <w:t>Назив и адреса Наручиоца</w:t>
            </w:r>
          </w:p>
        </w:tc>
        <w:tc>
          <w:tcPr>
            <w:tcW w:w="6364" w:type="dxa"/>
            <w:shd w:val="clear" w:color="auto" w:fill="auto"/>
            <w:vAlign w:val="center"/>
          </w:tcPr>
          <w:p w:rsidR="004276AD" w:rsidRPr="008377FF" w:rsidRDefault="004276AD" w:rsidP="00D3671A">
            <w:pPr>
              <w:suppressAutoHyphens/>
              <w:spacing w:before="0" w:line="100" w:lineRule="atLeast"/>
              <w:jc w:val="center"/>
              <w:rPr>
                <w:rFonts w:cs="Arial"/>
              </w:rPr>
            </w:pPr>
            <w:r w:rsidRPr="008377FF">
              <w:rPr>
                <w:rFonts w:cs="Arial"/>
              </w:rPr>
              <w:t xml:space="preserve">Јавно предузеће „Електропривреда </w:t>
            </w:r>
            <w:proofErr w:type="gramStart"/>
            <w:r w:rsidRPr="008377FF">
              <w:rPr>
                <w:rFonts w:cs="Arial"/>
              </w:rPr>
              <w:t>Србије“ Београд</w:t>
            </w:r>
            <w:proofErr w:type="gramEnd"/>
            <w:r w:rsidRPr="008377FF">
              <w:rPr>
                <w:rFonts w:cs="Arial"/>
              </w:rPr>
              <w:t>,</w:t>
            </w:r>
          </w:p>
          <w:p w:rsidR="004276AD" w:rsidRPr="008377FF" w:rsidRDefault="004042AE" w:rsidP="00D3671A">
            <w:pPr>
              <w:suppressAutoHyphens/>
              <w:spacing w:before="0" w:line="100" w:lineRule="atLeast"/>
              <w:jc w:val="center"/>
              <w:rPr>
                <w:rFonts w:cs="Arial"/>
              </w:rPr>
            </w:pPr>
            <w:r>
              <w:rPr>
                <w:rFonts w:cs="Arial"/>
              </w:rPr>
              <w:t>Улица Балканска бр.13</w:t>
            </w:r>
            <w:r w:rsidR="004276AD" w:rsidRPr="008377FF">
              <w:rPr>
                <w:rFonts w:cs="Arial"/>
              </w:rPr>
              <w:t>, 11000 Београд</w:t>
            </w:r>
          </w:p>
          <w:p w:rsidR="008377FF" w:rsidRPr="008377FF" w:rsidRDefault="002F343E" w:rsidP="00D3671A">
            <w:pPr>
              <w:suppressAutoHyphens/>
              <w:spacing w:before="0" w:line="100" w:lineRule="atLeast"/>
              <w:jc w:val="center"/>
              <w:rPr>
                <w:rFonts w:cs="Arial"/>
              </w:rPr>
            </w:pPr>
            <w:r w:rsidRPr="008377FF">
              <w:rPr>
                <w:rFonts w:cs="Arial"/>
              </w:rPr>
              <w:t>Огранак ТЕНТ, Богољуба Урошевића Црног бр.44.,</w:t>
            </w:r>
          </w:p>
          <w:p w:rsidR="002E12CC" w:rsidRPr="008377FF" w:rsidRDefault="002F343E" w:rsidP="00D3671A">
            <w:pPr>
              <w:suppressAutoHyphens/>
              <w:spacing w:before="0" w:line="100" w:lineRule="atLeast"/>
              <w:jc w:val="center"/>
              <w:rPr>
                <w:rFonts w:cs="Arial"/>
              </w:rPr>
            </w:pPr>
            <w:r w:rsidRPr="008377FF">
              <w:rPr>
                <w:rFonts w:cs="Arial"/>
              </w:rPr>
              <w:t>11500 Обреновац</w:t>
            </w:r>
          </w:p>
        </w:tc>
      </w:tr>
      <w:tr w:rsidR="004276AD" w:rsidRPr="008377FF" w:rsidTr="00D3671A">
        <w:trPr>
          <w:trHeight w:val="646"/>
        </w:trPr>
        <w:tc>
          <w:tcPr>
            <w:tcW w:w="3104" w:type="dxa"/>
            <w:shd w:val="clear" w:color="auto" w:fill="auto"/>
            <w:vAlign w:val="center"/>
          </w:tcPr>
          <w:p w:rsidR="004276AD" w:rsidRPr="008377FF" w:rsidRDefault="004276AD" w:rsidP="00D3671A">
            <w:pPr>
              <w:autoSpaceDE w:val="0"/>
              <w:autoSpaceDN w:val="0"/>
              <w:adjustRightInd w:val="0"/>
              <w:spacing w:before="0"/>
              <w:jc w:val="center"/>
              <w:rPr>
                <w:rFonts w:eastAsia="TimesNewRomanPSMT" w:cs="Arial"/>
                <w:bCs/>
              </w:rPr>
            </w:pPr>
            <w:r w:rsidRPr="008377FF">
              <w:rPr>
                <w:rFonts w:eastAsia="TimesNewRomanPSMT" w:cs="Arial"/>
                <w:bCs/>
              </w:rPr>
              <w:t>Интернет страница Наручиоца</w:t>
            </w:r>
          </w:p>
        </w:tc>
        <w:tc>
          <w:tcPr>
            <w:tcW w:w="6364" w:type="dxa"/>
            <w:shd w:val="clear" w:color="auto" w:fill="auto"/>
            <w:vAlign w:val="center"/>
          </w:tcPr>
          <w:p w:rsidR="002E12CC" w:rsidRPr="00D3671A" w:rsidRDefault="00E74EF5" w:rsidP="00D3671A">
            <w:pPr>
              <w:autoSpaceDE w:val="0"/>
              <w:autoSpaceDN w:val="0"/>
              <w:adjustRightInd w:val="0"/>
              <w:spacing w:before="0"/>
              <w:jc w:val="center"/>
              <w:rPr>
                <w:rFonts w:eastAsia="Arial Unicode MS" w:cs="Arial"/>
                <w:kern w:val="1"/>
                <w:u w:val="single"/>
                <w:lang w:val="sr-Cyrl-RS" w:eastAsia="ar-SA"/>
              </w:rPr>
            </w:pPr>
            <w:hyperlink r:id="rId165" w:history="1">
              <w:r w:rsidR="00D3671A" w:rsidRPr="00737FFB">
                <w:rPr>
                  <w:rStyle w:val="Hyperlink"/>
                  <w:rFonts w:eastAsia="Arial Unicode MS" w:cs="Arial"/>
                  <w:kern w:val="1"/>
                  <w:lang w:eastAsia="ar-SA"/>
                </w:rPr>
                <w:t>www.eps.r</w:t>
              </w:r>
              <w:r w:rsidR="00D3671A" w:rsidRPr="00737FFB">
                <w:rPr>
                  <w:rStyle w:val="Hyperlink"/>
                  <w:rFonts w:eastAsia="Arial Unicode MS" w:cs="Arial"/>
                  <w:kern w:val="1"/>
                  <w:lang w:val="sr-Latn-RS" w:eastAsia="ar-SA"/>
                </w:rPr>
                <w:t>s</w:t>
              </w:r>
            </w:hyperlink>
            <w:r w:rsidR="00D3671A">
              <w:rPr>
                <w:rFonts w:eastAsia="Arial Unicode MS" w:cs="Arial"/>
                <w:kern w:val="1"/>
                <w:lang w:val="sr-Latn-RS" w:eastAsia="ar-SA"/>
              </w:rPr>
              <w:t xml:space="preserve"> </w:t>
            </w:r>
          </w:p>
        </w:tc>
      </w:tr>
      <w:tr w:rsidR="004276AD" w:rsidRPr="008377FF" w:rsidTr="00D3671A">
        <w:trPr>
          <w:trHeight w:val="304"/>
        </w:trPr>
        <w:tc>
          <w:tcPr>
            <w:tcW w:w="3104" w:type="dxa"/>
            <w:shd w:val="clear" w:color="auto" w:fill="auto"/>
            <w:vAlign w:val="center"/>
          </w:tcPr>
          <w:p w:rsidR="004276AD" w:rsidRPr="008377FF" w:rsidRDefault="004276AD" w:rsidP="00D3671A">
            <w:pPr>
              <w:autoSpaceDE w:val="0"/>
              <w:autoSpaceDN w:val="0"/>
              <w:adjustRightInd w:val="0"/>
              <w:spacing w:before="0"/>
              <w:jc w:val="center"/>
              <w:rPr>
                <w:rFonts w:eastAsia="TimesNewRomanPSMT" w:cs="Arial"/>
                <w:bCs/>
              </w:rPr>
            </w:pPr>
            <w:r w:rsidRPr="008377FF">
              <w:rPr>
                <w:rFonts w:eastAsia="TimesNewRomanPSMT" w:cs="Arial"/>
                <w:bCs/>
              </w:rPr>
              <w:t>Врста поступка</w:t>
            </w:r>
          </w:p>
        </w:tc>
        <w:tc>
          <w:tcPr>
            <w:tcW w:w="6364" w:type="dxa"/>
            <w:shd w:val="clear" w:color="auto" w:fill="auto"/>
            <w:vAlign w:val="center"/>
          </w:tcPr>
          <w:p w:rsidR="004276AD" w:rsidRPr="008377FF" w:rsidRDefault="00D34466" w:rsidP="00D3671A">
            <w:pPr>
              <w:autoSpaceDE w:val="0"/>
              <w:autoSpaceDN w:val="0"/>
              <w:adjustRightInd w:val="0"/>
              <w:spacing w:before="0"/>
              <w:jc w:val="center"/>
              <w:rPr>
                <w:rFonts w:eastAsia="TimesNewRomanPSMT" w:cs="Arial"/>
                <w:bCs/>
              </w:rPr>
            </w:pPr>
            <w:r w:rsidRPr="008377FF">
              <w:rPr>
                <w:rFonts w:eastAsia="TimesNewRomanPSMT" w:cs="Arial"/>
                <w:bCs/>
              </w:rPr>
              <w:t>Отворени поступак</w:t>
            </w:r>
          </w:p>
        </w:tc>
      </w:tr>
      <w:tr w:rsidR="004276AD" w:rsidRPr="008377FF" w:rsidTr="00D3671A">
        <w:trPr>
          <w:trHeight w:val="728"/>
        </w:trPr>
        <w:tc>
          <w:tcPr>
            <w:tcW w:w="3104" w:type="dxa"/>
            <w:shd w:val="clear" w:color="auto" w:fill="auto"/>
            <w:vAlign w:val="center"/>
          </w:tcPr>
          <w:p w:rsidR="004276AD" w:rsidRPr="008377FF" w:rsidRDefault="004276AD" w:rsidP="00D3671A">
            <w:pPr>
              <w:autoSpaceDE w:val="0"/>
              <w:autoSpaceDN w:val="0"/>
              <w:adjustRightInd w:val="0"/>
              <w:spacing w:before="0"/>
              <w:jc w:val="center"/>
              <w:rPr>
                <w:rFonts w:eastAsia="TimesNewRomanPSMT" w:cs="Arial"/>
                <w:bCs/>
              </w:rPr>
            </w:pPr>
            <w:r w:rsidRPr="008377FF">
              <w:rPr>
                <w:rFonts w:eastAsia="TimesNewRomanPSMT" w:cs="Arial"/>
                <w:bCs/>
              </w:rPr>
              <w:t>Предмет јавне набавке</w:t>
            </w:r>
          </w:p>
        </w:tc>
        <w:tc>
          <w:tcPr>
            <w:tcW w:w="6364" w:type="dxa"/>
            <w:shd w:val="clear" w:color="auto" w:fill="auto"/>
            <w:vAlign w:val="center"/>
          </w:tcPr>
          <w:p w:rsidR="004276AD" w:rsidRPr="008377FF" w:rsidRDefault="00D22C99" w:rsidP="00D3671A">
            <w:pPr>
              <w:spacing w:before="0"/>
              <w:jc w:val="center"/>
              <w:rPr>
                <w:rFonts w:cs="Arial"/>
              </w:rPr>
            </w:pPr>
            <w:bookmarkStart w:id="16" w:name="_Toc442559877"/>
            <w:r w:rsidRPr="008377FF">
              <w:rPr>
                <w:rFonts w:cs="Arial"/>
              </w:rPr>
              <w:t xml:space="preserve">Набавка радова: </w:t>
            </w:r>
            <w:bookmarkEnd w:id="16"/>
            <w:r w:rsidR="00D3671A" w:rsidRPr="00320207">
              <w:rPr>
                <w:rFonts w:eastAsia="Arial" w:cs="Arial"/>
                <w:b/>
                <w:color w:val="000000"/>
              </w:rPr>
              <w:t>Набавка и замена кровних плоча од лаких бетона са израдом хидроизолације ТЕНТ-А</w:t>
            </w:r>
          </w:p>
        </w:tc>
      </w:tr>
      <w:tr w:rsidR="002E12CC" w:rsidRPr="008377FF" w:rsidTr="00D3671A">
        <w:trPr>
          <w:trHeight w:val="1260"/>
        </w:trPr>
        <w:tc>
          <w:tcPr>
            <w:tcW w:w="3104" w:type="dxa"/>
            <w:shd w:val="clear" w:color="auto" w:fill="auto"/>
            <w:vAlign w:val="center"/>
          </w:tcPr>
          <w:p w:rsidR="002E12CC" w:rsidRPr="008377FF" w:rsidRDefault="002E12CC" w:rsidP="00D3671A">
            <w:pPr>
              <w:autoSpaceDE w:val="0"/>
              <w:autoSpaceDN w:val="0"/>
              <w:adjustRightInd w:val="0"/>
              <w:spacing w:before="0"/>
              <w:jc w:val="center"/>
              <w:rPr>
                <w:rFonts w:eastAsia="TimesNewRomanPSMT" w:cs="Arial"/>
                <w:bCs/>
              </w:rPr>
            </w:pPr>
            <w:r w:rsidRPr="008377FF">
              <w:rPr>
                <w:rFonts w:cs="Arial"/>
              </w:rPr>
              <w:t>Опис сваке партије</w:t>
            </w:r>
          </w:p>
        </w:tc>
        <w:tc>
          <w:tcPr>
            <w:tcW w:w="6364" w:type="dxa"/>
            <w:shd w:val="clear" w:color="auto" w:fill="auto"/>
            <w:vAlign w:val="center"/>
          </w:tcPr>
          <w:p w:rsidR="002E12CC" w:rsidRPr="00D22C99" w:rsidRDefault="002E12CC" w:rsidP="00D3671A">
            <w:pPr>
              <w:pStyle w:val="ListParagraph"/>
              <w:widowControl w:val="0"/>
              <w:spacing w:before="0"/>
              <w:ind w:left="0"/>
              <w:jc w:val="center"/>
              <w:rPr>
                <w:rFonts w:ascii="Arial" w:hAnsi="Arial" w:cs="Arial"/>
                <w:color w:val="00B0F0"/>
              </w:rPr>
            </w:pPr>
            <w:r w:rsidRPr="00D22C99">
              <w:rPr>
                <w:rFonts w:ascii="Arial" w:hAnsi="Arial" w:cs="Arial"/>
              </w:rPr>
              <w:t>Jавна набавка није обликована по партијама</w:t>
            </w:r>
          </w:p>
        </w:tc>
      </w:tr>
      <w:tr w:rsidR="004276AD" w:rsidRPr="008377FF" w:rsidTr="00D3671A">
        <w:trPr>
          <w:trHeight w:val="752"/>
        </w:trPr>
        <w:tc>
          <w:tcPr>
            <w:tcW w:w="3104" w:type="dxa"/>
            <w:shd w:val="clear" w:color="auto" w:fill="auto"/>
            <w:vAlign w:val="center"/>
          </w:tcPr>
          <w:p w:rsidR="004276AD" w:rsidRPr="008377FF" w:rsidRDefault="004276AD" w:rsidP="00D3671A">
            <w:pPr>
              <w:autoSpaceDE w:val="0"/>
              <w:autoSpaceDN w:val="0"/>
              <w:adjustRightInd w:val="0"/>
              <w:spacing w:before="0"/>
              <w:jc w:val="center"/>
              <w:rPr>
                <w:rFonts w:eastAsia="TimesNewRomanPSMT" w:cs="Arial"/>
                <w:bCs/>
              </w:rPr>
            </w:pPr>
            <w:r w:rsidRPr="008377FF">
              <w:rPr>
                <w:rFonts w:eastAsia="TimesNewRomanPSMT" w:cs="Arial"/>
                <w:bCs/>
              </w:rPr>
              <w:t>Циљ поступка</w:t>
            </w:r>
          </w:p>
        </w:tc>
        <w:tc>
          <w:tcPr>
            <w:tcW w:w="6364" w:type="dxa"/>
            <w:shd w:val="clear" w:color="auto" w:fill="auto"/>
            <w:vAlign w:val="center"/>
          </w:tcPr>
          <w:p w:rsidR="002E12CC" w:rsidRPr="00D3671A" w:rsidRDefault="004276AD" w:rsidP="00D3671A">
            <w:pPr>
              <w:autoSpaceDE w:val="0"/>
              <w:autoSpaceDN w:val="0"/>
              <w:adjustRightInd w:val="0"/>
              <w:spacing w:before="0"/>
              <w:jc w:val="center"/>
              <w:rPr>
                <w:rFonts w:eastAsia="TimesNewRomanPSMT" w:cs="Arial"/>
                <w:bCs/>
              </w:rPr>
            </w:pPr>
            <w:r w:rsidRPr="008377FF">
              <w:rPr>
                <w:rFonts w:eastAsia="TimesNewRomanPSMT" w:cs="Arial"/>
                <w:bCs/>
              </w:rPr>
              <w:t>Закључење Уговора о јавној набавци</w:t>
            </w:r>
          </w:p>
        </w:tc>
      </w:tr>
      <w:tr w:rsidR="004276AD" w:rsidRPr="008377FF" w:rsidTr="00D3671A">
        <w:trPr>
          <w:trHeight w:val="1339"/>
        </w:trPr>
        <w:tc>
          <w:tcPr>
            <w:tcW w:w="3104" w:type="dxa"/>
            <w:shd w:val="clear" w:color="auto" w:fill="auto"/>
            <w:vAlign w:val="center"/>
          </w:tcPr>
          <w:p w:rsidR="004276AD" w:rsidRPr="008377FF" w:rsidRDefault="004276AD" w:rsidP="00D3671A">
            <w:pPr>
              <w:autoSpaceDE w:val="0"/>
              <w:autoSpaceDN w:val="0"/>
              <w:adjustRightInd w:val="0"/>
              <w:spacing w:before="0"/>
              <w:jc w:val="center"/>
              <w:rPr>
                <w:rFonts w:eastAsia="TimesNewRomanPSMT" w:cs="Arial"/>
                <w:bCs/>
              </w:rPr>
            </w:pPr>
            <w:r w:rsidRPr="008377FF">
              <w:rPr>
                <w:rFonts w:eastAsia="TimesNewRomanPSMT" w:cs="Arial"/>
                <w:bCs/>
              </w:rPr>
              <w:t>Контакт</w:t>
            </w:r>
          </w:p>
        </w:tc>
        <w:tc>
          <w:tcPr>
            <w:tcW w:w="6364" w:type="dxa"/>
            <w:shd w:val="clear" w:color="auto" w:fill="auto"/>
            <w:vAlign w:val="center"/>
          </w:tcPr>
          <w:p w:rsidR="00D22C99" w:rsidRDefault="00D3671A" w:rsidP="00D3671A">
            <w:pPr>
              <w:spacing w:before="0"/>
              <w:jc w:val="center"/>
              <w:rPr>
                <w:rFonts w:cs="Arial"/>
                <w:lang w:val="sr-Cyrl-RS"/>
              </w:rPr>
            </w:pPr>
            <w:r>
              <w:rPr>
                <w:rFonts w:cs="Arial"/>
                <w:lang w:val="sr-Cyrl-RS"/>
              </w:rPr>
              <w:t>Јован Кнежевић</w:t>
            </w:r>
          </w:p>
          <w:p w:rsidR="00D3671A" w:rsidRPr="00D3671A" w:rsidRDefault="00D3671A" w:rsidP="00D3671A">
            <w:pPr>
              <w:spacing w:before="0"/>
              <w:jc w:val="center"/>
              <w:rPr>
                <w:rFonts w:cs="Arial"/>
                <w:color w:val="00B0F0"/>
                <w:lang w:val="sr-Cyrl-RS"/>
              </w:rPr>
            </w:pPr>
          </w:p>
          <w:p w:rsidR="004276AD" w:rsidRPr="008377FF" w:rsidRDefault="00D22C99" w:rsidP="00D3671A">
            <w:pPr>
              <w:spacing w:before="0"/>
              <w:jc w:val="center"/>
              <w:rPr>
                <w:rFonts w:cs="Arial"/>
              </w:rPr>
            </w:pPr>
            <w:r w:rsidRPr="00F10346">
              <w:rPr>
                <w:rFonts w:cs="Arial"/>
              </w:rPr>
              <w:t xml:space="preserve">e-mail: </w:t>
            </w:r>
            <w:hyperlink r:id="rId166" w:history="1">
              <w:r w:rsidR="00D3671A" w:rsidRPr="00737FFB">
                <w:rPr>
                  <w:rStyle w:val="Hyperlink"/>
                  <w:rFonts w:cs="Arial"/>
                  <w:lang w:val="sr-Latn-RS"/>
                </w:rPr>
                <w:t>jovan.knezevic</w:t>
              </w:r>
              <w:r w:rsidR="00D3671A" w:rsidRPr="00737FFB">
                <w:rPr>
                  <w:rStyle w:val="Hyperlink"/>
                  <w:rFonts w:cs="Arial"/>
                </w:rPr>
                <w:t>@</w:t>
              </w:r>
            </w:hyperlink>
            <w:r w:rsidRPr="00A34A0F">
              <w:rPr>
                <w:rStyle w:val="Hyperlink"/>
              </w:rPr>
              <w:t>eps.rs</w:t>
            </w:r>
          </w:p>
        </w:tc>
      </w:tr>
      <w:tr w:rsidR="004A24F1" w:rsidRPr="008377FF" w:rsidTr="00D3671A">
        <w:trPr>
          <w:trHeight w:val="1339"/>
        </w:trPr>
        <w:tc>
          <w:tcPr>
            <w:tcW w:w="3104" w:type="dxa"/>
            <w:shd w:val="clear" w:color="auto" w:fill="auto"/>
            <w:vAlign w:val="center"/>
          </w:tcPr>
          <w:p w:rsidR="004A24F1" w:rsidRPr="000055B8" w:rsidRDefault="004A24F1" w:rsidP="00D3671A">
            <w:pPr>
              <w:autoSpaceDE w:val="0"/>
              <w:autoSpaceDN w:val="0"/>
              <w:adjustRightInd w:val="0"/>
              <w:spacing w:before="0"/>
              <w:jc w:val="center"/>
              <w:rPr>
                <w:rFonts w:eastAsia="TimesNewRomanPSMT" w:cs="Arial"/>
                <w:bCs/>
                <w:lang w:val="sr-Cyrl-RS"/>
              </w:rPr>
            </w:pPr>
            <w:r>
              <w:rPr>
                <w:rFonts w:eastAsia="TimesNewRomanPSMT" w:cs="Arial"/>
                <w:bCs/>
                <w:lang w:val="sr-Cyrl-RS"/>
              </w:rPr>
              <w:t>Контакт за препоручени обилазак објекта</w:t>
            </w:r>
          </w:p>
        </w:tc>
        <w:tc>
          <w:tcPr>
            <w:tcW w:w="6364" w:type="dxa"/>
            <w:shd w:val="clear" w:color="auto" w:fill="auto"/>
            <w:vAlign w:val="center"/>
          </w:tcPr>
          <w:p w:rsidR="004A24F1" w:rsidRPr="00D3671A" w:rsidRDefault="004A24F1" w:rsidP="00D3671A">
            <w:pPr>
              <w:spacing w:before="0"/>
              <w:jc w:val="center"/>
              <w:rPr>
                <w:rFonts w:eastAsia="TimesNewRomanPS-BoldMT" w:cs="Arial"/>
                <w:lang w:val="sr-Cyrl-RS"/>
              </w:rPr>
            </w:pPr>
            <w:r>
              <w:rPr>
                <w:rFonts w:eastAsia="TimesNewRomanPS-BoldMT" w:cs="Arial"/>
                <w:lang w:val="sr-Cyrl-RS"/>
              </w:rPr>
              <w:t>Марко Поповић</w:t>
            </w:r>
            <w:r w:rsidRPr="000B3140">
              <w:rPr>
                <w:rFonts w:eastAsia="TimesNewRomanPS-BoldMT" w:cs="Arial"/>
                <w:lang w:val="sr-Cyrl-RS"/>
              </w:rPr>
              <w:t xml:space="preserve">, е-mаil: </w:t>
            </w:r>
            <w:hyperlink r:id="rId167" w:history="1">
              <w:r w:rsidR="002C5DEF" w:rsidRPr="007C48AE">
                <w:rPr>
                  <w:rStyle w:val="Hyperlink"/>
                  <w:rFonts w:eastAsia="TimesNewRomanPS-BoldMT" w:cs="Arial"/>
                </w:rPr>
                <w:t>marko.popovic</w:t>
              </w:r>
              <w:r w:rsidR="002C5DEF" w:rsidRPr="007C48AE">
                <w:rPr>
                  <w:rStyle w:val="Hyperlink"/>
                  <w:rFonts w:eastAsia="TimesNewRomanPS-BoldMT" w:cs="Arial"/>
                  <w:lang w:val="sr-Latn-RS"/>
                </w:rPr>
                <w:t>@eps.</w:t>
              </w:r>
              <w:r w:rsidR="002C5DEF" w:rsidRPr="007C48AE">
                <w:rPr>
                  <w:rStyle w:val="Hyperlink"/>
                  <w:rFonts w:eastAsia="TimesNewRomanPS-BoldMT" w:cs="Arial"/>
                </w:rPr>
                <w:t>rs</w:t>
              </w:r>
            </w:hyperlink>
            <w:r w:rsidRPr="000B3140">
              <w:rPr>
                <w:rFonts w:eastAsia="TimesNewRomanPS-BoldMT" w:cs="Arial"/>
                <w:lang w:val="sr-Cyrl-RS"/>
              </w:rPr>
              <w:t xml:space="preserve"> и</w:t>
            </w:r>
          </w:p>
        </w:tc>
      </w:tr>
    </w:tbl>
    <w:p w:rsidR="00FA0E61" w:rsidRPr="008377FF" w:rsidRDefault="00FA0E61" w:rsidP="000C50A0">
      <w:pPr>
        <w:spacing w:before="0"/>
        <w:rPr>
          <w:rFonts w:cs="Arial"/>
        </w:rPr>
      </w:pPr>
    </w:p>
    <w:p w:rsidR="002E12CC" w:rsidRPr="008377FF" w:rsidRDefault="002E12CC" w:rsidP="000C50A0">
      <w:pPr>
        <w:spacing w:before="0"/>
        <w:rPr>
          <w:rFonts w:cs="Arial"/>
        </w:rPr>
      </w:pPr>
    </w:p>
    <w:p w:rsidR="002E12CC" w:rsidRPr="008377FF" w:rsidRDefault="002E12CC" w:rsidP="00E80625">
      <w:pPr>
        <w:pStyle w:val="Heading10"/>
        <w:numPr>
          <w:ilvl w:val="0"/>
          <w:numId w:val="14"/>
        </w:numPr>
        <w:jc w:val="both"/>
        <w:rPr>
          <w:rFonts w:cs="Arial"/>
        </w:rPr>
      </w:pPr>
      <w:bookmarkStart w:id="17" w:name="_Toc442559878"/>
      <w:bookmarkStart w:id="18" w:name="_Toc427817448"/>
      <w:r w:rsidRPr="008377FF">
        <w:rPr>
          <w:rFonts w:cs="Arial"/>
        </w:rPr>
        <w:t>ПОДАЦИ О ПРЕДМЕТУ ЈАВНЕ НАБАВКЕ</w:t>
      </w:r>
    </w:p>
    <w:p w:rsidR="00D22C99" w:rsidRPr="008377FF" w:rsidRDefault="00D22C99" w:rsidP="00D22C99">
      <w:pPr>
        <w:pStyle w:val="Heading10"/>
        <w:ind w:left="0" w:firstLine="0"/>
        <w:jc w:val="both"/>
        <w:rPr>
          <w:rFonts w:cs="Arial"/>
        </w:rPr>
      </w:pPr>
      <w:r>
        <w:rPr>
          <w:rFonts w:cs="Arial"/>
        </w:rPr>
        <w:t>2.</w:t>
      </w:r>
      <w:r w:rsidRPr="008377FF">
        <w:rPr>
          <w:rFonts w:cs="Arial"/>
        </w:rPr>
        <w:t>1</w:t>
      </w:r>
      <w:r>
        <w:rPr>
          <w:rFonts w:cs="Arial"/>
          <w:lang w:val="sr-Cyrl-RS"/>
        </w:rPr>
        <w:t>.</w:t>
      </w:r>
      <w:r w:rsidRPr="008377FF">
        <w:rPr>
          <w:rFonts w:cs="Arial"/>
        </w:rPr>
        <w:t xml:space="preserve"> Опис предмета јавне набавке, назив и ознака из општег речника набавке</w:t>
      </w:r>
    </w:p>
    <w:p w:rsidR="00D3671A" w:rsidRDefault="00D3671A" w:rsidP="00D22C99">
      <w:pPr>
        <w:spacing w:before="0"/>
        <w:rPr>
          <w:rFonts w:cs="Arial"/>
          <w:b/>
          <w:lang w:val="sr-Cyrl-RS" w:eastAsia="zh-CN"/>
        </w:rPr>
      </w:pPr>
    </w:p>
    <w:p w:rsidR="00D22C99" w:rsidRPr="00811C99" w:rsidRDefault="00D22C99" w:rsidP="00D22C99">
      <w:pPr>
        <w:spacing w:before="0"/>
        <w:rPr>
          <w:rFonts w:cs="Arial"/>
          <w:lang w:val="sr-Cyrl-RS" w:eastAsia="zh-CN"/>
        </w:rPr>
      </w:pPr>
      <w:r w:rsidRPr="00811C99">
        <w:rPr>
          <w:rFonts w:cs="Arial"/>
          <w:b/>
          <w:lang w:eastAsia="zh-CN"/>
        </w:rPr>
        <w:t>Опис предмета јавне набавке</w:t>
      </w:r>
      <w:r w:rsidRPr="008377FF">
        <w:rPr>
          <w:rFonts w:cs="Arial"/>
          <w:lang w:eastAsia="zh-CN"/>
        </w:rPr>
        <w:t xml:space="preserve">: </w:t>
      </w:r>
      <w:r w:rsidR="00D3671A" w:rsidRPr="00320207">
        <w:rPr>
          <w:rFonts w:eastAsia="Arial" w:cs="Arial"/>
          <w:b/>
          <w:color w:val="000000"/>
        </w:rPr>
        <w:t>Набавка и замена кровних плоча од лаких бетона са израдом хидроизолације ТЕНТ-А</w:t>
      </w:r>
    </w:p>
    <w:p w:rsidR="00D3671A" w:rsidRDefault="00D3671A" w:rsidP="00D22C99">
      <w:pPr>
        <w:spacing w:before="0"/>
        <w:rPr>
          <w:rFonts w:cs="Arial"/>
          <w:b/>
          <w:lang w:eastAsia="zh-CN"/>
        </w:rPr>
      </w:pPr>
    </w:p>
    <w:p w:rsidR="00D22C99" w:rsidRPr="008377FF" w:rsidRDefault="00D22C99" w:rsidP="00D22C99">
      <w:pPr>
        <w:spacing w:before="0"/>
        <w:rPr>
          <w:rFonts w:cs="Arial"/>
          <w:lang w:eastAsia="zh-CN"/>
        </w:rPr>
      </w:pPr>
      <w:r w:rsidRPr="00811C99">
        <w:rPr>
          <w:rFonts w:cs="Arial"/>
          <w:b/>
          <w:lang w:eastAsia="zh-CN"/>
        </w:rPr>
        <w:t>Назив из општег речника набавке</w:t>
      </w:r>
      <w:r w:rsidRPr="008377FF">
        <w:rPr>
          <w:rFonts w:cs="Arial"/>
          <w:lang w:eastAsia="zh-CN"/>
        </w:rPr>
        <w:t>:</w:t>
      </w:r>
      <w:r>
        <w:rPr>
          <w:rFonts w:cs="Arial"/>
          <w:lang w:eastAsia="zh-CN"/>
        </w:rPr>
        <w:t xml:space="preserve"> </w:t>
      </w:r>
      <w:r w:rsidR="00D3671A">
        <w:rPr>
          <w:rFonts w:eastAsia="Arial" w:cs="Arial"/>
          <w:color w:val="000000"/>
        </w:rPr>
        <w:t>Грађевински радови</w:t>
      </w:r>
    </w:p>
    <w:p w:rsidR="00D3671A" w:rsidRDefault="00D3671A" w:rsidP="00D22C99">
      <w:pPr>
        <w:spacing w:before="0"/>
        <w:rPr>
          <w:rFonts w:cs="Arial"/>
          <w:b/>
          <w:lang w:eastAsia="zh-CN"/>
        </w:rPr>
      </w:pPr>
    </w:p>
    <w:p w:rsidR="00D22C99" w:rsidRPr="008377FF" w:rsidRDefault="00D22C99" w:rsidP="00D22C99">
      <w:pPr>
        <w:spacing w:before="0"/>
        <w:rPr>
          <w:rFonts w:cs="Arial"/>
          <w:lang w:eastAsia="zh-CN"/>
        </w:rPr>
      </w:pPr>
      <w:r w:rsidRPr="00811C99">
        <w:rPr>
          <w:rFonts w:cs="Arial"/>
          <w:b/>
          <w:lang w:eastAsia="zh-CN"/>
        </w:rPr>
        <w:t>Ознака из општег речника набавке</w:t>
      </w:r>
      <w:r w:rsidRPr="008377FF">
        <w:rPr>
          <w:rFonts w:cs="Arial"/>
          <w:lang w:eastAsia="zh-CN"/>
        </w:rPr>
        <w:t xml:space="preserve">: </w:t>
      </w:r>
      <w:r w:rsidR="00D3671A">
        <w:rPr>
          <w:rFonts w:eastAsia="Arial" w:cs="Arial"/>
          <w:color w:val="000000"/>
        </w:rPr>
        <w:t>45000000.</w:t>
      </w:r>
    </w:p>
    <w:p w:rsidR="0032186E" w:rsidRPr="008377FF" w:rsidRDefault="008377FF" w:rsidP="00D22C99">
      <w:pPr>
        <w:pStyle w:val="Heading10"/>
        <w:ind w:left="0" w:firstLine="0"/>
        <w:jc w:val="both"/>
        <w:rPr>
          <w:rFonts w:cs="Arial"/>
          <w:color w:val="FF0000"/>
          <w:lang w:eastAsia="zh-CN"/>
        </w:rPr>
      </w:pPr>
      <w:r w:rsidRPr="008377FF">
        <w:rPr>
          <w:rFonts w:cs="Arial"/>
          <w:color w:val="FF0000"/>
          <w:lang w:eastAsia="zh-CN"/>
        </w:rPr>
        <w:tab/>
      </w:r>
    </w:p>
    <w:p w:rsidR="002E12CC" w:rsidRPr="008377FF" w:rsidRDefault="002E12CC" w:rsidP="0032186E">
      <w:pPr>
        <w:spacing w:before="0"/>
        <w:rPr>
          <w:rFonts w:cs="Arial"/>
          <w:lang w:eastAsia="zh-CN"/>
        </w:rPr>
      </w:pPr>
      <w:r w:rsidRPr="008377FF">
        <w:rPr>
          <w:rFonts w:cs="Arial"/>
          <w:lang w:eastAsia="zh-CN"/>
        </w:rPr>
        <w:t>Детаљни подаци о предмету набавке наведени су у техничкој спецификацији (поглавље 3. Конкурсне документације)</w:t>
      </w:r>
    </w:p>
    <w:p w:rsidR="00831ED8" w:rsidRDefault="00831ED8" w:rsidP="0032186E">
      <w:pPr>
        <w:spacing w:before="0"/>
        <w:rPr>
          <w:rFonts w:cs="Arial"/>
          <w:lang w:eastAsia="zh-CN"/>
        </w:rPr>
      </w:pPr>
    </w:p>
    <w:p w:rsidR="00D22C99" w:rsidRDefault="00D22C99" w:rsidP="0032186E">
      <w:pPr>
        <w:spacing w:before="0"/>
        <w:rPr>
          <w:rFonts w:cs="Arial"/>
          <w:lang w:eastAsia="zh-CN"/>
        </w:rPr>
      </w:pPr>
    </w:p>
    <w:p w:rsidR="00D22C99" w:rsidRDefault="00D22C99" w:rsidP="0032186E">
      <w:pPr>
        <w:spacing w:before="0"/>
        <w:rPr>
          <w:rFonts w:cs="Arial"/>
          <w:lang w:eastAsia="zh-CN"/>
        </w:rPr>
      </w:pPr>
    </w:p>
    <w:p w:rsidR="00D22C99" w:rsidRDefault="00D22C99" w:rsidP="0032186E">
      <w:pPr>
        <w:spacing w:before="0"/>
        <w:rPr>
          <w:rFonts w:cs="Arial"/>
          <w:lang w:eastAsia="zh-CN"/>
        </w:rPr>
      </w:pPr>
    </w:p>
    <w:p w:rsidR="002F343E" w:rsidRPr="008377FF" w:rsidRDefault="002F343E" w:rsidP="0032186E">
      <w:pPr>
        <w:spacing w:before="0"/>
        <w:rPr>
          <w:rFonts w:cs="Arial"/>
          <w:lang w:eastAsia="zh-CN"/>
        </w:rPr>
      </w:pPr>
    </w:p>
    <w:p w:rsidR="00831ED8" w:rsidRDefault="00DB369C" w:rsidP="00E80625">
      <w:pPr>
        <w:pStyle w:val="Heading10"/>
        <w:numPr>
          <w:ilvl w:val="0"/>
          <w:numId w:val="14"/>
        </w:numPr>
        <w:jc w:val="both"/>
        <w:rPr>
          <w:rFonts w:cs="Arial"/>
        </w:rPr>
      </w:pPr>
      <w:r w:rsidRPr="008377FF">
        <w:rPr>
          <w:rFonts w:cs="Arial"/>
        </w:rPr>
        <w:lastRenderedPageBreak/>
        <w:t>ТЕХНИЧК</w:t>
      </w:r>
      <w:r w:rsidR="0032186E" w:rsidRPr="008377FF">
        <w:rPr>
          <w:rFonts w:cs="Arial"/>
        </w:rPr>
        <w:t>А</w:t>
      </w:r>
      <w:r w:rsidR="00E208E9">
        <w:rPr>
          <w:rFonts w:cs="Arial"/>
          <w:lang w:val="en-US"/>
        </w:rPr>
        <w:t xml:space="preserve"> </w:t>
      </w:r>
      <w:r w:rsidR="0032186E" w:rsidRPr="008377FF">
        <w:rPr>
          <w:rFonts w:cs="Arial"/>
        </w:rPr>
        <w:t>СПЕЦИФИКАЦИЈА</w:t>
      </w:r>
      <w:bookmarkEnd w:id="17"/>
    </w:p>
    <w:p w:rsidR="00017127" w:rsidRDefault="00017127" w:rsidP="00D22C99">
      <w:pPr>
        <w:rPr>
          <w:b/>
          <w:lang w:val="sr-Cyrl-CS" w:eastAsia="ar-SA"/>
        </w:rPr>
      </w:pPr>
    </w:p>
    <w:p w:rsidR="00D22C99" w:rsidRPr="00017127" w:rsidRDefault="00017127" w:rsidP="00D22C99">
      <w:pPr>
        <w:rPr>
          <w:b/>
          <w:lang w:val="sr-Cyrl-CS" w:eastAsia="ar-SA"/>
        </w:rPr>
      </w:pPr>
      <w:r w:rsidRPr="00017127">
        <w:rPr>
          <w:b/>
          <w:lang w:val="sr-Cyrl-CS" w:eastAsia="ar-SA"/>
        </w:rPr>
        <w:t>3.1 Врста и количина радова</w:t>
      </w:r>
    </w:p>
    <w:p w:rsidR="00D3671A" w:rsidRPr="00F074CA" w:rsidRDefault="00D3671A" w:rsidP="00D3671A">
      <w:pPr>
        <w:tabs>
          <w:tab w:val="right" w:pos="10255"/>
        </w:tabs>
        <w:rPr>
          <w:rFonts w:cs="Arial"/>
          <w:lang w:val="sr-Latn-RS"/>
        </w:rPr>
      </w:pPr>
      <w:r w:rsidRPr="005F09EF">
        <w:rPr>
          <w:rFonts w:cs="Arial"/>
          <w:lang w:val="sr-Cyrl-RS"/>
        </w:rPr>
        <w:t>Наба</w:t>
      </w:r>
      <w:r>
        <w:rPr>
          <w:rFonts w:cs="Arial"/>
          <w:lang w:val="sr-Cyrl-RS"/>
        </w:rPr>
        <w:t xml:space="preserve">вка и замена кровних </w:t>
      </w:r>
      <w:r w:rsidRPr="005F09EF">
        <w:rPr>
          <w:rFonts w:cs="Arial"/>
          <w:lang w:val="sr-Cyrl-RS"/>
        </w:rPr>
        <w:t>плоча од лаких бетона са израдом хидроизолације ТЕНТ А</w:t>
      </w:r>
      <w:r>
        <w:rPr>
          <w:rFonts w:cs="Arial"/>
          <w:lang w:val="sr-Latn-RS"/>
        </w:rPr>
        <w:t>:</w:t>
      </w:r>
    </w:p>
    <w:p w:rsidR="00D3671A" w:rsidRDefault="00D3671A" w:rsidP="00D3671A">
      <w:pPr>
        <w:tabs>
          <w:tab w:val="right" w:pos="10255"/>
        </w:tabs>
        <w:rPr>
          <w:rFonts w:cs="Arial"/>
          <w:lang w:val="sr-Latn-RS"/>
        </w:rPr>
      </w:pPr>
    </w:p>
    <w:p w:rsidR="00D3671A" w:rsidRDefault="00D3671A" w:rsidP="00D3671A">
      <w:pPr>
        <w:pStyle w:val="ListParagraph"/>
        <w:numPr>
          <w:ilvl w:val="0"/>
          <w:numId w:val="50"/>
        </w:numPr>
        <w:tabs>
          <w:tab w:val="right" w:pos="10255"/>
        </w:tabs>
        <w:spacing w:before="0"/>
        <w:rPr>
          <w:rFonts w:ascii="Arial" w:hAnsi="Arial" w:cs="Arial"/>
          <w:lang w:val="sr-Cyrl-RS"/>
        </w:rPr>
      </w:pPr>
      <w:r>
        <w:rPr>
          <w:rFonts w:ascii="Arial" w:hAnsi="Arial" w:cs="Arial"/>
          <w:lang w:val="sr-Cyrl-RS"/>
        </w:rPr>
        <w:t>Демонтажа оштећених кровних и фасадних плоча са одвозом на депонију.</w:t>
      </w:r>
      <w:r>
        <w:rPr>
          <w:rFonts w:ascii="Arial" w:hAnsi="Arial" w:cs="Arial"/>
          <w:lang w:val="sr-Latn-RS"/>
        </w:rPr>
        <w:t xml:space="preserve"> </w:t>
      </w:r>
      <w:r>
        <w:rPr>
          <w:rFonts w:ascii="Arial" w:hAnsi="Arial" w:cs="Arial"/>
          <w:lang w:val="sr-Cyrl-RS"/>
        </w:rPr>
        <w:t>Приликом демонтаже плоча громобрани морају да се помере и после монтаже да се врате.</w:t>
      </w:r>
    </w:p>
    <w:p w:rsidR="00D3671A" w:rsidRDefault="00D3671A" w:rsidP="00D3671A">
      <w:pPr>
        <w:pStyle w:val="ListParagraph"/>
        <w:numPr>
          <w:ilvl w:val="0"/>
          <w:numId w:val="50"/>
        </w:numPr>
        <w:tabs>
          <w:tab w:val="right" w:pos="10255"/>
        </w:tabs>
        <w:spacing w:before="0"/>
        <w:jc w:val="left"/>
        <w:rPr>
          <w:rFonts w:ascii="Arial" w:hAnsi="Arial" w:cs="Arial"/>
          <w:lang w:val="sr-Cyrl-RS"/>
        </w:rPr>
      </w:pPr>
      <w:r>
        <w:rPr>
          <w:rFonts w:ascii="Arial" w:hAnsi="Arial" w:cs="Arial"/>
          <w:lang w:val="sr-Cyrl-RS"/>
        </w:rPr>
        <w:t>Набавка нових кровних и фас</w:t>
      </w:r>
      <w:r w:rsidRPr="005F09EF">
        <w:rPr>
          <w:rFonts w:ascii="Arial" w:hAnsi="Arial" w:cs="Arial"/>
          <w:lang w:val="sr-Cyrl-RS"/>
        </w:rPr>
        <w:t xml:space="preserve">адних </w:t>
      </w:r>
      <w:r>
        <w:rPr>
          <w:rFonts w:ascii="Arial" w:hAnsi="Arial" w:cs="Arial"/>
          <w:lang w:val="sr-Cyrl-RS"/>
        </w:rPr>
        <w:t>плоча од лаког бетона.</w:t>
      </w:r>
    </w:p>
    <w:p w:rsidR="00D3671A" w:rsidRPr="005F09EF" w:rsidRDefault="00D3671A" w:rsidP="00D3671A">
      <w:pPr>
        <w:pStyle w:val="ListParagraph"/>
        <w:numPr>
          <w:ilvl w:val="0"/>
          <w:numId w:val="50"/>
        </w:numPr>
        <w:tabs>
          <w:tab w:val="right" w:pos="10255"/>
        </w:tabs>
        <w:spacing w:before="0"/>
        <w:rPr>
          <w:rFonts w:ascii="Arial" w:hAnsi="Arial" w:cs="Arial"/>
        </w:rPr>
      </w:pPr>
      <w:r>
        <w:rPr>
          <w:rFonts w:ascii="Arial" w:hAnsi="Arial" w:cs="Arial"/>
          <w:lang w:val="sr-Cyrl-RS"/>
        </w:rPr>
        <w:t>Монтажа нових кровних и фас</w:t>
      </w:r>
      <w:r w:rsidRPr="005F09EF">
        <w:rPr>
          <w:rFonts w:ascii="Arial" w:hAnsi="Arial" w:cs="Arial"/>
          <w:lang w:val="sr-Cyrl-RS"/>
        </w:rPr>
        <w:t>адних</w:t>
      </w:r>
      <w:r w:rsidRPr="005F09EF">
        <w:rPr>
          <w:color w:val="000000"/>
        </w:rPr>
        <w:t xml:space="preserve"> </w:t>
      </w:r>
      <w:r w:rsidRPr="005F09EF">
        <w:rPr>
          <w:rFonts w:ascii="Arial" w:hAnsi="Arial" w:cs="Arial"/>
          <w:lang w:val="hr-HR"/>
        </w:rPr>
        <w:t>од лаких бетона са заваривањем потребних носећих флахова (заштићених са АКЗ) као и попуњавањем спојева цемент</w:t>
      </w:r>
      <w:r>
        <w:rPr>
          <w:rFonts w:ascii="Arial" w:hAnsi="Arial" w:cs="Arial"/>
          <w:lang w:val="hr-HR"/>
        </w:rPr>
        <w:t>ним малтером и арматуром Ø6мм.</w:t>
      </w:r>
    </w:p>
    <w:p w:rsidR="00D3671A" w:rsidRDefault="00D3671A" w:rsidP="00D3671A">
      <w:pPr>
        <w:pStyle w:val="ListParagraph"/>
        <w:numPr>
          <w:ilvl w:val="0"/>
          <w:numId w:val="50"/>
        </w:numPr>
        <w:tabs>
          <w:tab w:val="right" w:pos="10255"/>
        </w:tabs>
        <w:spacing w:before="0"/>
        <w:rPr>
          <w:rFonts w:ascii="Arial" w:hAnsi="Arial" w:cs="Arial"/>
          <w:lang w:val="sr-Cyrl-RS"/>
        </w:rPr>
      </w:pPr>
      <w:r>
        <w:rPr>
          <w:rFonts w:ascii="Arial" w:hAnsi="Arial" w:cs="Arial"/>
          <w:lang w:val="sr-Cyrl-RS"/>
        </w:rPr>
        <w:t>Преко кровних плоча ради се премаз битулитом, п</w:t>
      </w:r>
      <w:r w:rsidRPr="005F09EF">
        <w:rPr>
          <w:rFonts w:ascii="Arial" w:hAnsi="Arial" w:cs="Arial"/>
          <w:lang w:val="sr-Cyrl-RS"/>
        </w:rPr>
        <w:t>олагање новог слоја битуменских изолационих трака</w:t>
      </w:r>
      <w:r>
        <w:rPr>
          <w:rFonts w:ascii="Arial" w:hAnsi="Arial" w:cs="Arial"/>
          <w:lang w:val="sr-Cyrl-RS"/>
        </w:rPr>
        <w:t>, у</w:t>
      </w:r>
      <w:r w:rsidRPr="00C30E57">
        <w:rPr>
          <w:rFonts w:ascii="Arial" w:hAnsi="Arial" w:cs="Arial"/>
          <w:lang w:val="sr-Cyrl-RS"/>
        </w:rPr>
        <w:t>градња хидроизолационе пасте</w:t>
      </w:r>
      <w:r>
        <w:rPr>
          <w:rFonts w:ascii="Arial" w:hAnsi="Arial" w:cs="Arial"/>
          <w:lang w:val="sr-Cyrl-RS"/>
        </w:rPr>
        <w:t xml:space="preserve"> и з</w:t>
      </w:r>
      <w:r w:rsidRPr="00C30E57">
        <w:rPr>
          <w:rFonts w:ascii="Arial" w:hAnsi="Arial" w:cs="Arial"/>
          <w:lang w:val="sr-Cyrl-RS"/>
        </w:rPr>
        <w:t>аштита кровне хидроизолације завршним премазом</w:t>
      </w:r>
      <w:r>
        <w:rPr>
          <w:rFonts w:ascii="Arial" w:hAnsi="Arial" w:cs="Arial"/>
          <w:lang w:val="sr-Cyrl-RS"/>
        </w:rPr>
        <w:t>.</w:t>
      </w:r>
    </w:p>
    <w:p w:rsidR="00D3671A" w:rsidRPr="00C30E57" w:rsidRDefault="00D3671A" w:rsidP="00D3671A">
      <w:pPr>
        <w:pStyle w:val="ListParagraph"/>
        <w:numPr>
          <w:ilvl w:val="0"/>
          <w:numId w:val="50"/>
        </w:numPr>
        <w:tabs>
          <w:tab w:val="right" w:pos="10255"/>
        </w:tabs>
        <w:spacing w:before="0"/>
        <w:rPr>
          <w:rFonts w:ascii="Arial" w:hAnsi="Arial" w:cs="Arial"/>
          <w:lang w:val="sr-Cyrl-RS"/>
        </w:rPr>
      </w:pPr>
      <w:r>
        <w:rPr>
          <w:rFonts w:ascii="Arial" w:hAnsi="Arial" w:cs="Arial"/>
          <w:lang w:val="sr-Cyrl-RS"/>
        </w:rPr>
        <w:t>За замену фасадних плоча користе се радне платформе са спољашње стране и скела са унутрашње.</w:t>
      </w:r>
    </w:p>
    <w:p w:rsidR="00D3671A" w:rsidRPr="00951B74" w:rsidRDefault="00D3671A" w:rsidP="00D3671A">
      <w:pPr>
        <w:tabs>
          <w:tab w:val="right" w:pos="10255"/>
        </w:tabs>
        <w:rPr>
          <w:rFonts w:cs="Arial"/>
          <w:lang w:val="sr-Cyrl-RS"/>
        </w:rPr>
      </w:pPr>
      <w:r w:rsidRPr="003F4081">
        <w:rPr>
          <w:rFonts w:cs="Arial"/>
          <w:lang w:val="sr-Latn-RS"/>
        </w:rPr>
        <w:t xml:space="preserve">Радови се обављају на разним котама </w:t>
      </w:r>
      <w:r w:rsidRPr="003F4081">
        <w:rPr>
          <w:rFonts w:cs="Arial"/>
          <w:lang w:val="sr-Cyrl-RS"/>
        </w:rPr>
        <w:t>ГПО и осталих</w:t>
      </w:r>
      <w:r w:rsidRPr="003F4081">
        <w:rPr>
          <w:rFonts w:cs="Arial"/>
          <w:lang w:val="sr-Latn-RS"/>
        </w:rPr>
        <w:t xml:space="preserve"> објекта</w:t>
      </w:r>
      <w:r w:rsidRPr="003F4081">
        <w:rPr>
          <w:rFonts w:cs="Arial"/>
          <w:lang w:val="sr-Cyrl-RS"/>
        </w:rPr>
        <w:t xml:space="preserve"> ТЕНТ А</w:t>
      </w:r>
      <w:r>
        <w:rPr>
          <w:rFonts w:cs="Arial"/>
          <w:lang w:val="sr-Latn-RS"/>
        </w:rPr>
        <w:t xml:space="preserve"> и то од коте ±</w:t>
      </w:r>
      <w:r w:rsidRPr="003F4081">
        <w:rPr>
          <w:rFonts w:cs="Arial"/>
          <w:lang w:val="sr-Cyrl-RS"/>
        </w:rPr>
        <w:t>0</w:t>
      </w:r>
      <w:r w:rsidRPr="003F4081">
        <w:rPr>
          <w:rFonts w:cs="Arial"/>
          <w:lang w:val="sr-Latn-RS"/>
        </w:rPr>
        <w:t xml:space="preserve"> </w:t>
      </w:r>
      <w:r w:rsidRPr="003F4081">
        <w:rPr>
          <w:rFonts w:cs="Arial"/>
          <w:lang w:val="sr-Cyrl-RS"/>
        </w:rPr>
        <w:t xml:space="preserve"> до</w:t>
      </w:r>
      <w:r w:rsidRPr="003F4081">
        <w:rPr>
          <w:rFonts w:cs="Arial"/>
          <w:lang w:val="sr-Latn-RS"/>
        </w:rPr>
        <w:t xml:space="preserve"> +</w:t>
      </w:r>
      <w:r>
        <w:rPr>
          <w:rFonts w:cs="Arial"/>
          <w:lang w:val="sr-Latn-RS"/>
        </w:rPr>
        <w:t>60</w:t>
      </w:r>
      <w:r w:rsidRPr="003F4081">
        <w:rPr>
          <w:rFonts w:cs="Arial"/>
          <w:lang w:val="sr-Latn-RS"/>
        </w:rPr>
        <w:t xml:space="preserve">,0 </w:t>
      </w:r>
      <w:r w:rsidR="00951B74">
        <w:rPr>
          <w:rFonts w:cs="Arial"/>
          <w:lang w:val="sr-Cyrl-RS"/>
        </w:rPr>
        <w:t>м.</w:t>
      </w:r>
    </w:p>
    <w:p w:rsidR="00D3671A" w:rsidRDefault="00D3671A" w:rsidP="00D3671A">
      <w:pPr>
        <w:tabs>
          <w:tab w:val="right" w:pos="10255"/>
        </w:tabs>
        <w:rPr>
          <w:rFonts w:cs="Arial"/>
          <w:lang w:val="sr-Cyrl-RS"/>
        </w:rPr>
      </w:pPr>
      <w:r w:rsidRPr="003F4081">
        <w:rPr>
          <w:rFonts w:cs="Arial"/>
          <w:lang w:val="sr-Cyrl-RS"/>
        </w:rPr>
        <w:t xml:space="preserve">Опис радних операција обавља се према предмеру радова. </w:t>
      </w: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Default="00951B74" w:rsidP="00D3671A">
      <w:pPr>
        <w:tabs>
          <w:tab w:val="right" w:pos="10255"/>
        </w:tabs>
        <w:rPr>
          <w:rFonts w:cs="Arial"/>
          <w:lang w:val="sr-Cyrl-RS"/>
        </w:rPr>
      </w:pPr>
    </w:p>
    <w:p w:rsidR="00951B74" w:rsidRPr="003F4081" w:rsidRDefault="00951B74" w:rsidP="00D3671A">
      <w:pPr>
        <w:tabs>
          <w:tab w:val="right" w:pos="10255"/>
        </w:tabs>
        <w:rPr>
          <w:rFonts w:cs="Arial"/>
          <w:lang w:val="sr-Cyrl-RS"/>
        </w:rPr>
      </w:pPr>
    </w:p>
    <w:tbl>
      <w:tblPr>
        <w:tblStyle w:val="TableGrid"/>
        <w:tblW w:w="9167" w:type="dxa"/>
        <w:tblLook w:val="04A0" w:firstRow="1" w:lastRow="0" w:firstColumn="1" w:lastColumn="0" w:noHBand="0" w:noVBand="1"/>
      </w:tblPr>
      <w:tblGrid>
        <w:gridCol w:w="1075"/>
        <w:gridCol w:w="5964"/>
        <w:gridCol w:w="829"/>
        <w:gridCol w:w="1299"/>
      </w:tblGrid>
      <w:tr w:rsidR="00951B74" w:rsidRPr="00951B74" w:rsidTr="004431D6">
        <w:trPr>
          <w:trHeight w:val="534"/>
        </w:trPr>
        <w:tc>
          <w:tcPr>
            <w:tcW w:w="1075" w:type="dxa"/>
            <w:shd w:val="clear" w:color="auto" w:fill="FABF8F" w:themeFill="accent6" w:themeFillTint="99"/>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lastRenderedPageBreak/>
              <w:t>Редни бр.</w:t>
            </w:r>
          </w:p>
        </w:tc>
        <w:tc>
          <w:tcPr>
            <w:tcW w:w="5964" w:type="dxa"/>
            <w:shd w:val="clear" w:color="auto" w:fill="FABF8F" w:themeFill="accent6" w:themeFillTint="99"/>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Предмер радова</w:t>
            </w:r>
          </w:p>
        </w:tc>
        <w:tc>
          <w:tcPr>
            <w:tcW w:w="829" w:type="dxa"/>
            <w:shd w:val="clear" w:color="auto" w:fill="FABF8F" w:themeFill="accent6" w:themeFillTint="99"/>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Јед. мере</w:t>
            </w:r>
          </w:p>
        </w:tc>
        <w:tc>
          <w:tcPr>
            <w:tcW w:w="1299" w:type="dxa"/>
            <w:shd w:val="clear" w:color="auto" w:fill="FABF8F" w:themeFill="accent6" w:themeFillTint="99"/>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Количина</w:t>
            </w:r>
          </w:p>
        </w:tc>
      </w:tr>
      <w:tr w:rsidR="00951B74" w:rsidRPr="00951B74" w:rsidTr="004431D6">
        <w:trPr>
          <w:trHeight w:val="826"/>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1.</w:t>
            </w:r>
          </w:p>
        </w:tc>
        <w:tc>
          <w:tcPr>
            <w:tcW w:w="5964" w:type="dxa"/>
          </w:tcPr>
          <w:p w:rsidR="00951B74" w:rsidRPr="00951B74" w:rsidRDefault="00951B74" w:rsidP="00951B74">
            <w:pPr>
              <w:spacing w:before="0"/>
              <w:rPr>
                <w:rFonts w:cs="Arial"/>
                <w:color w:val="000000"/>
              </w:rPr>
            </w:pPr>
            <w:r w:rsidRPr="00951B74">
              <w:rPr>
                <w:rFonts w:cs="Arial"/>
                <w:color w:val="000000"/>
              </w:rPr>
              <w:t>Сечење и уклањање  хидроизолације на месту оштећених дурисол плоча ради замене и израде нове,са одвозом отпада на депонију у кругу ТЕНТ-А.</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м2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120</w:t>
            </w:r>
          </w:p>
        </w:tc>
      </w:tr>
      <w:tr w:rsidR="00951B74" w:rsidRPr="00951B74" w:rsidTr="004431D6">
        <w:trPr>
          <w:trHeight w:val="534"/>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2.</w:t>
            </w:r>
          </w:p>
        </w:tc>
        <w:tc>
          <w:tcPr>
            <w:tcW w:w="5964" w:type="dxa"/>
          </w:tcPr>
          <w:p w:rsidR="00951B74" w:rsidRPr="00951B74" w:rsidRDefault="00951B74" w:rsidP="00951B74">
            <w:pPr>
              <w:spacing w:before="0"/>
              <w:rPr>
                <w:rFonts w:cs="Arial"/>
                <w:color w:val="000000"/>
              </w:rPr>
            </w:pPr>
            <w:r w:rsidRPr="00951B74">
              <w:rPr>
                <w:rFonts w:cs="Arial"/>
                <w:color w:val="000000"/>
              </w:rPr>
              <w:t>Демонтажа старих кровних дурисол плоча са одвозом на депонију у кругу ТЕНТ - А.</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ком</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80</w:t>
            </w:r>
          </w:p>
        </w:tc>
      </w:tr>
      <w:tr w:rsidR="00951B74" w:rsidRPr="00951B74" w:rsidTr="004431D6">
        <w:trPr>
          <w:trHeight w:val="534"/>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3.</w:t>
            </w:r>
          </w:p>
        </w:tc>
        <w:tc>
          <w:tcPr>
            <w:tcW w:w="5964" w:type="dxa"/>
          </w:tcPr>
          <w:p w:rsidR="00951B74" w:rsidRPr="00951B74" w:rsidRDefault="00951B74" w:rsidP="00951B74">
            <w:pPr>
              <w:spacing w:before="0"/>
              <w:rPr>
                <w:rFonts w:cs="Arial"/>
                <w:color w:val="000000"/>
              </w:rPr>
            </w:pPr>
            <w:r w:rsidRPr="00951B74">
              <w:rPr>
                <w:rFonts w:cs="Arial"/>
                <w:color w:val="000000"/>
              </w:rPr>
              <w:t>Демонтажа старих фасадних дурисол плоча са одвозом на депонију у кругу ТЕНТ - А.</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ком</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20</w:t>
            </w:r>
          </w:p>
        </w:tc>
      </w:tr>
      <w:tr w:rsidR="00951B74" w:rsidRPr="00951B74" w:rsidTr="004431D6">
        <w:trPr>
          <w:trHeight w:val="2738"/>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4.</w:t>
            </w:r>
          </w:p>
        </w:tc>
        <w:tc>
          <w:tcPr>
            <w:tcW w:w="5964" w:type="dxa"/>
          </w:tcPr>
          <w:p w:rsidR="00951B74" w:rsidRPr="00951B74" w:rsidRDefault="00951B74" w:rsidP="00951B74">
            <w:pPr>
              <w:spacing w:before="0"/>
              <w:rPr>
                <w:rFonts w:cs="Arial"/>
                <w:color w:val="000000"/>
              </w:rPr>
            </w:pPr>
            <w:r w:rsidRPr="00951B74">
              <w:rPr>
                <w:rFonts w:cs="Arial"/>
                <w:color w:val="000000"/>
              </w:rPr>
              <w:t xml:space="preserve">Набавка и испорука </w:t>
            </w:r>
            <w:proofErr w:type="gramStart"/>
            <w:r w:rsidRPr="00951B74">
              <w:rPr>
                <w:rFonts w:cs="Arial"/>
                <w:color w:val="000000"/>
              </w:rPr>
              <w:t>кровних  армираних</w:t>
            </w:r>
            <w:proofErr w:type="gramEnd"/>
            <w:r w:rsidRPr="00951B74">
              <w:rPr>
                <w:rFonts w:cs="Arial"/>
                <w:color w:val="000000"/>
              </w:rPr>
              <w:t xml:space="preserve"> плоча од лакоагрегатног бетона дебљине д=10 цм , димензија 3.0 x 0.5 m. Површинска маса max. 120 kg/m2 .Коефицијент топлотне проводљивости max 0.2 W/mK. Пре испоруке доставити атесте и прорачун носивости Наручиоцу на увид. Носивост испитати за ниво корисног оптерећења 1.5 KN/m2 prema SRPS U.M1.047 у акредитованој лабораторији за испитивање. Плоче израђивати према упутствима наручиоца.</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ком</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80</w:t>
            </w:r>
          </w:p>
        </w:tc>
      </w:tr>
      <w:tr w:rsidR="00951B74" w:rsidRPr="00951B74" w:rsidTr="004431D6">
        <w:trPr>
          <w:trHeight w:val="1895"/>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5.</w:t>
            </w:r>
          </w:p>
        </w:tc>
        <w:tc>
          <w:tcPr>
            <w:tcW w:w="5964" w:type="dxa"/>
          </w:tcPr>
          <w:p w:rsidR="00951B74" w:rsidRPr="00951B74" w:rsidRDefault="00951B74" w:rsidP="00951B74">
            <w:pPr>
              <w:spacing w:before="0"/>
              <w:rPr>
                <w:rFonts w:cs="Arial"/>
                <w:color w:val="000000"/>
              </w:rPr>
            </w:pPr>
            <w:r w:rsidRPr="00951B74">
              <w:rPr>
                <w:rFonts w:cs="Arial"/>
                <w:color w:val="000000"/>
              </w:rPr>
              <w:t xml:space="preserve">Набавка и испорука </w:t>
            </w:r>
            <w:proofErr w:type="gramStart"/>
            <w:r w:rsidRPr="00951B74">
              <w:rPr>
                <w:rFonts w:cs="Arial"/>
                <w:color w:val="000000"/>
              </w:rPr>
              <w:t>фасадних  армираних</w:t>
            </w:r>
            <w:proofErr w:type="gramEnd"/>
            <w:r w:rsidRPr="00951B74">
              <w:rPr>
                <w:rFonts w:cs="Arial"/>
                <w:color w:val="000000"/>
              </w:rPr>
              <w:t xml:space="preserve"> плоча од лакоагрегатног бетона дебљине д=10 цм , димензија 3.0 x 0.5 m. Површинска маса max. 120 kg/m2 .Коефицијент топлотне проводљивости max 0.2 W/mK. Пре испоруке доставити атесте и прорачун носивости Наручиоцу на увид. Плоче израђивати према упутствима наручиоца.</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ком</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20</w:t>
            </w:r>
          </w:p>
        </w:tc>
      </w:tr>
      <w:tr w:rsidR="00951B74" w:rsidRPr="00951B74" w:rsidTr="004431D6">
        <w:trPr>
          <w:trHeight w:val="1101"/>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6.</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left"/>
              <w:rPr>
                <w:rFonts w:cs="Arial"/>
                <w:color w:val="000000"/>
              </w:rPr>
            </w:pPr>
            <w:r w:rsidRPr="00951B74">
              <w:rPr>
                <w:rFonts w:cs="Arial"/>
                <w:color w:val="000000"/>
              </w:rPr>
              <w:t>Монтажа кровних плоча од лаких бетона са заваривањем потребних носећих флахова (заштићених са АКЗ) као и попуњавањем спојева цементним малтером и арматуром Ø6мм.</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ком</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80</w:t>
            </w:r>
          </w:p>
        </w:tc>
      </w:tr>
      <w:tr w:rsidR="00951B74" w:rsidRPr="00951B74" w:rsidTr="004431D6">
        <w:trPr>
          <w:trHeight w:val="1085"/>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7.</w:t>
            </w:r>
          </w:p>
        </w:tc>
        <w:tc>
          <w:tcPr>
            <w:tcW w:w="5964"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rPr>
                <w:rFonts w:cs="Arial"/>
                <w:color w:val="000000"/>
              </w:rPr>
            </w:pPr>
            <w:r w:rsidRPr="00951B74">
              <w:rPr>
                <w:rFonts w:cs="Arial"/>
                <w:color w:val="000000"/>
              </w:rPr>
              <w:t>Монтажа фасадних плоча од лаких бетона са заваривањем потребних носећих флахова (заштићених са АКЗ) као и попуњавањем спојева цементним малтером и арматуром Ø6мм.</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ком</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20</w:t>
            </w:r>
          </w:p>
        </w:tc>
      </w:tr>
      <w:tr w:rsidR="00951B74" w:rsidRPr="00951B74" w:rsidTr="004431D6">
        <w:trPr>
          <w:trHeight w:val="534"/>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8.</w:t>
            </w:r>
          </w:p>
        </w:tc>
        <w:tc>
          <w:tcPr>
            <w:tcW w:w="5964"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rPr>
                <w:rFonts w:cs="Arial"/>
                <w:color w:val="000000"/>
              </w:rPr>
            </w:pPr>
            <w:r w:rsidRPr="00951B74">
              <w:rPr>
                <w:rFonts w:cs="Arial"/>
                <w:color w:val="000000"/>
              </w:rPr>
              <w:t>Чишћење постављене плоче и премаз битулитом 500 g/м2 .</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м2</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120</w:t>
            </w:r>
          </w:p>
        </w:tc>
      </w:tr>
      <w:tr w:rsidR="00951B74" w:rsidRPr="00951B74" w:rsidTr="004431D6">
        <w:trPr>
          <w:trHeight w:val="1085"/>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9.</w:t>
            </w:r>
          </w:p>
        </w:tc>
        <w:tc>
          <w:tcPr>
            <w:tcW w:w="5964"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DE4A9C">
            <w:pPr>
              <w:spacing w:before="0"/>
              <w:rPr>
                <w:rFonts w:cs="Arial"/>
                <w:color w:val="000000"/>
              </w:rPr>
            </w:pPr>
            <w:r w:rsidRPr="00951B74">
              <w:rPr>
                <w:rFonts w:cs="Arial"/>
                <w:color w:val="000000"/>
              </w:rPr>
              <w:t xml:space="preserve">Полагање новог слоја битуменских изолационих трака са улошком од стакленог воала и еластомер битуменом 4мм (1,1м2/м2 ) (,,kondorfleks V4’’или polifleks V4 или </w:t>
            </w:r>
            <w:r w:rsidR="00DE4A9C">
              <w:rPr>
                <w:rFonts w:cs="Arial"/>
                <w:color w:val="000000"/>
              </w:rPr>
              <w:t>o</w:t>
            </w:r>
            <w:r w:rsidR="00DE4A9C">
              <w:rPr>
                <w:rFonts w:cs="Arial"/>
                <w:color w:val="000000"/>
                <w:lang w:val="sr-Cyrl-RS"/>
              </w:rPr>
              <w:t>дговарајући</w:t>
            </w:r>
            <w:r w:rsidRPr="00951B74">
              <w:rPr>
                <w:rFonts w:cs="Arial"/>
                <w:color w:val="000000"/>
              </w:rPr>
              <w:t>).</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м2</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120</w:t>
            </w:r>
          </w:p>
        </w:tc>
      </w:tr>
      <w:tr w:rsidR="00951B74" w:rsidRPr="00951B74" w:rsidTr="004431D6">
        <w:trPr>
          <w:trHeight w:val="1085"/>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10.</w:t>
            </w:r>
          </w:p>
        </w:tc>
        <w:tc>
          <w:tcPr>
            <w:tcW w:w="5964"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rPr>
                <w:rFonts w:cs="Arial"/>
                <w:color w:val="000000"/>
              </w:rPr>
            </w:pPr>
            <w:r w:rsidRPr="00951B74">
              <w:rPr>
                <w:rFonts w:cs="Arial"/>
                <w:color w:val="000000"/>
              </w:rPr>
              <w:t>Уградња хидроизолационе пасте "полиазбитол" или еквивалентно у два слоја са стакленом мрежицом у количини од cca 2 кг/m2 по слоју  уз претходно чишћење подлоге.</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м2</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120</w:t>
            </w:r>
          </w:p>
        </w:tc>
      </w:tr>
      <w:tr w:rsidR="00951B74" w:rsidRPr="00951B74" w:rsidTr="004431D6">
        <w:trPr>
          <w:trHeight w:val="1101"/>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11.</w:t>
            </w:r>
          </w:p>
        </w:tc>
        <w:tc>
          <w:tcPr>
            <w:tcW w:w="5964"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rPr>
                <w:rFonts w:cs="Arial"/>
                <w:color w:val="000000"/>
              </w:rPr>
            </w:pPr>
            <w:r w:rsidRPr="00951B74">
              <w:rPr>
                <w:rFonts w:cs="Arial"/>
                <w:color w:val="000000"/>
              </w:rPr>
              <w:t xml:space="preserve">Заштита кровне хидроизолације завршним премазом у боји сребра са металним прахом и целулозним влакнима типа "соларфлекс" или </w:t>
            </w:r>
            <w:r w:rsidR="00DE4A9C">
              <w:rPr>
                <w:rFonts w:cs="Arial"/>
                <w:color w:val="000000"/>
              </w:rPr>
              <w:t>o</w:t>
            </w:r>
            <w:r w:rsidR="00DE4A9C">
              <w:rPr>
                <w:rFonts w:cs="Arial"/>
                <w:color w:val="000000"/>
                <w:lang w:val="sr-Cyrl-RS"/>
              </w:rPr>
              <w:t>дговарајуће</w:t>
            </w:r>
            <w:r w:rsidRPr="00951B74">
              <w:rPr>
                <w:rFonts w:cs="Arial"/>
                <w:color w:val="000000"/>
              </w:rPr>
              <w:t xml:space="preserve"> (400 гр/м2).</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м2</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120</w:t>
            </w:r>
          </w:p>
        </w:tc>
      </w:tr>
      <w:tr w:rsidR="00951B74" w:rsidRPr="00951B74" w:rsidTr="004431D6">
        <w:trPr>
          <w:trHeight w:val="259"/>
        </w:trPr>
        <w:tc>
          <w:tcPr>
            <w:tcW w:w="1075" w:type="dxa"/>
            <w:vAlign w:val="center"/>
          </w:tcPr>
          <w:p w:rsidR="00951B74" w:rsidRPr="00951B74" w:rsidRDefault="00951B74" w:rsidP="00951B74">
            <w:pPr>
              <w:spacing w:before="0"/>
              <w:jc w:val="center"/>
              <w:rPr>
                <w:rFonts w:cs="Arial"/>
                <w:b/>
                <w:lang w:val="sr-Cyrl-CS" w:eastAsia="ar-SA"/>
              </w:rPr>
            </w:pPr>
            <w:r w:rsidRPr="00951B74">
              <w:rPr>
                <w:rFonts w:cs="Arial"/>
                <w:b/>
                <w:lang w:val="sr-Cyrl-CS" w:eastAsia="ar-SA"/>
              </w:rPr>
              <w:t>12.</w:t>
            </w:r>
          </w:p>
        </w:tc>
        <w:tc>
          <w:tcPr>
            <w:tcW w:w="5964"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rPr>
                <w:rFonts w:cs="Arial"/>
                <w:color w:val="000000"/>
              </w:rPr>
            </w:pPr>
            <w:r w:rsidRPr="00951B74">
              <w:rPr>
                <w:rFonts w:cs="Arial"/>
                <w:color w:val="000000"/>
              </w:rPr>
              <w:t>Монтажа и демонтажа скеле</w:t>
            </w:r>
          </w:p>
        </w:tc>
        <w:tc>
          <w:tcPr>
            <w:tcW w:w="82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м2</w:t>
            </w:r>
          </w:p>
        </w:tc>
        <w:tc>
          <w:tcPr>
            <w:tcW w:w="1299" w:type="dxa"/>
            <w:tcBorders>
              <w:top w:val="nil"/>
              <w:left w:val="single" w:sz="4" w:space="0" w:color="auto"/>
              <w:bottom w:val="single" w:sz="4" w:space="0" w:color="auto"/>
              <w:right w:val="single" w:sz="4" w:space="0" w:color="auto"/>
            </w:tcBorders>
            <w:shd w:val="clear" w:color="auto" w:fill="auto"/>
            <w:vAlign w:val="center"/>
          </w:tcPr>
          <w:p w:rsidR="00951B74" w:rsidRPr="00951B74" w:rsidRDefault="00951B74" w:rsidP="00951B74">
            <w:pPr>
              <w:spacing w:before="0"/>
              <w:jc w:val="center"/>
              <w:rPr>
                <w:rFonts w:cs="Arial"/>
                <w:color w:val="000000"/>
              </w:rPr>
            </w:pPr>
            <w:r w:rsidRPr="00951B74">
              <w:rPr>
                <w:rFonts w:cs="Arial"/>
                <w:color w:val="000000"/>
              </w:rPr>
              <w:t>250</w:t>
            </w:r>
          </w:p>
        </w:tc>
      </w:tr>
    </w:tbl>
    <w:p w:rsidR="00951B74" w:rsidRPr="00951B74" w:rsidRDefault="00951B74" w:rsidP="00951B74">
      <w:pPr>
        <w:ind w:right="-468"/>
        <w:rPr>
          <w:rFonts w:cs="Arial"/>
          <w:b/>
          <w:noProof/>
          <w:lang w:val="sr-Cyrl-CS"/>
        </w:rPr>
      </w:pPr>
      <w:r w:rsidRPr="00951B74">
        <w:rPr>
          <w:rFonts w:cs="Arial"/>
          <w:b/>
          <w:lang w:val="sr-Cyrl-CS"/>
        </w:rPr>
        <w:lastRenderedPageBreak/>
        <w:t xml:space="preserve">ЕЛЕМЕНТИ ЗА ФОРМИРАЊЕ ЦЕНЕ И ОБАВЕЗА </w:t>
      </w:r>
      <w:r w:rsidR="00DE4A9C">
        <w:rPr>
          <w:rFonts w:cs="Arial"/>
          <w:b/>
          <w:lang w:val="sr-Cyrl-CS"/>
        </w:rPr>
        <w:t>ИЗАБРАНОГ ПОНУЂАЧА</w:t>
      </w:r>
      <w:r w:rsidRPr="00951B74">
        <w:rPr>
          <w:rFonts w:cs="Arial"/>
          <w:b/>
          <w:lang w:val="sr-Cyrl-CS"/>
        </w:rPr>
        <w:t xml:space="preserve"> ТОКОМ РЕАЛИЗАЦИЈЕ УГОВОРА</w:t>
      </w:r>
      <w:r w:rsidR="00017127">
        <w:rPr>
          <w:rFonts w:cs="Arial"/>
          <w:b/>
          <w:lang w:val="sr-Cyrl-CS"/>
        </w:rPr>
        <w:t xml:space="preserve"> </w:t>
      </w:r>
      <w:r w:rsidRPr="00951B74">
        <w:rPr>
          <w:rFonts w:cs="Arial"/>
          <w:b/>
          <w:noProof/>
          <w:lang w:val="sr-Cyrl-CS"/>
        </w:rPr>
        <w:t>(саставни су део понуђених цена – не обрачунавају се посебно</w:t>
      </w:r>
      <w:r w:rsidRPr="00951B74">
        <w:rPr>
          <w:rFonts w:cs="Arial"/>
          <w:b/>
          <w:noProof/>
        </w:rPr>
        <w:t xml:space="preserve">, </w:t>
      </w:r>
      <w:r w:rsidRPr="00951B74">
        <w:rPr>
          <w:rFonts w:cs="Arial"/>
          <w:b/>
          <w:noProof/>
          <w:lang w:val="sr-Cyrl-CS"/>
        </w:rPr>
        <w:t xml:space="preserve">осим оних који су наведени за обрачун у предмеру радова) </w:t>
      </w:r>
    </w:p>
    <w:p w:rsidR="00951B74" w:rsidRPr="00951B74" w:rsidRDefault="00951B74" w:rsidP="00017127">
      <w:pPr>
        <w:pStyle w:val="NoSpacing"/>
        <w:spacing w:before="0"/>
        <w:rPr>
          <w:rFonts w:cs="Arial"/>
          <w:sz w:val="22"/>
          <w:szCs w:val="22"/>
        </w:rPr>
      </w:pPr>
    </w:p>
    <w:p w:rsidR="00951B74" w:rsidRDefault="00017127" w:rsidP="00951B74">
      <w:pPr>
        <w:pStyle w:val="NoSpacing"/>
        <w:rPr>
          <w:rFonts w:cs="Arial"/>
          <w:sz w:val="22"/>
          <w:szCs w:val="22"/>
        </w:rPr>
      </w:pPr>
      <w:r>
        <w:rPr>
          <w:rFonts w:cs="Arial"/>
          <w:sz w:val="22"/>
          <w:szCs w:val="22"/>
        </w:rPr>
        <w:t>Обавеза изабраног п</w:t>
      </w:r>
      <w:r w:rsidR="00951B74" w:rsidRPr="00951B74">
        <w:rPr>
          <w:rFonts w:cs="Arial"/>
          <w:sz w:val="22"/>
          <w:szCs w:val="22"/>
        </w:rPr>
        <w:t>онуђача је и да учини следеће:</w:t>
      </w:r>
    </w:p>
    <w:p w:rsidR="00017127" w:rsidRPr="00951B74" w:rsidRDefault="00017127" w:rsidP="00017127">
      <w:pPr>
        <w:pStyle w:val="NoSpacing"/>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951B74" w:rsidRPr="00951B74" w:rsidRDefault="00951B74" w:rsidP="00951B74">
      <w:pPr>
        <w:pStyle w:val="NoSpacing"/>
        <w:suppressAutoHyphens w:val="0"/>
        <w:spacing w:before="0"/>
        <w:ind w:left="36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Изврши све припреме у оквиру припремних радова, ради омогућавања брзог и рационалног извођења главних радова.</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Обезбеди сву потребну опрему и скелу.</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Набави сав потребан: главни и остали помоћни и потрошни материјал, одговарајућу араматуру, разне држаче, везни материјал, вреће за паковање демонтираног материјала и сл, осим ако је у документацији другачије наведено. Обавезан је да изгради, монтира и угради материјал.</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Набавља и допрема материјал за поправку конструкција прописно пакован, на евро палети добро сложен, везан, стабилан и заштићен.</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Набавља сав гас за заваривање, електроде, плоче за сечење и брушење метала и бетона и остали потрошни материјал.</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Материјал набави у количини према стварној потреби утврђеној дефектажом.</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Набављени материјал складишти на прописан начин и место које одобри Наручилац и користи га у свему по инструкцијама и одобрењу Наручиоца.</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Врши сав транспорт новог материјала, и старог срушеног материјала, до места које одреди Наручилац, у кругу термоелектране до 1 км даљине. Транспорт материјала од стране И</w:t>
      </w:r>
      <w:r w:rsidR="00DE4A9C">
        <w:rPr>
          <w:rFonts w:cs="Arial"/>
          <w:sz w:val="22"/>
          <w:szCs w:val="22"/>
          <w:lang w:val="sr-Cyrl-RS"/>
        </w:rPr>
        <w:t>забраног понуђача</w:t>
      </w:r>
      <w:r w:rsidRPr="00951B74">
        <w:rPr>
          <w:rFonts w:cs="Arial"/>
          <w:sz w:val="22"/>
          <w:szCs w:val="22"/>
        </w:rPr>
        <w:t xml:space="preserve"> мора да се врши у одговарајућим возилима, без просипања.</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У случају ремонтних могућности прво користи расположиви материјал Наручиоца. Наручилац задржава право на одлуку по овој одредби.</w:t>
      </w:r>
    </w:p>
    <w:p w:rsidR="00951B74" w:rsidRPr="00951B74" w:rsidRDefault="00951B74" w:rsidP="00951B74">
      <w:pPr>
        <w:pStyle w:val="NoSpacing"/>
        <w:suppressAutoHyphens w:val="0"/>
        <w:spacing w:before="0"/>
        <w:rPr>
          <w:rFonts w:cs="Arial"/>
          <w:sz w:val="22"/>
          <w:szCs w:val="22"/>
        </w:rPr>
      </w:pPr>
    </w:p>
    <w:p w:rsidR="00951B74" w:rsidRP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 xml:space="preserve">Амбалажа се не враћа </w:t>
      </w:r>
      <w:r w:rsidR="00DE4A9C" w:rsidRPr="00951B74">
        <w:rPr>
          <w:rFonts w:cs="Arial"/>
          <w:sz w:val="22"/>
          <w:szCs w:val="22"/>
        </w:rPr>
        <w:t>И</w:t>
      </w:r>
      <w:r w:rsidR="00DE4A9C">
        <w:rPr>
          <w:rFonts w:cs="Arial"/>
          <w:sz w:val="22"/>
          <w:szCs w:val="22"/>
          <w:lang w:val="sr-Cyrl-RS"/>
        </w:rPr>
        <w:t>забраном понуђачу</w:t>
      </w:r>
      <w:r w:rsidRPr="00951B74">
        <w:rPr>
          <w:rFonts w:cs="Arial"/>
          <w:sz w:val="22"/>
          <w:szCs w:val="22"/>
        </w:rPr>
        <w:t>.</w:t>
      </w: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lastRenderedPageBreak/>
        <w:t>Срушени материјал, по врсти, смести и сложи на одређено место, по свим правилима ТЕНТ (паковање, записници, примопредаја и др.) како би био лако доступан, без додатног разврставања, за даљу продају и рециклажу.</w:t>
      </w:r>
    </w:p>
    <w:p w:rsidR="00951B74" w:rsidRPr="00951B74" w:rsidRDefault="00951B74" w:rsidP="00951B74">
      <w:pPr>
        <w:pStyle w:val="NoSpacing"/>
        <w:suppressAutoHyphens w:val="0"/>
        <w:spacing w:before="0"/>
        <w:ind w:left="36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Поштује време које му је одређено за свакодневни транспорт демонтираног материјала, од коте ±0.00 до депоније за његово одлагање.</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Ценом обухвати све припремне, главне и завршне радове.</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По завршеној целини посла, најдаље у року до 2 дана, места рада очисти од свих остатака, нечистоћа и срушеног материјала, а све врати у првобитно пројектовано стање.</w:t>
      </w:r>
    </w:p>
    <w:p w:rsidR="00951B74" w:rsidRPr="00951B74" w:rsidRDefault="00951B74" w:rsidP="00951B74">
      <w:pPr>
        <w:pStyle w:val="NoSpacing"/>
        <w:suppressAutoHyphens w:val="0"/>
        <w:spacing w:before="0"/>
        <w:rPr>
          <w:rFonts w:cs="Arial"/>
          <w:sz w:val="22"/>
          <w:szCs w:val="22"/>
        </w:rPr>
      </w:pPr>
    </w:p>
    <w:p w:rsidR="00951B74" w:rsidRDefault="00017127" w:rsidP="00951B74">
      <w:pPr>
        <w:pStyle w:val="NoSpacing"/>
        <w:numPr>
          <w:ilvl w:val="0"/>
          <w:numId w:val="41"/>
        </w:numPr>
        <w:suppressAutoHyphens w:val="0"/>
        <w:spacing w:before="0"/>
        <w:rPr>
          <w:rFonts w:cs="Arial"/>
          <w:sz w:val="22"/>
          <w:szCs w:val="22"/>
        </w:rPr>
      </w:pPr>
      <w:r>
        <w:rPr>
          <w:rFonts w:cs="Arial"/>
          <w:sz w:val="22"/>
          <w:szCs w:val="22"/>
        </w:rPr>
        <w:t>На позив Н</w:t>
      </w:r>
      <w:r w:rsidR="00951B74" w:rsidRPr="00951B74">
        <w:rPr>
          <w:rFonts w:cs="Arial"/>
          <w:sz w:val="22"/>
          <w:szCs w:val="22"/>
        </w:rPr>
        <w:t>аручиоца радова у сваком моменту буде спреман за извођење радова.</w:t>
      </w:r>
    </w:p>
    <w:p w:rsidR="00951B74" w:rsidRPr="00951B74" w:rsidRDefault="00951B74" w:rsidP="00951B74">
      <w:pPr>
        <w:pStyle w:val="NoSpacing"/>
        <w:suppressAutoHyphens w:val="0"/>
        <w:spacing w:before="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 xml:space="preserve">Радове изведе квалитетно и </w:t>
      </w:r>
      <w:r w:rsidRPr="00951B74">
        <w:rPr>
          <w:rFonts w:cs="Arial"/>
          <w:b/>
          <w:sz w:val="22"/>
          <w:szCs w:val="22"/>
        </w:rPr>
        <w:t>стручно</w:t>
      </w:r>
      <w:r w:rsidRPr="00951B74">
        <w:rPr>
          <w:rFonts w:cs="Arial"/>
          <w:sz w:val="22"/>
          <w:szCs w:val="22"/>
        </w:rPr>
        <w:t>,</w:t>
      </w:r>
      <w:r w:rsidRPr="00951B74">
        <w:rPr>
          <w:rFonts w:cs="Arial"/>
          <w:b/>
          <w:sz w:val="22"/>
          <w:szCs w:val="22"/>
        </w:rPr>
        <w:t xml:space="preserve"> </w:t>
      </w:r>
      <w:r w:rsidRPr="00951B74">
        <w:rPr>
          <w:rFonts w:cs="Arial"/>
          <w:sz w:val="22"/>
          <w:szCs w:val="22"/>
        </w:rPr>
        <w:t>са квалификованом радном снагом и стручним техничким особљем.</w:t>
      </w:r>
    </w:p>
    <w:p w:rsidR="00951B74" w:rsidRPr="00951B74" w:rsidRDefault="00951B74" w:rsidP="00951B74">
      <w:pPr>
        <w:pStyle w:val="NoSpacing"/>
        <w:suppressAutoHyphens w:val="0"/>
        <w:spacing w:before="0"/>
        <w:ind w:left="360"/>
        <w:rPr>
          <w:rFonts w:cs="Arial"/>
          <w:sz w:val="22"/>
          <w:szCs w:val="22"/>
        </w:rPr>
      </w:pPr>
    </w:p>
    <w:p w:rsidR="00951B74" w:rsidRDefault="00951B74" w:rsidP="00951B74">
      <w:pPr>
        <w:pStyle w:val="NoSpacing"/>
        <w:numPr>
          <w:ilvl w:val="0"/>
          <w:numId w:val="41"/>
        </w:numPr>
        <w:suppressAutoHyphens w:val="0"/>
        <w:spacing w:before="0"/>
        <w:rPr>
          <w:rFonts w:cs="Arial"/>
          <w:sz w:val="22"/>
          <w:szCs w:val="22"/>
        </w:rPr>
      </w:pPr>
      <w:r w:rsidRPr="00951B74">
        <w:rPr>
          <w:rFonts w:cs="Arial"/>
          <w:sz w:val="22"/>
          <w:szCs w:val="22"/>
        </w:rPr>
        <w:t xml:space="preserve">Следећу радну операцију </w:t>
      </w:r>
      <w:r w:rsidRPr="00951B74">
        <w:rPr>
          <w:rFonts w:cs="Arial"/>
          <w:b/>
          <w:sz w:val="22"/>
          <w:szCs w:val="22"/>
        </w:rPr>
        <w:t>не започиње</w:t>
      </w:r>
      <w:r w:rsidRPr="00951B74">
        <w:rPr>
          <w:rFonts w:cs="Arial"/>
          <w:sz w:val="22"/>
          <w:szCs w:val="22"/>
        </w:rPr>
        <w:t xml:space="preserve"> без прегледане претходне и примљене од стране Наручиоца и оверене и евидентиране у грађевинском дневнику.</w:t>
      </w:r>
    </w:p>
    <w:p w:rsidR="00951B74" w:rsidRPr="00951B74" w:rsidRDefault="00951B74" w:rsidP="00951B74">
      <w:pPr>
        <w:pStyle w:val="NoSpacing"/>
        <w:suppressAutoHyphens w:val="0"/>
        <w:spacing w:before="0"/>
        <w:rPr>
          <w:rFonts w:cs="Arial"/>
          <w:sz w:val="22"/>
          <w:szCs w:val="22"/>
        </w:rPr>
      </w:pPr>
    </w:p>
    <w:p w:rsidR="00951B74" w:rsidRPr="00951B74" w:rsidRDefault="00951B74" w:rsidP="00951B74">
      <w:pPr>
        <w:pStyle w:val="NoSpacing"/>
        <w:numPr>
          <w:ilvl w:val="0"/>
          <w:numId w:val="41"/>
        </w:numPr>
        <w:suppressAutoHyphens w:val="0"/>
        <w:spacing w:before="0"/>
        <w:rPr>
          <w:rFonts w:cs="Arial"/>
          <w:b/>
          <w:noProof/>
          <w:sz w:val="22"/>
          <w:szCs w:val="22"/>
        </w:rPr>
      </w:pPr>
      <w:r w:rsidRPr="00951B74">
        <w:rPr>
          <w:rFonts w:cs="Arial"/>
          <w:sz w:val="22"/>
          <w:szCs w:val="22"/>
        </w:rPr>
        <w:t xml:space="preserve">Сва осигурања: за транспорт, несреће, пожар, провалне крађе, обавеза је </w:t>
      </w:r>
      <w:r w:rsidR="00DE4A9C">
        <w:rPr>
          <w:rFonts w:cs="Arial"/>
          <w:sz w:val="22"/>
          <w:szCs w:val="22"/>
          <w:lang w:val="sr-Cyrl-RS"/>
        </w:rPr>
        <w:t>Изабраног понуђача</w:t>
      </w:r>
      <w:r w:rsidRPr="00951B74">
        <w:rPr>
          <w:rFonts w:cs="Arial"/>
          <w:sz w:val="22"/>
          <w:szCs w:val="22"/>
        </w:rPr>
        <w:t xml:space="preserve"> и јемство иде на његов терет.</w:t>
      </w:r>
    </w:p>
    <w:p w:rsidR="00951B74" w:rsidRPr="00951B74" w:rsidRDefault="00951B74" w:rsidP="00017127">
      <w:pPr>
        <w:spacing w:before="0"/>
        <w:rPr>
          <w:rFonts w:cs="Arial"/>
          <w:b/>
          <w:noProof/>
          <w:lang w:val="sr-Latn-RS"/>
        </w:rPr>
      </w:pPr>
    </w:p>
    <w:p w:rsidR="00951B74" w:rsidRPr="00951B74" w:rsidRDefault="00951B74" w:rsidP="00017127">
      <w:pPr>
        <w:spacing w:before="0"/>
        <w:rPr>
          <w:rFonts w:cs="Arial"/>
          <w:noProof/>
          <w:lang w:val="sr-Cyrl-CS"/>
        </w:rPr>
      </w:pPr>
      <w:r w:rsidRPr="00951B74">
        <w:rPr>
          <w:rFonts w:cs="Arial"/>
          <w:b/>
          <w:noProof/>
          <w:lang w:val="sr-Cyrl-CS"/>
        </w:rPr>
        <w:t xml:space="preserve">Квалитет, обавезе и пенали </w:t>
      </w:r>
    </w:p>
    <w:p w:rsidR="00951B74" w:rsidRDefault="00951B74" w:rsidP="00017127">
      <w:pPr>
        <w:rPr>
          <w:rFonts w:cs="Arial"/>
          <w:noProof/>
          <w:lang w:val="sr-Cyrl-CS"/>
        </w:rPr>
      </w:pPr>
      <w:r w:rsidRPr="00951B74">
        <w:rPr>
          <w:rFonts w:cs="Arial"/>
          <w:noProof/>
          <w:lang w:val="sr-Cyrl-CS"/>
        </w:rPr>
        <w:t xml:space="preserve"> </w:t>
      </w:r>
      <w:r>
        <w:rPr>
          <w:rFonts w:cs="Arial"/>
          <w:noProof/>
          <w:lang w:val="sr-Cyrl-CS"/>
        </w:rPr>
        <w:t>Изабрани понуђач</w:t>
      </w:r>
      <w:r w:rsidRPr="00951B74">
        <w:rPr>
          <w:rFonts w:cs="Arial"/>
          <w:noProof/>
          <w:lang w:val="sr-Cyrl-CS"/>
        </w:rPr>
        <w:t xml:space="preserve"> мора да изведе у квалитету </w:t>
      </w:r>
      <w:r w:rsidR="00017127">
        <w:rPr>
          <w:rFonts w:cs="Arial"/>
          <w:noProof/>
          <w:lang w:val="sr-Cyrl-CS"/>
        </w:rPr>
        <w:t xml:space="preserve">по важећим законима и техничким </w:t>
      </w:r>
      <w:r w:rsidRPr="00951B74">
        <w:rPr>
          <w:rFonts w:cs="Arial"/>
          <w:noProof/>
          <w:lang w:val="sr-Cyrl-CS"/>
        </w:rPr>
        <w:t>прописима и по  прописној</w:t>
      </w:r>
      <w:r w:rsidRPr="00951B74">
        <w:rPr>
          <w:rFonts w:cs="Arial"/>
          <w:noProof/>
        </w:rPr>
        <w:t xml:space="preserve"> </w:t>
      </w:r>
      <w:r w:rsidRPr="00951B74">
        <w:rPr>
          <w:rFonts w:cs="Arial"/>
          <w:noProof/>
          <w:lang w:val="sr-Cyrl-CS"/>
        </w:rPr>
        <w:t>технологији за конкретну врсту посла.</w:t>
      </w:r>
    </w:p>
    <w:p w:rsidR="00951B74" w:rsidRPr="00951B74" w:rsidRDefault="00951B74" w:rsidP="00951B74">
      <w:pPr>
        <w:spacing w:before="0"/>
        <w:ind w:left="142" w:hanging="142"/>
        <w:rPr>
          <w:rFonts w:cs="Arial"/>
          <w:noProof/>
          <w:lang w:val="sr-Cyrl-CS"/>
        </w:rPr>
      </w:pPr>
    </w:p>
    <w:p w:rsidR="00951B74" w:rsidRDefault="00951B74" w:rsidP="00951B74">
      <w:pPr>
        <w:pStyle w:val="NoSpacing"/>
        <w:numPr>
          <w:ilvl w:val="0"/>
          <w:numId w:val="42"/>
        </w:numPr>
        <w:suppressAutoHyphens w:val="0"/>
        <w:spacing w:before="0"/>
        <w:ind w:left="142" w:hanging="142"/>
        <w:rPr>
          <w:rFonts w:cs="Arial"/>
          <w:noProof/>
          <w:sz w:val="22"/>
          <w:szCs w:val="22"/>
        </w:rPr>
      </w:pPr>
      <w:r w:rsidRPr="00951B74">
        <w:rPr>
          <w:rFonts w:cs="Arial"/>
          <w:sz w:val="22"/>
          <w:szCs w:val="22"/>
        </w:rPr>
        <w:t xml:space="preserve">Уколико се констатује визуелно или пробом на градилишту или на други начин, да материјал није одговарајући, по захтеву Наручиоца о свом трошку: врши испитивање набављеног материјала сваке испоруке. Узимање узорака, на прописан начин врши лице овлашћеног органа у присуству </w:t>
      </w:r>
      <w:r>
        <w:rPr>
          <w:rFonts w:cs="Arial"/>
          <w:sz w:val="22"/>
          <w:szCs w:val="22"/>
          <w:lang w:val="sr-Cyrl-RS"/>
        </w:rPr>
        <w:t>Изабраног понуђача</w:t>
      </w:r>
      <w:r w:rsidRPr="00951B74">
        <w:rPr>
          <w:rFonts w:cs="Arial"/>
          <w:sz w:val="22"/>
          <w:szCs w:val="22"/>
        </w:rPr>
        <w:t xml:space="preserve"> и представника Наручиоца и испитивање се обавља код овлашћене институције. </w:t>
      </w:r>
    </w:p>
    <w:p w:rsidR="00951B74" w:rsidRPr="00951B74" w:rsidRDefault="00951B74" w:rsidP="00951B74">
      <w:pPr>
        <w:pStyle w:val="NoSpacing"/>
        <w:suppressAutoHyphens w:val="0"/>
        <w:spacing w:before="0"/>
        <w:ind w:left="142"/>
        <w:rPr>
          <w:rFonts w:cs="Arial"/>
          <w:noProof/>
          <w:sz w:val="22"/>
          <w:szCs w:val="22"/>
        </w:rPr>
      </w:pPr>
    </w:p>
    <w:p w:rsidR="00951B74" w:rsidRDefault="00951B74" w:rsidP="00951B74">
      <w:pPr>
        <w:pStyle w:val="NoSpacing"/>
        <w:numPr>
          <w:ilvl w:val="0"/>
          <w:numId w:val="42"/>
        </w:numPr>
        <w:suppressAutoHyphens w:val="0"/>
        <w:spacing w:before="0"/>
        <w:ind w:left="142" w:hanging="142"/>
        <w:rPr>
          <w:rFonts w:cs="Arial"/>
          <w:noProof/>
          <w:sz w:val="22"/>
          <w:szCs w:val="22"/>
        </w:rPr>
      </w:pPr>
      <w:r w:rsidRPr="00951B74">
        <w:rPr>
          <w:rFonts w:cs="Arial"/>
          <w:noProof/>
          <w:sz w:val="22"/>
          <w:szCs w:val="22"/>
        </w:rPr>
        <w:t>Осим наведених услова, Понуђач и произвођач подлежу и одредбама закона о одговорности произвођача ствари са недостатком-служб. гл. бр. 101 од 21.11.2005</w:t>
      </w:r>
    </w:p>
    <w:p w:rsidR="00017127" w:rsidRPr="00951B74" w:rsidRDefault="00017127" w:rsidP="00017127">
      <w:pPr>
        <w:pStyle w:val="NoSpacing"/>
        <w:suppressAutoHyphens w:val="0"/>
        <w:spacing w:before="0"/>
        <w:rPr>
          <w:rFonts w:cs="Arial"/>
          <w:noProof/>
          <w:sz w:val="22"/>
          <w:szCs w:val="22"/>
        </w:rPr>
      </w:pPr>
    </w:p>
    <w:p w:rsidR="00951B74" w:rsidRPr="00951B74" w:rsidRDefault="00017127" w:rsidP="00951B74">
      <w:pPr>
        <w:pStyle w:val="NoSpacing"/>
        <w:numPr>
          <w:ilvl w:val="0"/>
          <w:numId w:val="42"/>
        </w:numPr>
        <w:suppressAutoHyphens w:val="0"/>
        <w:spacing w:before="0"/>
        <w:ind w:left="142" w:hanging="142"/>
        <w:rPr>
          <w:rFonts w:cs="Arial"/>
          <w:noProof/>
          <w:sz w:val="22"/>
          <w:szCs w:val="22"/>
        </w:rPr>
      </w:pPr>
      <w:r>
        <w:rPr>
          <w:rFonts w:cs="Arial"/>
          <w:noProof/>
          <w:sz w:val="22"/>
          <w:szCs w:val="22"/>
          <w:lang w:val="sr-Cyrl-RS"/>
        </w:rPr>
        <w:t>Изабрани п</w:t>
      </w:r>
      <w:r w:rsidR="00951B74" w:rsidRPr="00951B74">
        <w:rPr>
          <w:rFonts w:cs="Arial"/>
          <w:noProof/>
          <w:sz w:val="22"/>
          <w:szCs w:val="22"/>
        </w:rPr>
        <w:t xml:space="preserve">онуђач је обавезан да омогући Наручиоцу провере материјала на лицу места. </w:t>
      </w:r>
    </w:p>
    <w:p w:rsidR="00951B74" w:rsidRPr="00951B74" w:rsidRDefault="00951B74" w:rsidP="00017127">
      <w:pPr>
        <w:spacing w:before="0"/>
        <w:rPr>
          <w:rFonts w:cs="Arial"/>
          <w:noProof/>
          <w:lang w:val="sr-Latn-RS"/>
        </w:rPr>
      </w:pPr>
    </w:p>
    <w:p w:rsidR="00951B74" w:rsidRPr="00951B74" w:rsidRDefault="00951B74" w:rsidP="00951B74">
      <w:pPr>
        <w:rPr>
          <w:rFonts w:cs="Arial"/>
          <w:b/>
          <w:u w:val="single"/>
          <w:lang w:val="sr-Latn-RS"/>
        </w:rPr>
      </w:pPr>
      <w:r w:rsidRPr="00951B74">
        <w:rPr>
          <w:rFonts w:cs="Arial"/>
          <w:noProof/>
          <w:lang w:val="sr-Cyrl-CS"/>
        </w:rPr>
        <w:t xml:space="preserve"> </w:t>
      </w:r>
      <w:r w:rsidRPr="00951B74">
        <w:rPr>
          <w:rFonts w:cs="Arial"/>
          <w:b/>
          <w:u w:val="single"/>
          <w:lang w:val="sr-Cyrl-CS"/>
        </w:rPr>
        <w:t>ТЕХНИЧК</w:t>
      </w:r>
      <w:r w:rsidRPr="00951B74">
        <w:rPr>
          <w:rFonts w:cs="Arial"/>
          <w:b/>
          <w:u w:val="single"/>
        </w:rPr>
        <w:t>A</w:t>
      </w:r>
      <w:r w:rsidRPr="00951B74">
        <w:rPr>
          <w:rFonts w:cs="Arial"/>
          <w:b/>
          <w:u w:val="single"/>
          <w:lang w:val="sr-Cyrl-CS"/>
        </w:rPr>
        <w:t xml:space="preserve"> АДМИНИСТРАЦИЈА, ЕВИДЕНЦИЈА И ОБРАЧУНОМ РАДОВА</w:t>
      </w:r>
    </w:p>
    <w:p w:rsidR="00951B74" w:rsidRPr="00951B74" w:rsidRDefault="00951B74" w:rsidP="00017127">
      <w:pPr>
        <w:spacing w:before="0"/>
        <w:rPr>
          <w:rFonts w:cs="Arial"/>
          <w:u w:val="single"/>
          <w:lang w:val="sr-Latn-RS"/>
        </w:rPr>
      </w:pPr>
    </w:p>
    <w:p w:rsidR="00951B74" w:rsidRPr="00951B74" w:rsidRDefault="00951B74" w:rsidP="00017127">
      <w:pPr>
        <w:pStyle w:val="NoSpacing"/>
        <w:spacing w:before="0"/>
        <w:rPr>
          <w:rFonts w:cs="Arial"/>
          <w:sz w:val="22"/>
          <w:szCs w:val="22"/>
        </w:rPr>
      </w:pPr>
      <w:r w:rsidRPr="00951B74">
        <w:rPr>
          <w:rFonts w:cs="Arial"/>
          <w:sz w:val="22"/>
          <w:szCs w:val="22"/>
        </w:rPr>
        <w:t xml:space="preserve">Техничку документацију, администрацију и евиденцију на градилишту </w:t>
      </w:r>
      <w:r w:rsidR="00017127">
        <w:rPr>
          <w:rFonts w:cs="Arial"/>
          <w:sz w:val="22"/>
          <w:szCs w:val="22"/>
          <w:lang w:val="sr-Cyrl-RS"/>
        </w:rPr>
        <w:t>Изабрани понуђач</w:t>
      </w:r>
      <w:r w:rsidRPr="00951B74">
        <w:rPr>
          <w:rFonts w:cs="Arial"/>
          <w:sz w:val="22"/>
          <w:szCs w:val="22"/>
        </w:rPr>
        <w:t xml:space="preserve">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951B74" w:rsidRPr="00951B74" w:rsidRDefault="00951B74" w:rsidP="00951B74">
      <w:pPr>
        <w:pStyle w:val="NoSpacing"/>
        <w:rPr>
          <w:rFonts w:cs="Arial"/>
          <w:sz w:val="22"/>
          <w:szCs w:val="22"/>
        </w:rPr>
      </w:pPr>
      <w:r w:rsidRPr="00951B74">
        <w:rPr>
          <w:rFonts w:cs="Arial"/>
          <w:sz w:val="22"/>
          <w:szCs w:val="22"/>
        </w:rPr>
        <w:t xml:space="preserve">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w:t>
      </w:r>
    </w:p>
    <w:p w:rsidR="00951B74" w:rsidRPr="00017127" w:rsidRDefault="00951B74" w:rsidP="00951B74">
      <w:pPr>
        <w:pStyle w:val="NoSpacing"/>
        <w:rPr>
          <w:rFonts w:cs="Arial"/>
          <w:sz w:val="22"/>
          <w:szCs w:val="22"/>
          <w:lang w:val="sr-Cyrl-RS"/>
        </w:rPr>
      </w:pPr>
      <w:r w:rsidRPr="00951B74">
        <w:rPr>
          <w:rFonts w:cs="Arial"/>
          <w:sz w:val="22"/>
          <w:szCs w:val="22"/>
        </w:rPr>
        <w:lastRenderedPageBreak/>
        <w:t xml:space="preserve">Свакодневно вођење грађевинског дневника и остале техничке евиденције је обавезно. </w:t>
      </w:r>
      <w:r w:rsidR="00017127">
        <w:rPr>
          <w:rFonts w:cs="Arial"/>
          <w:sz w:val="22"/>
          <w:szCs w:val="22"/>
          <w:lang w:val="sr-Cyrl-RS"/>
        </w:rPr>
        <w:t>Изабрани понуђач</w:t>
      </w:r>
      <w:r w:rsidRPr="00951B74">
        <w:rPr>
          <w:rFonts w:cs="Arial"/>
          <w:sz w:val="22"/>
          <w:szCs w:val="22"/>
        </w:rPr>
        <w:t xml:space="preserve"> води грађевинску књигу под контролом Наручиоца, а </w:t>
      </w:r>
      <w:r w:rsidR="00017127">
        <w:rPr>
          <w:rFonts w:cs="Arial"/>
          <w:sz w:val="22"/>
          <w:szCs w:val="22"/>
          <w:lang w:val="sr-Cyrl-RS"/>
        </w:rPr>
        <w:t>Изабрани понуђач</w:t>
      </w:r>
      <w:r w:rsidRPr="00951B74">
        <w:rPr>
          <w:rFonts w:cs="Arial"/>
          <w:sz w:val="22"/>
          <w:szCs w:val="22"/>
        </w:rPr>
        <w:t xml:space="preserve"> је одговоран за тачност података.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r w:rsidR="00017127">
        <w:rPr>
          <w:rFonts w:cs="Arial"/>
          <w:sz w:val="22"/>
          <w:szCs w:val="22"/>
          <w:lang w:val="sr-Cyrl-RS"/>
        </w:rPr>
        <w:t xml:space="preserve"> </w:t>
      </w:r>
    </w:p>
    <w:p w:rsidR="00951B74" w:rsidRPr="00951B74" w:rsidRDefault="00017127" w:rsidP="00951B74">
      <w:pPr>
        <w:rPr>
          <w:rFonts w:cs="Arial"/>
          <w:noProof/>
          <w:color w:val="FF0000"/>
          <w:lang w:val="ru-RU"/>
        </w:rPr>
      </w:pPr>
      <w:r>
        <w:rPr>
          <w:rFonts w:cs="Arial"/>
          <w:lang w:val="sr-Cyrl-RS"/>
        </w:rPr>
        <w:t>Изабрани понуђач</w:t>
      </w:r>
      <w:r w:rsidR="00951B74" w:rsidRPr="00951B74">
        <w:rPr>
          <w:rFonts w:cs="Arial"/>
          <w:noProof/>
          <w:lang w:val="sr-Cyrl-CS"/>
        </w:rPr>
        <w:t xml:space="preserve"> је обавезан да  </w:t>
      </w:r>
      <w:r w:rsidR="00951B74" w:rsidRPr="00951B74">
        <w:rPr>
          <w:rFonts w:cs="Arial"/>
          <w:noProof/>
          <w:lang w:val="sr-Latn-CS"/>
        </w:rPr>
        <w:t>изради детаље и цртеже изведеног стања у склопу грађевинске књиге</w:t>
      </w:r>
      <w:r w:rsidR="00951B74" w:rsidRPr="00951B74">
        <w:rPr>
          <w:rFonts w:cs="Arial"/>
          <w:noProof/>
          <w:lang w:val="sr-Cyrl-CS"/>
        </w:rPr>
        <w:t xml:space="preserve">, затим фото-запис о дефектажи и демонтажи, и детаљним снимцима (и у електронској форми) о извођењу радова. </w:t>
      </w:r>
      <w:r>
        <w:rPr>
          <w:rFonts w:cs="Arial"/>
          <w:noProof/>
          <w:lang w:val="sr-Cyrl-CS"/>
        </w:rPr>
        <w:t xml:space="preserve"> </w:t>
      </w:r>
    </w:p>
    <w:p w:rsidR="00951B74" w:rsidRPr="00951B74" w:rsidRDefault="00951B74" w:rsidP="00951B74">
      <w:pPr>
        <w:ind w:right="-1008"/>
        <w:rPr>
          <w:rFonts w:cs="Arial"/>
          <w:b/>
          <w:noProof/>
          <w:lang w:val="sr-Latn-CS"/>
        </w:rPr>
      </w:pPr>
      <w:r w:rsidRPr="00951B74">
        <w:rPr>
          <w:rFonts w:cs="Arial"/>
          <w:b/>
          <w:noProof/>
          <w:lang w:val="ru-RU"/>
        </w:rPr>
        <w:t>Обрачунавање</w:t>
      </w:r>
      <w:r w:rsidRPr="00951B74">
        <w:rPr>
          <w:rFonts w:cs="Arial"/>
          <w:b/>
          <w:noProof/>
          <w:lang w:val="sr-Latn-CS"/>
        </w:rPr>
        <w:t xml:space="preserve"> </w:t>
      </w:r>
      <w:r w:rsidRPr="00951B74">
        <w:rPr>
          <w:rFonts w:cs="Arial"/>
          <w:b/>
          <w:noProof/>
          <w:lang w:val="ru-RU"/>
        </w:rPr>
        <w:t>и</w:t>
      </w:r>
      <w:r w:rsidRPr="00951B74">
        <w:rPr>
          <w:rFonts w:cs="Arial"/>
          <w:b/>
          <w:noProof/>
          <w:lang w:val="sr-Latn-CS"/>
        </w:rPr>
        <w:t xml:space="preserve"> </w:t>
      </w:r>
      <w:r w:rsidRPr="00951B74">
        <w:rPr>
          <w:rFonts w:cs="Arial"/>
          <w:b/>
          <w:noProof/>
          <w:lang w:val="ru-RU"/>
        </w:rPr>
        <w:t>пријем</w:t>
      </w:r>
      <w:r w:rsidRPr="00951B74">
        <w:rPr>
          <w:rFonts w:cs="Arial"/>
          <w:b/>
          <w:noProof/>
          <w:lang w:val="sr-Latn-CS"/>
        </w:rPr>
        <w:t xml:space="preserve"> </w:t>
      </w:r>
      <w:r w:rsidRPr="00951B74">
        <w:rPr>
          <w:rFonts w:cs="Arial"/>
          <w:b/>
          <w:noProof/>
          <w:lang w:val="ru-RU"/>
        </w:rPr>
        <w:t>радова</w:t>
      </w:r>
      <w:r w:rsidRPr="00951B74">
        <w:rPr>
          <w:rFonts w:cs="Arial"/>
          <w:b/>
          <w:noProof/>
          <w:lang w:val="sr-Latn-CS"/>
        </w:rPr>
        <w:t xml:space="preserve"> </w:t>
      </w:r>
    </w:p>
    <w:p w:rsidR="00951B74" w:rsidRPr="00951B74" w:rsidRDefault="00951B74" w:rsidP="00951B74">
      <w:pPr>
        <w:rPr>
          <w:rFonts w:cs="Arial"/>
          <w:noProof/>
          <w:lang w:val="sr-Latn-CS"/>
        </w:rPr>
      </w:pPr>
      <w:r w:rsidRPr="00951B74">
        <w:rPr>
          <w:rFonts w:cs="Arial"/>
          <w:noProof/>
          <w:lang w:val="ru-RU"/>
        </w:rPr>
        <w:t>Обрачун</w:t>
      </w:r>
      <w:r w:rsidRPr="00951B74">
        <w:rPr>
          <w:rFonts w:cs="Arial"/>
          <w:noProof/>
          <w:lang w:val="sr-Latn-CS"/>
        </w:rPr>
        <w:t xml:space="preserve"> </w:t>
      </w:r>
      <w:r w:rsidRPr="00951B74">
        <w:rPr>
          <w:rFonts w:cs="Arial"/>
          <w:noProof/>
          <w:lang w:val="ru-RU"/>
        </w:rPr>
        <w:t>изведених</w:t>
      </w:r>
      <w:r w:rsidRPr="00951B74">
        <w:rPr>
          <w:rFonts w:cs="Arial"/>
          <w:noProof/>
          <w:lang w:val="sr-Latn-CS"/>
        </w:rPr>
        <w:t xml:space="preserve"> </w:t>
      </w:r>
      <w:r w:rsidRPr="00951B74">
        <w:rPr>
          <w:rFonts w:cs="Arial"/>
          <w:noProof/>
          <w:lang w:val="ru-RU"/>
        </w:rPr>
        <w:t>количина</w:t>
      </w:r>
      <w:r w:rsidRPr="00951B74">
        <w:rPr>
          <w:rFonts w:cs="Arial"/>
          <w:noProof/>
          <w:lang w:val="sr-Latn-CS"/>
        </w:rPr>
        <w:t xml:space="preserve"> </w:t>
      </w:r>
      <w:r w:rsidRPr="00951B74">
        <w:rPr>
          <w:rFonts w:cs="Arial"/>
          <w:noProof/>
          <w:lang w:val="ru-RU"/>
        </w:rPr>
        <w:t>радова</w:t>
      </w:r>
      <w:r w:rsidRPr="00951B74">
        <w:rPr>
          <w:rFonts w:cs="Arial"/>
          <w:noProof/>
          <w:lang w:val="sr-Latn-CS"/>
        </w:rPr>
        <w:t xml:space="preserve"> </w:t>
      </w:r>
      <w:r w:rsidRPr="00951B74">
        <w:rPr>
          <w:rFonts w:cs="Arial"/>
          <w:noProof/>
          <w:lang w:val="ru-RU"/>
        </w:rPr>
        <w:t>врши</w:t>
      </w:r>
      <w:r w:rsidRPr="00951B74">
        <w:rPr>
          <w:rFonts w:cs="Arial"/>
          <w:noProof/>
          <w:lang w:val="sr-Latn-CS"/>
        </w:rPr>
        <w:t xml:space="preserve"> </w:t>
      </w:r>
      <w:r w:rsidRPr="00951B74">
        <w:rPr>
          <w:rFonts w:cs="Arial"/>
          <w:noProof/>
          <w:lang w:val="ru-RU"/>
        </w:rPr>
        <w:t>се</w:t>
      </w:r>
      <w:r w:rsidRPr="00951B74">
        <w:rPr>
          <w:rFonts w:cs="Arial"/>
          <w:noProof/>
          <w:lang w:val="sr-Latn-CS"/>
        </w:rPr>
        <w:t xml:space="preserve"> </w:t>
      </w:r>
      <w:r w:rsidRPr="00951B74">
        <w:rPr>
          <w:rFonts w:cs="Arial"/>
          <w:noProof/>
          <w:lang w:val="ru-RU"/>
        </w:rPr>
        <w:t>према</w:t>
      </w:r>
      <w:r w:rsidRPr="00951B74">
        <w:rPr>
          <w:rFonts w:cs="Arial"/>
          <w:noProof/>
          <w:lang w:val="sr-Latn-CS"/>
        </w:rPr>
        <w:t xml:space="preserve"> </w:t>
      </w:r>
      <w:r w:rsidRPr="00951B74">
        <w:rPr>
          <w:rFonts w:cs="Arial"/>
          <w:noProof/>
          <w:lang w:val="ru-RU"/>
        </w:rPr>
        <w:t>стварно</w:t>
      </w:r>
      <w:r w:rsidRPr="00951B74">
        <w:rPr>
          <w:rFonts w:cs="Arial"/>
          <w:noProof/>
          <w:lang w:val="sr-Latn-CS"/>
        </w:rPr>
        <w:t xml:space="preserve"> </w:t>
      </w:r>
      <w:r w:rsidRPr="00951B74">
        <w:rPr>
          <w:rFonts w:cs="Arial"/>
          <w:noProof/>
          <w:lang w:val="ru-RU"/>
        </w:rPr>
        <w:t>извршеној</w:t>
      </w:r>
      <w:r w:rsidRPr="00951B74">
        <w:rPr>
          <w:rFonts w:cs="Arial"/>
          <w:noProof/>
          <w:lang w:val="sr-Latn-CS"/>
        </w:rPr>
        <w:t xml:space="preserve"> </w:t>
      </w:r>
      <w:r w:rsidRPr="00951B74">
        <w:rPr>
          <w:rFonts w:cs="Arial"/>
          <w:noProof/>
          <w:lang w:val="ru-RU"/>
        </w:rPr>
        <w:t>количини</w:t>
      </w:r>
      <w:r w:rsidRPr="00951B74">
        <w:rPr>
          <w:rFonts w:cs="Arial"/>
          <w:noProof/>
          <w:lang w:val="sr-Latn-CS"/>
        </w:rPr>
        <w:t xml:space="preserve">. </w:t>
      </w:r>
    </w:p>
    <w:p w:rsidR="00951B74" w:rsidRPr="00951B74" w:rsidRDefault="00951B74" w:rsidP="00951B74">
      <w:pPr>
        <w:ind w:right="-1008"/>
        <w:rPr>
          <w:rFonts w:cs="Arial"/>
          <w:noProof/>
          <w:lang w:val="sr-Latn-CS"/>
        </w:rPr>
      </w:pPr>
      <w:r w:rsidRPr="00951B74">
        <w:rPr>
          <w:rFonts w:cs="Arial"/>
          <w:noProof/>
          <w:lang w:val="ru-RU"/>
        </w:rPr>
        <w:t>Обрачун</w:t>
      </w:r>
      <w:r w:rsidRPr="00951B74">
        <w:rPr>
          <w:rFonts w:cs="Arial"/>
          <w:noProof/>
          <w:lang w:val="sr-Latn-CS"/>
        </w:rPr>
        <w:t xml:space="preserve"> </w:t>
      </w:r>
      <w:r w:rsidRPr="00951B74">
        <w:rPr>
          <w:rFonts w:cs="Arial"/>
          <w:noProof/>
          <w:lang w:val="ru-RU"/>
        </w:rPr>
        <w:t>материјала</w:t>
      </w:r>
      <w:r w:rsidRPr="00951B74">
        <w:rPr>
          <w:rFonts w:cs="Arial"/>
          <w:noProof/>
          <w:lang w:val="sr-Latn-CS"/>
        </w:rPr>
        <w:t xml:space="preserve"> </w:t>
      </w:r>
      <w:r w:rsidRPr="00951B74">
        <w:rPr>
          <w:rFonts w:cs="Arial"/>
          <w:noProof/>
          <w:lang w:val="ru-RU"/>
        </w:rPr>
        <w:t>врши</w:t>
      </w:r>
      <w:r w:rsidRPr="00951B74">
        <w:rPr>
          <w:rFonts w:cs="Arial"/>
          <w:noProof/>
          <w:lang w:val="sr-Latn-CS"/>
        </w:rPr>
        <w:t xml:space="preserve"> </w:t>
      </w:r>
      <w:r w:rsidRPr="00951B74">
        <w:rPr>
          <w:rFonts w:cs="Arial"/>
          <w:noProof/>
          <w:lang w:val="ru-RU"/>
        </w:rPr>
        <w:t>се</w:t>
      </w:r>
      <w:r w:rsidRPr="00951B74">
        <w:rPr>
          <w:rFonts w:cs="Arial"/>
          <w:noProof/>
          <w:lang w:val="sr-Latn-CS"/>
        </w:rPr>
        <w:t xml:space="preserve"> </w:t>
      </w:r>
      <w:r w:rsidRPr="00951B74">
        <w:rPr>
          <w:rFonts w:cs="Arial"/>
          <w:noProof/>
          <w:lang w:val="ru-RU"/>
        </w:rPr>
        <w:t>према</w:t>
      </w:r>
      <w:r w:rsidRPr="00951B74">
        <w:rPr>
          <w:rFonts w:cs="Arial"/>
          <w:noProof/>
          <w:lang w:val="sr-Latn-CS"/>
        </w:rPr>
        <w:t xml:space="preserve"> </w:t>
      </w:r>
      <w:r w:rsidRPr="00951B74">
        <w:rPr>
          <w:rFonts w:cs="Arial"/>
          <w:noProof/>
          <w:lang w:val="ru-RU"/>
        </w:rPr>
        <w:t>датој</w:t>
      </w:r>
      <w:r w:rsidRPr="00951B74">
        <w:rPr>
          <w:rFonts w:cs="Arial"/>
          <w:noProof/>
          <w:lang w:val="sr-Latn-CS"/>
        </w:rPr>
        <w:t xml:space="preserve"> </w:t>
      </w:r>
      <w:r w:rsidRPr="00951B74">
        <w:rPr>
          <w:rFonts w:cs="Arial"/>
          <w:noProof/>
          <w:lang w:val="ru-RU"/>
        </w:rPr>
        <w:t>јединици</w:t>
      </w:r>
      <w:r w:rsidRPr="00951B74">
        <w:rPr>
          <w:rFonts w:cs="Arial"/>
          <w:noProof/>
          <w:lang w:val="sr-Latn-CS"/>
        </w:rPr>
        <w:t xml:space="preserve"> </w:t>
      </w:r>
      <w:r w:rsidRPr="00951B74">
        <w:rPr>
          <w:rFonts w:cs="Arial"/>
          <w:noProof/>
          <w:lang w:val="ru-RU"/>
        </w:rPr>
        <w:t>мере</w:t>
      </w:r>
      <w:r w:rsidRPr="00951B74">
        <w:rPr>
          <w:rFonts w:cs="Arial"/>
          <w:noProof/>
          <w:lang w:val="sr-Latn-CS"/>
        </w:rPr>
        <w:t>.</w:t>
      </w:r>
    </w:p>
    <w:p w:rsidR="00951B74" w:rsidRPr="00951B74" w:rsidRDefault="00951B74" w:rsidP="00951B74">
      <w:pPr>
        <w:rPr>
          <w:rFonts w:cs="Arial"/>
          <w:noProof/>
          <w:lang w:val="sr-Latn-CS"/>
        </w:rPr>
      </w:pPr>
      <w:r w:rsidRPr="00951B74">
        <w:rPr>
          <w:rFonts w:cs="Arial"/>
          <w:noProof/>
          <w:lang w:val="ru-RU"/>
        </w:rPr>
        <w:t>Пре</w:t>
      </w:r>
      <w:r w:rsidRPr="00951B74">
        <w:rPr>
          <w:rFonts w:cs="Arial"/>
          <w:noProof/>
          <w:lang w:val="sr-Latn-CS"/>
        </w:rPr>
        <w:t xml:space="preserve"> </w:t>
      </w:r>
      <w:r w:rsidRPr="00951B74">
        <w:rPr>
          <w:rFonts w:cs="Arial"/>
          <w:noProof/>
          <w:lang w:val="ru-RU"/>
        </w:rPr>
        <w:t>истовара</w:t>
      </w:r>
      <w:r w:rsidRPr="00951B74">
        <w:rPr>
          <w:rFonts w:cs="Arial"/>
          <w:noProof/>
          <w:lang w:val="sr-Latn-CS"/>
        </w:rPr>
        <w:t xml:space="preserve"> </w:t>
      </w:r>
      <w:r w:rsidRPr="00951B74">
        <w:rPr>
          <w:rFonts w:cs="Arial"/>
          <w:noProof/>
          <w:lang w:val="ru-RU"/>
        </w:rPr>
        <w:t>из</w:t>
      </w:r>
      <w:r w:rsidRPr="00951B74">
        <w:rPr>
          <w:rFonts w:cs="Arial"/>
          <w:noProof/>
          <w:lang w:val="sr-Latn-CS"/>
        </w:rPr>
        <w:t xml:space="preserve"> </w:t>
      </w:r>
      <w:r w:rsidRPr="00951B74">
        <w:rPr>
          <w:rFonts w:cs="Arial"/>
          <w:noProof/>
          <w:lang w:val="ru-RU"/>
        </w:rPr>
        <w:t>возила</w:t>
      </w:r>
      <w:r w:rsidRPr="00951B74">
        <w:rPr>
          <w:rFonts w:cs="Arial"/>
          <w:noProof/>
          <w:lang w:val="sr-Latn-CS"/>
        </w:rPr>
        <w:t xml:space="preserve">: </w:t>
      </w:r>
      <w:r w:rsidRPr="00951B74">
        <w:rPr>
          <w:rFonts w:cs="Arial"/>
          <w:noProof/>
          <w:lang w:val="ru-RU"/>
        </w:rPr>
        <w:t>допремљен</w:t>
      </w:r>
      <w:r w:rsidRPr="00951B74">
        <w:rPr>
          <w:rFonts w:cs="Arial"/>
          <w:noProof/>
          <w:lang w:val="sr-Latn-CS"/>
        </w:rPr>
        <w:t xml:space="preserve"> </w:t>
      </w:r>
      <w:r w:rsidRPr="00951B74">
        <w:rPr>
          <w:rFonts w:cs="Arial"/>
          <w:noProof/>
          <w:lang w:val="ru-RU"/>
        </w:rPr>
        <w:t>материјал</w:t>
      </w:r>
      <w:r w:rsidRPr="00951B74">
        <w:rPr>
          <w:rFonts w:cs="Arial"/>
          <w:noProof/>
          <w:lang w:val="sr-Latn-CS"/>
        </w:rPr>
        <w:t xml:space="preserve"> </w:t>
      </w:r>
      <w:r w:rsidRPr="00951B74">
        <w:rPr>
          <w:rFonts w:cs="Arial"/>
          <w:noProof/>
          <w:lang w:val="ru-RU"/>
        </w:rPr>
        <w:t>из</w:t>
      </w:r>
      <w:r w:rsidRPr="00951B74">
        <w:rPr>
          <w:rFonts w:cs="Arial"/>
          <w:noProof/>
          <w:lang w:val="sr-Latn-CS"/>
        </w:rPr>
        <w:t xml:space="preserve"> </w:t>
      </w:r>
      <w:r w:rsidRPr="00951B74">
        <w:rPr>
          <w:rFonts w:cs="Arial"/>
          <w:noProof/>
          <w:lang w:val="ru-RU"/>
        </w:rPr>
        <w:t>фабрике</w:t>
      </w:r>
      <w:r w:rsidRPr="00951B74">
        <w:rPr>
          <w:rFonts w:cs="Arial"/>
          <w:noProof/>
          <w:lang w:val="sr-Latn-CS"/>
        </w:rPr>
        <w:t xml:space="preserve">, </w:t>
      </w:r>
      <w:r w:rsidRPr="00951B74">
        <w:rPr>
          <w:rFonts w:cs="Arial"/>
          <w:noProof/>
          <w:lang w:val="ru-RU"/>
        </w:rPr>
        <w:t>фабричку</w:t>
      </w:r>
      <w:r w:rsidRPr="00951B74">
        <w:rPr>
          <w:rFonts w:cs="Arial"/>
          <w:noProof/>
          <w:lang w:val="sr-Latn-CS"/>
        </w:rPr>
        <w:t xml:space="preserve"> </w:t>
      </w:r>
      <w:r w:rsidRPr="00951B74">
        <w:rPr>
          <w:rFonts w:cs="Arial"/>
          <w:noProof/>
          <w:lang w:val="ru-RU"/>
        </w:rPr>
        <w:t>отпремницу</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Pr="00951B74">
        <w:rPr>
          <w:rFonts w:cs="Arial"/>
          <w:noProof/>
          <w:lang w:val="ru-RU"/>
        </w:rPr>
        <w:t>улаз</w:t>
      </w:r>
      <w:r w:rsidRPr="00951B74">
        <w:rPr>
          <w:rFonts w:cs="Arial"/>
          <w:noProof/>
          <w:lang w:val="sr-Latn-CS"/>
        </w:rPr>
        <w:t xml:space="preserve"> </w:t>
      </w:r>
      <w:r w:rsidRPr="00951B74">
        <w:rPr>
          <w:rFonts w:cs="Arial"/>
          <w:noProof/>
          <w:lang w:val="ru-RU"/>
        </w:rPr>
        <w:t>материјала</w:t>
      </w:r>
      <w:r w:rsidRPr="00951B74">
        <w:rPr>
          <w:rFonts w:cs="Arial"/>
          <w:noProof/>
          <w:lang w:val="sr-Latn-CS"/>
        </w:rPr>
        <w:t xml:space="preserve"> </w:t>
      </w:r>
      <w:r w:rsidRPr="00951B74">
        <w:rPr>
          <w:rFonts w:cs="Arial"/>
          <w:noProof/>
          <w:lang w:val="ru-RU"/>
        </w:rPr>
        <w:t>у</w:t>
      </w:r>
      <w:r w:rsidRPr="00951B74">
        <w:rPr>
          <w:rFonts w:cs="Arial"/>
          <w:noProof/>
          <w:lang w:val="sr-Latn-CS"/>
        </w:rPr>
        <w:t xml:space="preserve"> </w:t>
      </w:r>
      <w:r w:rsidRPr="00951B74">
        <w:rPr>
          <w:rFonts w:cs="Arial"/>
          <w:noProof/>
          <w:lang w:val="ru-RU"/>
        </w:rPr>
        <w:t>круг</w:t>
      </w:r>
      <w:r w:rsidRPr="00951B74">
        <w:rPr>
          <w:rFonts w:cs="Arial"/>
          <w:noProof/>
          <w:lang w:val="sr-Latn-CS"/>
        </w:rPr>
        <w:t xml:space="preserve"> </w:t>
      </w:r>
      <w:r w:rsidRPr="00951B74">
        <w:rPr>
          <w:rFonts w:cs="Arial"/>
          <w:noProof/>
          <w:lang w:val="ru-RU"/>
        </w:rPr>
        <w:t>ТЕНТ</w:t>
      </w:r>
      <w:r w:rsidRPr="00951B74">
        <w:rPr>
          <w:rFonts w:cs="Arial"/>
          <w:noProof/>
          <w:lang w:val="sr-Latn-CS"/>
        </w:rPr>
        <w:t>-</w:t>
      </w:r>
      <w:r w:rsidRPr="00951B74">
        <w:rPr>
          <w:rFonts w:cs="Arial"/>
          <w:noProof/>
          <w:lang w:val="ru-RU"/>
        </w:rPr>
        <w:t>А</w:t>
      </w:r>
      <w:r w:rsidRPr="00951B74">
        <w:rPr>
          <w:rFonts w:cs="Arial"/>
          <w:noProof/>
          <w:lang w:val="sr-Latn-CS"/>
        </w:rPr>
        <w:t xml:space="preserve">, </w:t>
      </w:r>
      <w:r w:rsidRPr="00951B74">
        <w:rPr>
          <w:rFonts w:cs="Arial"/>
          <w:noProof/>
          <w:lang w:val="ru-RU"/>
        </w:rPr>
        <w:t>контролише</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Pr="00951B74">
        <w:rPr>
          <w:rFonts w:cs="Arial"/>
          <w:noProof/>
          <w:lang w:val="ru-RU"/>
        </w:rPr>
        <w:t>оверава</w:t>
      </w:r>
      <w:r w:rsidRPr="00951B74">
        <w:rPr>
          <w:rFonts w:cs="Arial"/>
          <w:noProof/>
          <w:lang w:val="sr-Latn-CS"/>
        </w:rPr>
        <w:t xml:space="preserve"> </w:t>
      </w:r>
      <w:r w:rsidR="00017127">
        <w:rPr>
          <w:rFonts w:cs="Arial"/>
          <w:noProof/>
          <w:lang w:val="ru-RU"/>
        </w:rPr>
        <w:t>Н</w:t>
      </w:r>
      <w:r w:rsidRPr="00951B74">
        <w:rPr>
          <w:rFonts w:cs="Arial"/>
          <w:noProof/>
          <w:lang w:val="ru-RU"/>
        </w:rPr>
        <w:t>аручилац</w:t>
      </w:r>
      <w:r w:rsidRPr="00951B74">
        <w:rPr>
          <w:rFonts w:cs="Arial"/>
          <w:noProof/>
          <w:lang w:val="sr-Latn-CS"/>
        </w:rPr>
        <w:t xml:space="preserve"> </w:t>
      </w:r>
      <w:r w:rsidRPr="00951B74">
        <w:rPr>
          <w:rFonts w:cs="Arial"/>
          <w:noProof/>
          <w:lang w:val="ru-RU"/>
        </w:rPr>
        <w:t>радова</w:t>
      </w:r>
      <w:r w:rsidRPr="00951B74">
        <w:rPr>
          <w:rFonts w:cs="Arial"/>
          <w:noProof/>
          <w:lang w:val="sr-Latn-CS"/>
        </w:rPr>
        <w:t>.</w:t>
      </w:r>
      <w:r w:rsidRPr="00951B74">
        <w:rPr>
          <w:rFonts w:cs="Arial"/>
          <w:noProof/>
          <w:color w:val="FF0000"/>
          <w:lang w:val="sr-Latn-CS"/>
        </w:rPr>
        <w:t xml:space="preserve"> </w:t>
      </w:r>
      <w:r w:rsidRPr="00951B74">
        <w:rPr>
          <w:rFonts w:cs="Arial"/>
          <w:noProof/>
          <w:lang w:val="ru-RU"/>
        </w:rPr>
        <w:t>При</w:t>
      </w:r>
      <w:r w:rsidRPr="00951B74">
        <w:rPr>
          <w:rFonts w:cs="Arial"/>
          <w:noProof/>
          <w:lang w:val="sr-Latn-CS"/>
        </w:rPr>
        <w:t xml:space="preserve"> </w:t>
      </w:r>
      <w:r w:rsidRPr="00951B74">
        <w:rPr>
          <w:rFonts w:cs="Arial"/>
          <w:noProof/>
          <w:lang w:val="ru-RU"/>
        </w:rPr>
        <w:t>обрачуну</w:t>
      </w:r>
      <w:r w:rsidRPr="00951B74">
        <w:rPr>
          <w:rFonts w:cs="Arial"/>
          <w:noProof/>
          <w:lang w:val="sr-Latn-CS"/>
        </w:rPr>
        <w:t xml:space="preserve"> </w:t>
      </w:r>
      <w:r w:rsidRPr="00951B74">
        <w:rPr>
          <w:rFonts w:cs="Arial"/>
          <w:noProof/>
          <w:lang w:val="ru-RU"/>
        </w:rPr>
        <w:t>радова</w:t>
      </w:r>
      <w:r w:rsidRPr="00951B74">
        <w:rPr>
          <w:rFonts w:cs="Arial"/>
          <w:noProof/>
          <w:lang w:val="sr-Latn-CS"/>
        </w:rPr>
        <w:t xml:space="preserve"> </w:t>
      </w:r>
      <w:r w:rsidRPr="00951B74">
        <w:rPr>
          <w:rFonts w:cs="Arial"/>
          <w:noProof/>
          <w:lang w:val="ru-RU"/>
        </w:rPr>
        <w:t>се</w:t>
      </w:r>
      <w:r w:rsidRPr="00951B74">
        <w:rPr>
          <w:rFonts w:cs="Arial"/>
          <w:noProof/>
          <w:lang w:val="sr-Latn-CS"/>
        </w:rPr>
        <w:t xml:space="preserve"> </w:t>
      </w:r>
      <w:r w:rsidRPr="00951B74">
        <w:rPr>
          <w:rFonts w:cs="Arial"/>
          <w:noProof/>
          <w:lang w:val="ru-RU"/>
        </w:rPr>
        <w:t>неће</w:t>
      </w:r>
      <w:r w:rsidRPr="00951B74">
        <w:rPr>
          <w:rFonts w:cs="Arial"/>
          <w:noProof/>
          <w:lang w:val="sr-Latn-CS"/>
        </w:rPr>
        <w:t xml:space="preserve"> </w:t>
      </w:r>
      <w:r w:rsidRPr="00951B74">
        <w:rPr>
          <w:rFonts w:cs="Arial"/>
          <w:noProof/>
          <w:lang w:val="ru-RU"/>
        </w:rPr>
        <w:t>признати</w:t>
      </w:r>
      <w:r w:rsidRPr="00951B74">
        <w:rPr>
          <w:rFonts w:cs="Arial"/>
          <w:noProof/>
          <w:lang w:val="sr-Latn-CS"/>
        </w:rPr>
        <w:t xml:space="preserve"> </w:t>
      </w:r>
      <w:r w:rsidRPr="00951B74">
        <w:rPr>
          <w:rFonts w:cs="Arial"/>
          <w:noProof/>
          <w:lang w:val="ru-RU"/>
        </w:rPr>
        <w:t>материјал</w:t>
      </w:r>
      <w:r w:rsidRPr="00951B74">
        <w:rPr>
          <w:rFonts w:cs="Arial"/>
          <w:noProof/>
          <w:lang w:val="sr-Latn-CS"/>
        </w:rPr>
        <w:t xml:space="preserve"> </w:t>
      </w:r>
      <w:r w:rsidRPr="00951B74">
        <w:rPr>
          <w:rFonts w:cs="Arial"/>
          <w:noProof/>
          <w:lang w:val="ru-RU"/>
        </w:rPr>
        <w:t>који</w:t>
      </w:r>
      <w:r w:rsidRPr="00951B74">
        <w:rPr>
          <w:rFonts w:cs="Arial"/>
          <w:noProof/>
          <w:lang w:val="sr-Latn-CS"/>
        </w:rPr>
        <w:t xml:space="preserve"> </w:t>
      </w:r>
      <w:r w:rsidRPr="00951B74">
        <w:rPr>
          <w:rFonts w:cs="Arial"/>
          <w:noProof/>
          <w:lang w:val="ru-RU"/>
        </w:rPr>
        <w:t>није</w:t>
      </w:r>
      <w:r w:rsidRPr="00951B74">
        <w:rPr>
          <w:rFonts w:cs="Arial"/>
          <w:noProof/>
          <w:lang w:val="sr-Latn-CS"/>
        </w:rPr>
        <w:t xml:space="preserve"> </w:t>
      </w:r>
      <w:r w:rsidRPr="00951B74">
        <w:rPr>
          <w:rFonts w:cs="Arial"/>
          <w:noProof/>
          <w:lang w:val="ru-RU"/>
        </w:rPr>
        <w:t>проверен</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Pr="00951B74">
        <w:rPr>
          <w:rFonts w:cs="Arial"/>
          <w:noProof/>
          <w:lang w:val="ru-RU"/>
        </w:rPr>
        <w:t>верификован</w:t>
      </w:r>
      <w:r w:rsidRPr="00951B74">
        <w:rPr>
          <w:rFonts w:cs="Arial"/>
          <w:noProof/>
          <w:lang w:val="sr-Latn-CS"/>
        </w:rPr>
        <w:t xml:space="preserve"> </w:t>
      </w:r>
      <w:r w:rsidRPr="00951B74">
        <w:rPr>
          <w:rFonts w:cs="Arial"/>
          <w:noProof/>
          <w:lang w:val="ru-RU"/>
        </w:rPr>
        <w:t>од</w:t>
      </w:r>
      <w:r w:rsidRPr="00951B74">
        <w:rPr>
          <w:rFonts w:cs="Arial"/>
          <w:noProof/>
          <w:lang w:val="sr-Latn-CS"/>
        </w:rPr>
        <w:t xml:space="preserve"> </w:t>
      </w:r>
      <w:r w:rsidRPr="00951B74">
        <w:rPr>
          <w:rFonts w:cs="Arial"/>
          <w:noProof/>
          <w:lang w:val="ru-RU"/>
        </w:rPr>
        <w:t>стране</w:t>
      </w:r>
      <w:r w:rsidRPr="00951B74">
        <w:rPr>
          <w:rFonts w:cs="Arial"/>
          <w:noProof/>
          <w:lang w:val="sr-Latn-CS"/>
        </w:rPr>
        <w:t xml:space="preserve"> </w:t>
      </w:r>
      <w:r w:rsidRPr="00951B74">
        <w:rPr>
          <w:rFonts w:cs="Arial"/>
          <w:noProof/>
          <w:lang w:val="ru-RU"/>
        </w:rPr>
        <w:t>наручиоца</w:t>
      </w:r>
      <w:r w:rsidRPr="00951B74">
        <w:rPr>
          <w:rFonts w:cs="Arial"/>
          <w:noProof/>
          <w:lang w:val="sr-Latn-CS"/>
        </w:rPr>
        <w:t xml:space="preserve"> </w:t>
      </w:r>
      <w:r w:rsidRPr="00951B74">
        <w:rPr>
          <w:rFonts w:cs="Arial"/>
          <w:noProof/>
          <w:lang w:val="ru-RU"/>
        </w:rPr>
        <w:t>при</w:t>
      </w:r>
      <w:r w:rsidRPr="00951B74">
        <w:rPr>
          <w:rFonts w:cs="Arial"/>
          <w:noProof/>
          <w:lang w:val="sr-Latn-CS"/>
        </w:rPr>
        <w:t xml:space="preserve"> </w:t>
      </w:r>
      <w:r w:rsidRPr="00951B74">
        <w:rPr>
          <w:rFonts w:cs="Arial"/>
          <w:noProof/>
          <w:lang w:val="ru-RU"/>
        </w:rPr>
        <w:t>уласку</w:t>
      </w:r>
      <w:r w:rsidRPr="00951B74">
        <w:rPr>
          <w:rFonts w:cs="Arial"/>
          <w:noProof/>
          <w:lang w:val="sr-Latn-CS"/>
        </w:rPr>
        <w:t xml:space="preserve"> </w:t>
      </w:r>
      <w:r w:rsidRPr="00951B74">
        <w:rPr>
          <w:rFonts w:cs="Arial"/>
          <w:noProof/>
          <w:lang w:val="ru-RU"/>
        </w:rPr>
        <w:t>у</w:t>
      </w:r>
      <w:r w:rsidRPr="00951B74">
        <w:rPr>
          <w:rFonts w:cs="Arial"/>
          <w:noProof/>
          <w:lang w:val="sr-Latn-CS"/>
        </w:rPr>
        <w:t xml:space="preserve"> </w:t>
      </w:r>
      <w:r w:rsidRPr="00951B74">
        <w:rPr>
          <w:rFonts w:cs="Arial"/>
          <w:noProof/>
          <w:lang w:val="ru-RU"/>
        </w:rPr>
        <w:t>ТЕНТ</w:t>
      </w:r>
      <w:r w:rsidRPr="00951B74">
        <w:rPr>
          <w:rFonts w:cs="Arial"/>
          <w:noProof/>
          <w:lang w:val="sr-Latn-CS"/>
        </w:rPr>
        <w:t>-</w:t>
      </w:r>
      <w:r w:rsidRPr="00951B74">
        <w:rPr>
          <w:rFonts w:cs="Arial"/>
          <w:noProof/>
          <w:lang w:val="ru-RU"/>
        </w:rPr>
        <w:t>А</w:t>
      </w:r>
      <w:r w:rsidRPr="00951B74">
        <w:rPr>
          <w:rFonts w:cs="Arial"/>
          <w:noProof/>
          <w:lang w:val="sr-Latn-CS"/>
        </w:rPr>
        <w:t>.</w:t>
      </w:r>
    </w:p>
    <w:p w:rsidR="00951B74" w:rsidRPr="00951B74" w:rsidRDefault="00951B74" w:rsidP="00951B74">
      <w:pPr>
        <w:rPr>
          <w:rFonts w:cs="Arial"/>
          <w:noProof/>
          <w:lang w:val="sr-Latn-CS"/>
        </w:rPr>
      </w:pPr>
      <w:r w:rsidRPr="00951B74">
        <w:rPr>
          <w:rFonts w:cs="Arial"/>
          <w:noProof/>
          <w:lang w:val="ru-RU"/>
        </w:rPr>
        <w:t>Привремене</w:t>
      </w:r>
      <w:r w:rsidRPr="00951B74">
        <w:rPr>
          <w:rFonts w:cs="Arial"/>
          <w:noProof/>
          <w:lang w:val="sr-Latn-CS"/>
        </w:rPr>
        <w:t xml:space="preserve"> </w:t>
      </w:r>
      <w:r w:rsidRPr="00951B74">
        <w:rPr>
          <w:rFonts w:cs="Arial"/>
          <w:noProof/>
          <w:lang w:val="ru-RU"/>
        </w:rPr>
        <w:t>ситуације</w:t>
      </w:r>
      <w:r w:rsidRPr="00951B74">
        <w:rPr>
          <w:rFonts w:cs="Arial"/>
          <w:noProof/>
          <w:lang w:val="sr-Latn-CS"/>
        </w:rPr>
        <w:t xml:space="preserve"> </w:t>
      </w:r>
      <w:r w:rsidRPr="00951B74">
        <w:rPr>
          <w:rFonts w:cs="Arial"/>
          <w:noProof/>
          <w:lang w:val="ru-RU"/>
        </w:rPr>
        <w:t>извршилац</w:t>
      </w:r>
      <w:r w:rsidRPr="00951B74">
        <w:rPr>
          <w:rFonts w:cs="Arial"/>
          <w:noProof/>
          <w:lang w:val="sr-Latn-CS"/>
        </w:rPr>
        <w:t xml:space="preserve"> </w:t>
      </w:r>
      <w:r w:rsidRPr="00951B74">
        <w:rPr>
          <w:rFonts w:cs="Arial"/>
          <w:noProof/>
          <w:lang w:val="ru-RU"/>
        </w:rPr>
        <w:t>подноси</w:t>
      </w:r>
      <w:r w:rsidRPr="00951B74">
        <w:rPr>
          <w:rFonts w:cs="Arial"/>
          <w:noProof/>
          <w:lang w:val="sr-Latn-CS"/>
        </w:rPr>
        <w:t xml:space="preserve"> </w:t>
      </w:r>
      <w:r w:rsidRPr="00951B74">
        <w:rPr>
          <w:rFonts w:cs="Arial"/>
          <w:noProof/>
          <w:lang w:val="ru-RU"/>
        </w:rPr>
        <w:t>наручиоцу</w:t>
      </w:r>
      <w:r w:rsidRPr="00951B74">
        <w:rPr>
          <w:rFonts w:cs="Arial"/>
          <w:noProof/>
          <w:lang w:val="sr-Latn-CS"/>
        </w:rPr>
        <w:t xml:space="preserve"> </w:t>
      </w:r>
      <w:r w:rsidRPr="00951B74">
        <w:rPr>
          <w:rFonts w:cs="Arial"/>
          <w:noProof/>
          <w:lang w:val="ru-RU"/>
        </w:rPr>
        <w:t>на</w:t>
      </w:r>
      <w:r w:rsidRPr="00951B74">
        <w:rPr>
          <w:rFonts w:cs="Arial"/>
          <w:noProof/>
          <w:lang w:val="sr-Latn-CS"/>
        </w:rPr>
        <w:t xml:space="preserve"> </w:t>
      </w:r>
      <w:r w:rsidRPr="00951B74">
        <w:rPr>
          <w:rFonts w:cs="Arial"/>
          <w:noProof/>
          <w:lang w:val="ru-RU"/>
        </w:rPr>
        <w:t>оверу</w:t>
      </w:r>
      <w:r w:rsidRPr="00951B74">
        <w:rPr>
          <w:rFonts w:cs="Arial"/>
          <w:noProof/>
          <w:lang w:val="sr-Latn-CS"/>
        </w:rPr>
        <w:t xml:space="preserve"> </w:t>
      </w:r>
      <w:r w:rsidRPr="00951B74">
        <w:rPr>
          <w:rFonts w:cs="Arial"/>
          <w:noProof/>
          <w:lang w:val="ru-RU"/>
        </w:rPr>
        <w:t>за</w:t>
      </w:r>
      <w:r w:rsidRPr="00951B74">
        <w:rPr>
          <w:rFonts w:cs="Arial"/>
          <w:noProof/>
          <w:lang w:val="sr-Latn-CS"/>
        </w:rPr>
        <w:t xml:space="preserve"> </w:t>
      </w:r>
      <w:r w:rsidRPr="00951B74">
        <w:rPr>
          <w:rFonts w:cs="Arial"/>
          <w:noProof/>
          <w:lang w:val="ru-RU"/>
        </w:rPr>
        <w:t>обављену</w:t>
      </w:r>
      <w:r w:rsidRPr="00951B74">
        <w:rPr>
          <w:rFonts w:cs="Arial"/>
          <w:noProof/>
          <w:lang w:val="sr-Latn-CS"/>
        </w:rPr>
        <w:t xml:space="preserve"> </w:t>
      </w:r>
      <w:r w:rsidRPr="00951B74">
        <w:rPr>
          <w:rFonts w:cs="Arial"/>
          <w:noProof/>
          <w:lang w:val="ru-RU"/>
        </w:rPr>
        <w:t>једну</w:t>
      </w:r>
      <w:r w:rsidRPr="00951B74">
        <w:rPr>
          <w:rFonts w:cs="Arial"/>
          <w:noProof/>
          <w:lang w:val="sr-Latn-CS"/>
        </w:rPr>
        <w:t xml:space="preserve"> </w:t>
      </w:r>
      <w:r w:rsidRPr="00951B74">
        <w:rPr>
          <w:rFonts w:cs="Arial"/>
          <w:noProof/>
          <w:lang w:val="ru-RU"/>
        </w:rPr>
        <w:t>целину</w:t>
      </w:r>
      <w:r w:rsidRPr="00951B74">
        <w:rPr>
          <w:rFonts w:cs="Arial"/>
          <w:noProof/>
          <w:lang w:val="sr-Latn-CS"/>
        </w:rPr>
        <w:t xml:space="preserve">, </w:t>
      </w:r>
      <w:r w:rsidRPr="00951B74">
        <w:rPr>
          <w:rFonts w:cs="Arial"/>
          <w:noProof/>
          <w:lang w:val="ru-RU"/>
        </w:rPr>
        <w:t>или</w:t>
      </w:r>
      <w:r w:rsidRPr="00951B74">
        <w:rPr>
          <w:rFonts w:cs="Arial"/>
          <w:noProof/>
          <w:lang w:val="sr-Latn-CS"/>
        </w:rPr>
        <w:t xml:space="preserve"> </w:t>
      </w:r>
      <w:r w:rsidRPr="00951B74">
        <w:rPr>
          <w:rFonts w:cs="Arial"/>
          <w:noProof/>
          <w:lang w:val="ru-RU"/>
        </w:rPr>
        <w:t>делимично</w:t>
      </w:r>
      <w:r w:rsidRPr="00951B74">
        <w:rPr>
          <w:rFonts w:cs="Arial"/>
          <w:noProof/>
          <w:lang w:val="sr-Latn-CS"/>
        </w:rPr>
        <w:t xml:space="preserve"> </w:t>
      </w:r>
      <w:r w:rsidRPr="00951B74">
        <w:rPr>
          <w:rFonts w:cs="Arial"/>
          <w:noProof/>
          <w:lang w:val="ru-RU"/>
        </w:rPr>
        <w:t>извршену</w:t>
      </w:r>
      <w:r w:rsidRPr="00951B74">
        <w:rPr>
          <w:rFonts w:cs="Arial"/>
          <w:noProof/>
          <w:lang w:val="sr-Latn-CS"/>
        </w:rPr>
        <w:t xml:space="preserve"> </w:t>
      </w:r>
      <w:r w:rsidRPr="00951B74">
        <w:rPr>
          <w:rFonts w:cs="Arial"/>
          <w:noProof/>
          <w:lang w:val="ru-RU"/>
        </w:rPr>
        <w:t>динамичким</w:t>
      </w:r>
      <w:r w:rsidRPr="00951B74">
        <w:rPr>
          <w:rFonts w:cs="Arial"/>
          <w:noProof/>
          <w:lang w:val="sr-Latn-CS"/>
        </w:rPr>
        <w:t xml:space="preserve"> </w:t>
      </w:r>
      <w:r w:rsidRPr="00951B74">
        <w:rPr>
          <w:rFonts w:cs="Arial"/>
          <w:noProof/>
          <w:lang w:val="ru-RU"/>
        </w:rPr>
        <w:t>планом</w:t>
      </w:r>
      <w:r w:rsidRPr="00951B74">
        <w:rPr>
          <w:rFonts w:cs="Arial"/>
          <w:noProof/>
          <w:lang w:val="sr-Latn-CS"/>
        </w:rPr>
        <w:t xml:space="preserve"> </w:t>
      </w:r>
      <w:r w:rsidRPr="00951B74">
        <w:rPr>
          <w:rFonts w:cs="Arial"/>
          <w:noProof/>
          <w:lang w:val="ru-RU"/>
        </w:rPr>
        <w:t>предвиђену</w:t>
      </w:r>
      <w:r w:rsidRPr="00951B74">
        <w:rPr>
          <w:rFonts w:cs="Arial"/>
          <w:noProof/>
          <w:lang w:val="sr-Latn-CS"/>
        </w:rPr>
        <w:t xml:space="preserve"> </w:t>
      </w:r>
      <w:r w:rsidRPr="00951B74">
        <w:rPr>
          <w:rFonts w:cs="Arial"/>
          <w:noProof/>
          <w:lang w:val="ru-RU"/>
        </w:rPr>
        <w:t>обавезу</w:t>
      </w:r>
      <w:r w:rsidRPr="00951B74">
        <w:rPr>
          <w:rFonts w:cs="Arial"/>
          <w:noProof/>
          <w:lang w:val="sr-Latn-CS"/>
        </w:rPr>
        <w:t xml:space="preserve">. </w:t>
      </w:r>
    </w:p>
    <w:p w:rsidR="00951B74" w:rsidRPr="00951B74" w:rsidRDefault="00951B74" w:rsidP="00951B74">
      <w:pPr>
        <w:rPr>
          <w:rFonts w:cs="Arial"/>
          <w:noProof/>
          <w:lang w:val="sr-Latn-CS"/>
        </w:rPr>
      </w:pPr>
      <w:r w:rsidRPr="00951B74">
        <w:rPr>
          <w:rFonts w:cs="Arial"/>
          <w:noProof/>
          <w:lang w:val="ru-RU"/>
        </w:rPr>
        <w:t>Окончана</w:t>
      </w:r>
      <w:r w:rsidRPr="00951B74">
        <w:rPr>
          <w:rFonts w:cs="Arial"/>
          <w:noProof/>
          <w:lang w:val="sr-Latn-CS"/>
        </w:rPr>
        <w:t xml:space="preserve"> </w:t>
      </w:r>
      <w:r w:rsidRPr="00951B74">
        <w:rPr>
          <w:rFonts w:cs="Arial"/>
          <w:noProof/>
          <w:lang w:val="ru-RU"/>
        </w:rPr>
        <w:t>ситуација</w:t>
      </w:r>
      <w:r w:rsidRPr="00951B74">
        <w:rPr>
          <w:rFonts w:cs="Arial"/>
          <w:noProof/>
          <w:lang w:val="sr-Latn-CS"/>
        </w:rPr>
        <w:t xml:space="preserve"> </w:t>
      </w:r>
      <w:r w:rsidRPr="00951B74">
        <w:rPr>
          <w:rFonts w:cs="Arial"/>
          <w:noProof/>
          <w:lang w:val="ru-RU"/>
        </w:rPr>
        <w:t>се</w:t>
      </w:r>
      <w:r w:rsidRPr="00951B74">
        <w:rPr>
          <w:rFonts w:cs="Arial"/>
          <w:noProof/>
          <w:lang w:val="sr-Latn-CS"/>
        </w:rPr>
        <w:t xml:space="preserve"> </w:t>
      </w:r>
      <w:r w:rsidRPr="00951B74">
        <w:rPr>
          <w:rFonts w:cs="Arial"/>
          <w:noProof/>
          <w:lang w:val="ru-RU"/>
        </w:rPr>
        <w:t>саставља</w:t>
      </w:r>
      <w:r w:rsidRPr="00951B74">
        <w:rPr>
          <w:rFonts w:cs="Arial"/>
          <w:noProof/>
          <w:lang w:val="sr-Latn-CS"/>
        </w:rPr>
        <w:t xml:space="preserve"> </w:t>
      </w:r>
      <w:r w:rsidRPr="00951B74">
        <w:rPr>
          <w:rFonts w:cs="Arial"/>
          <w:noProof/>
          <w:lang w:val="ru-RU"/>
        </w:rPr>
        <w:t>после</w:t>
      </w:r>
      <w:r w:rsidRPr="00951B74">
        <w:rPr>
          <w:rFonts w:cs="Arial"/>
          <w:noProof/>
          <w:lang w:val="sr-Latn-CS"/>
        </w:rPr>
        <w:t xml:space="preserve"> </w:t>
      </w:r>
      <w:r w:rsidRPr="00951B74">
        <w:rPr>
          <w:rFonts w:cs="Arial"/>
          <w:noProof/>
          <w:lang w:val="ru-RU"/>
        </w:rPr>
        <w:t>свих</w:t>
      </w:r>
      <w:r w:rsidRPr="00951B74">
        <w:rPr>
          <w:rFonts w:cs="Arial"/>
          <w:noProof/>
          <w:lang w:val="sr-Latn-CS"/>
        </w:rPr>
        <w:t xml:space="preserve"> </w:t>
      </w:r>
      <w:r w:rsidRPr="00951B74">
        <w:rPr>
          <w:rFonts w:cs="Arial"/>
          <w:noProof/>
          <w:lang w:val="ru-RU"/>
        </w:rPr>
        <w:t>обављених</w:t>
      </w:r>
      <w:r w:rsidRPr="00951B74">
        <w:rPr>
          <w:rFonts w:cs="Arial"/>
          <w:noProof/>
          <w:lang w:val="sr-Latn-CS"/>
        </w:rPr>
        <w:t xml:space="preserve"> </w:t>
      </w:r>
      <w:r w:rsidRPr="00951B74">
        <w:rPr>
          <w:rFonts w:cs="Arial"/>
          <w:noProof/>
          <w:lang w:val="ru-RU"/>
        </w:rPr>
        <w:t>радова</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Pr="00951B74">
        <w:rPr>
          <w:rFonts w:cs="Arial"/>
          <w:noProof/>
          <w:lang w:val="ru-RU"/>
        </w:rPr>
        <w:t>када</w:t>
      </w:r>
      <w:r w:rsidRPr="00951B74">
        <w:rPr>
          <w:rFonts w:cs="Arial"/>
          <w:noProof/>
          <w:lang w:val="sr-Latn-CS"/>
        </w:rPr>
        <w:t xml:space="preserve"> </w:t>
      </w:r>
      <w:r w:rsidRPr="00951B74">
        <w:rPr>
          <w:rFonts w:cs="Arial"/>
          <w:noProof/>
          <w:lang w:val="ru-RU"/>
        </w:rPr>
        <w:t>је</w:t>
      </w:r>
      <w:r w:rsidRPr="00951B74">
        <w:rPr>
          <w:rFonts w:cs="Arial"/>
          <w:noProof/>
          <w:lang w:val="sr-Latn-CS"/>
        </w:rPr>
        <w:t xml:space="preserve"> </w:t>
      </w:r>
      <w:r w:rsidRPr="00951B74">
        <w:rPr>
          <w:rFonts w:cs="Arial"/>
          <w:noProof/>
          <w:lang w:val="ru-RU"/>
        </w:rPr>
        <w:t>провери</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Pr="00951B74">
        <w:rPr>
          <w:rFonts w:cs="Arial"/>
          <w:noProof/>
          <w:lang w:val="ru-RU"/>
        </w:rPr>
        <w:t>одобри</w:t>
      </w:r>
      <w:r w:rsidRPr="00951B74">
        <w:rPr>
          <w:rFonts w:cs="Arial"/>
          <w:noProof/>
          <w:lang w:val="sr-Latn-CS"/>
        </w:rPr>
        <w:t xml:space="preserve"> </w:t>
      </w:r>
      <w:r w:rsidRPr="00951B74">
        <w:rPr>
          <w:rFonts w:cs="Arial"/>
          <w:noProof/>
          <w:lang w:val="ru-RU"/>
        </w:rPr>
        <w:t>наручилац</w:t>
      </w:r>
      <w:r w:rsidRPr="00951B74">
        <w:rPr>
          <w:rFonts w:cs="Arial"/>
          <w:noProof/>
          <w:lang w:val="sr-Latn-CS"/>
        </w:rPr>
        <w:t xml:space="preserve"> </w:t>
      </w:r>
      <w:r w:rsidRPr="00951B74">
        <w:rPr>
          <w:rFonts w:cs="Arial"/>
          <w:noProof/>
          <w:lang w:val="ru-RU"/>
        </w:rPr>
        <w:t>служи</w:t>
      </w:r>
      <w:r w:rsidRPr="00951B74">
        <w:rPr>
          <w:rFonts w:cs="Arial"/>
          <w:noProof/>
          <w:lang w:val="sr-Latn-CS"/>
        </w:rPr>
        <w:t xml:space="preserve"> </w:t>
      </w:r>
      <w:r w:rsidRPr="00951B74">
        <w:rPr>
          <w:rFonts w:cs="Arial"/>
          <w:noProof/>
          <w:lang w:val="ru-RU"/>
        </w:rPr>
        <w:t>као</w:t>
      </w:r>
      <w:r w:rsidRPr="00951B74">
        <w:rPr>
          <w:rFonts w:cs="Arial"/>
          <w:noProof/>
          <w:lang w:val="sr-Latn-CS"/>
        </w:rPr>
        <w:t xml:space="preserve"> </w:t>
      </w:r>
      <w:r w:rsidRPr="00951B74">
        <w:rPr>
          <w:rFonts w:cs="Arial"/>
          <w:noProof/>
          <w:lang w:val="ru-RU"/>
        </w:rPr>
        <w:t>окончан</w:t>
      </w:r>
      <w:r w:rsidRPr="00951B74">
        <w:rPr>
          <w:rFonts w:cs="Arial"/>
          <w:noProof/>
          <w:lang w:val="sr-Latn-CS"/>
        </w:rPr>
        <w:t xml:space="preserve"> </w:t>
      </w:r>
      <w:r w:rsidRPr="00951B74">
        <w:rPr>
          <w:rFonts w:cs="Arial"/>
          <w:noProof/>
          <w:lang w:val="ru-RU"/>
        </w:rPr>
        <w:t>обрачун</w:t>
      </w:r>
      <w:r w:rsidRPr="00951B74">
        <w:rPr>
          <w:rFonts w:cs="Arial"/>
          <w:noProof/>
          <w:lang w:val="sr-Latn-CS"/>
        </w:rPr>
        <w:t xml:space="preserve"> </w:t>
      </w:r>
      <w:r w:rsidRPr="00951B74">
        <w:rPr>
          <w:rFonts w:cs="Arial"/>
          <w:noProof/>
          <w:lang w:val="ru-RU"/>
        </w:rPr>
        <w:t>између</w:t>
      </w:r>
      <w:r w:rsidRPr="00951B74">
        <w:rPr>
          <w:rFonts w:cs="Arial"/>
          <w:noProof/>
          <w:lang w:val="sr-Latn-CS"/>
        </w:rPr>
        <w:t xml:space="preserve"> </w:t>
      </w:r>
      <w:r w:rsidR="00017127">
        <w:rPr>
          <w:rFonts w:cs="Arial"/>
          <w:lang w:val="sr-Cyrl-RS"/>
        </w:rPr>
        <w:t>Изабраног понуђача</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00017127">
        <w:rPr>
          <w:rFonts w:cs="Arial"/>
          <w:noProof/>
          <w:lang w:val="ru-RU"/>
        </w:rPr>
        <w:t>Н</w:t>
      </w:r>
      <w:r w:rsidRPr="00951B74">
        <w:rPr>
          <w:rFonts w:cs="Arial"/>
          <w:noProof/>
          <w:lang w:val="ru-RU"/>
        </w:rPr>
        <w:t>аручиоца</w:t>
      </w:r>
      <w:r w:rsidRPr="00951B74">
        <w:rPr>
          <w:rFonts w:cs="Arial"/>
          <w:noProof/>
          <w:lang w:val="sr-Latn-CS"/>
        </w:rPr>
        <w:t>.</w:t>
      </w:r>
    </w:p>
    <w:p w:rsidR="00951B74" w:rsidRPr="00017127" w:rsidRDefault="00951B74" w:rsidP="00017127">
      <w:pPr>
        <w:rPr>
          <w:rFonts w:cs="Arial"/>
          <w:noProof/>
          <w:lang w:val="ru-RU"/>
        </w:rPr>
      </w:pPr>
      <w:r w:rsidRPr="00951B74">
        <w:rPr>
          <w:rFonts w:cs="Arial"/>
          <w:noProof/>
          <w:lang w:val="ru-RU"/>
        </w:rPr>
        <w:t>При</w:t>
      </w:r>
      <w:r w:rsidRPr="00951B74">
        <w:rPr>
          <w:rFonts w:cs="Arial"/>
          <w:noProof/>
          <w:lang w:val="sr-Latn-CS"/>
        </w:rPr>
        <w:t xml:space="preserve"> </w:t>
      </w:r>
      <w:r w:rsidRPr="00951B74">
        <w:rPr>
          <w:rFonts w:cs="Arial"/>
          <w:noProof/>
          <w:lang w:val="ru-RU"/>
        </w:rPr>
        <w:t>обрачуну</w:t>
      </w:r>
      <w:r w:rsidRPr="00951B74">
        <w:rPr>
          <w:rFonts w:cs="Arial"/>
          <w:noProof/>
          <w:lang w:val="sr-Latn-CS"/>
        </w:rPr>
        <w:t xml:space="preserve">, </w:t>
      </w:r>
      <w:r w:rsidRPr="00951B74">
        <w:rPr>
          <w:rFonts w:cs="Arial"/>
          <w:noProof/>
          <w:lang w:val="ru-RU"/>
        </w:rPr>
        <w:t>под</w:t>
      </w:r>
      <w:r w:rsidRPr="00951B74">
        <w:rPr>
          <w:rFonts w:cs="Arial"/>
          <w:noProof/>
          <w:lang w:val="sr-Latn-CS"/>
        </w:rPr>
        <w:t xml:space="preserve"> </w:t>
      </w:r>
      <w:r w:rsidRPr="00951B74">
        <w:rPr>
          <w:rFonts w:cs="Arial"/>
          <w:noProof/>
          <w:lang w:val="ru-RU"/>
        </w:rPr>
        <w:t>извршеном</w:t>
      </w:r>
      <w:r w:rsidRPr="00951B74">
        <w:rPr>
          <w:rFonts w:cs="Arial"/>
          <w:noProof/>
          <w:lang w:val="sr-Latn-CS"/>
        </w:rPr>
        <w:t xml:space="preserve"> </w:t>
      </w:r>
      <w:r w:rsidRPr="00951B74">
        <w:rPr>
          <w:rFonts w:cs="Arial"/>
          <w:noProof/>
          <w:lang w:val="ru-RU"/>
        </w:rPr>
        <w:t>јединицом</w:t>
      </w:r>
      <w:r w:rsidRPr="00951B74">
        <w:rPr>
          <w:rFonts w:cs="Arial"/>
          <w:noProof/>
          <w:lang w:val="sr-Latn-CS"/>
        </w:rPr>
        <w:t xml:space="preserve"> </w:t>
      </w:r>
      <w:r w:rsidRPr="00951B74">
        <w:rPr>
          <w:rFonts w:cs="Arial"/>
          <w:noProof/>
          <w:lang w:val="ru-RU"/>
        </w:rPr>
        <w:t>мере</w:t>
      </w:r>
      <w:r w:rsidRPr="00951B74">
        <w:rPr>
          <w:rFonts w:cs="Arial"/>
          <w:noProof/>
          <w:lang w:val="sr-Latn-CS"/>
        </w:rPr>
        <w:t xml:space="preserve"> (</w:t>
      </w:r>
      <w:r w:rsidRPr="00951B74">
        <w:rPr>
          <w:rFonts w:cs="Arial"/>
          <w:noProof/>
          <w:lang w:val="ru-RU"/>
        </w:rPr>
        <w:t>м</w:t>
      </w:r>
      <w:r w:rsidRPr="00951B74">
        <w:rPr>
          <w:rFonts w:cs="Arial"/>
          <w:noProof/>
          <w:vertAlign w:val="superscript"/>
          <w:lang w:val="sr-Latn-CS"/>
        </w:rPr>
        <w:t>/</w:t>
      </w:r>
      <w:r w:rsidRPr="00951B74">
        <w:rPr>
          <w:rFonts w:cs="Arial"/>
          <w:noProof/>
          <w:lang w:val="sr-Latn-CS"/>
        </w:rPr>
        <w:t xml:space="preserve">, </w:t>
      </w:r>
      <w:r w:rsidRPr="00951B74">
        <w:rPr>
          <w:rFonts w:cs="Arial"/>
          <w:noProof/>
          <w:lang w:val="ru-RU"/>
        </w:rPr>
        <w:t>м</w:t>
      </w:r>
      <w:r w:rsidRPr="00951B74">
        <w:rPr>
          <w:rFonts w:cs="Arial"/>
          <w:noProof/>
          <w:vertAlign w:val="superscript"/>
          <w:lang w:val="sr-Latn-CS"/>
        </w:rPr>
        <w:t>2</w:t>
      </w:r>
      <w:r w:rsidRPr="00951B74">
        <w:rPr>
          <w:rFonts w:cs="Arial"/>
          <w:noProof/>
          <w:lang w:val="sr-Latn-CS"/>
        </w:rPr>
        <w:t xml:space="preserve">, </w:t>
      </w:r>
      <w:r w:rsidRPr="00951B74">
        <w:rPr>
          <w:rFonts w:cs="Arial"/>
          <w:noProof/>
          <w:lang w:val="ru-RU"/>
        </w:rPr>
        <w:t>м</w:t>
      </w:r>
      <w:r w:rsidRPr="00951B74">
        <w:rPr>
          <w:rFonts w:cs="Arial"/>
          <w:noProof/>
          <w:vertAlign w:val="superscript"/>
          <w:lang w:val="sr-Latn-CS"/>
        </w:rPr>
        <w:t>3</w:t>
      </w:r>
      <w:r w:rsidRPr="00951B74">
        <w:rPr>
          <w:rFonts w:cs="Arial"/>
          <w:noProof/>
          <w:lang w:val="sr-Latn-CS"/>
        </w:rPr>
        <w:t xml:space="preserve">, </w:t>
      </w:r>
      <w:r w:rsidRPr="00951B74">
        <w:rPr>
          <w:rFonts w:cs="Arial"/>
          <w:noProof/>
          <w:lang w:val="ru-RU"/>
        </w:rPr>
        <w:t>к</w:t>
      </w:r>
      <w:r w:rsidRPr="00951B74">
        <w:rPr>
          <w:rFonts w:cs="Arial"/>
          <w:noProof/>
          <w:lang w:val="sr-Latn-CS"/>
        </w:rPr>
        <w:t xml:space="preserve">g ) </w:t>
      </w:r>
      <w:r w:rsidRPr="00951B74">
        <w:rPr>
          <w:rFonts w:cs="Arial"/>
          <w:noProof/>
          <w:lang w:val="ru-RU"/>
        </w:rPr>
        <w:t>сматраће</w:t>
      </w:r>
      <w:r w:rsidRPr="00951B74">
        <w:rPr>
          <w:rFonts w:cs="Arial"/>
          <w:noProof/>
          <w:lang w:val="sr-Latn-CS"/>
        </w:rPr>
        <w:t xml:space="preserve"> </w:t>
      </w:r>
      <w:r w:rsidRPr="00951B74">
        <w:rPr>
          <w:rFonts w:cs="Arial"/>
          <w:noProof/>
          <w:lang w:val="ru-RU"/>
        </w:rPr>
        <w:t>се</w:t>
      </w:r>
      <w:r w:rsidRPr="00951B74">
        <w:rPr>
          <w:rFonts w:cs="Arial"/>
          <w:noProof/>
          <w:lang w:val="sr-Latn-CS"/>
        </w:rPr>
        <w:t xml:space="preserve"> </w:t>
      </w:r>
      <w:r w:rsidRPr="00951B74">
        <w:rPr>
          <w:rFonts w:cs="Arial"/>
          <w:noProof/>
          <w:lang w:val="ru-RU"/>
        </w:rPr>
        <w:t>комплетно</w:t>
      </w:r>
      <w:r w:rsidRPr="00951B74">
        <w:rPr>
          <w:rFonts w:cs="Arial"/>
          <w:noProof/>
          <w:lang w:val="sr-Latn-CS"/>
        </w:rPr>
        <w:t xml:space="preserve"> o</w:t>
      </w:r>
      <w:r w:rsidRPr="00951B74">
        <w:rPr>
          <w:rFonts w:cs="Arial"/>
          <w:noProof/>
          <w:lang w:val="ru-RU"/>
        </w:rPr>
        <w:t>бављена</w:t>
      </w:r>
      <w:r w:rsidRPr="00951B74">
        <w:rPr>
          <w:rFonts w:cs="Arial"/>
          <w:noProof/>
          <w:lang w:val="sr-Latn-CS"/>
        </w:rPr>
        <w:t xml:space="preserve"> </w:t>
      </w:r>
      <w:r w:rsidRPr="00951B74">
        <w:rPr>
          <w:rFonts w:cs="Arial"/>
          <w:noProof/>
          <w:lang w:val="ru-RU"/>
        </w:rPr>
        <w:t>радна</w:t>
      </w:r>
      <w:r w:rsidRPr="00951B74">
        <w:rPr>
          <w:rFonts w:cs="Arial"/>
          <w:noProof/>
          <w:lang w:val="sr-Latn-CS"/>
        </w:rPr>
        <w:t xml:space="preserve"> </w:t>
      </w:r>
      <w:r w:rsidRPr="00951B74">
        <w:rPr>
          <w:rFonts w:cs="Arial"/>
          <w:noProof/>
          <w:lang w:val="ru-RU"/>
        </w:rPr>
        <w:t>операција</w:t>
      </w:r>
      <w:r w:rsidRPr="00951B74">
        <w:rPr>
          <w:rFonts w:cs="Arial"/>
          <w:noProof/>
          <w:lang w:val="sr-Latn-CS"/>
        </w:rPr>
        <w:t xml:space="preserve">, </w:t>
      </w:r>
      <w:r w:rsidRPr="00951B74">
        <w:rPr>
          <w:rFonts w:cs="Arial"/>
          <w:noProof/>
          <w:lang w:val="ru-RU"/>
        </w:rPr>
        <w:t>укључујући</w:t>
      </w:r>
      <w:r w:rsidRPr="00951B74">
        <w:rPr>
          <w:rFonts w:cs="Arial"/>
          <w:noProof/>
          <w:lang w:val="sr-Latn-CS"/>
        </w:rPr>
        <w:t xml:space="preserve"> </w:t>
      </w:r>
      <w:r w:rsidRPr="00951B74">
        <w:rPr>
          <w:rFonts w:cs="Arial"/>
          <w:noProof/>
          <w:lang w:val="ru-RU"/>
        </w:rPr>
        <w:t>израђене</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Pr="00951B74">
        <w:rPr>
          <w:rFonts w:cs="Arial"/>
          <w:noProof/>
          <w:lang w:val="ru-RU"/>
        </w:rPr>
        <w:t>уграђене</w:t>
      </w:r>
      <w:r w:rsidRPr="00951B74">
        <w:rPr>
          <w:rFonts w:cs="Arial"/>
          <w:noProof/>
          <w:lang w:val="sr-Latn-CS"/>
        </w:rPr>
        <w:t xml:space="preserve"> </w:t>
      </w:r>
      <w:r w:rsidRPr="00951B74">
        <w:rPr>
          <w:rFonts w:cs="Arial"/>
          <w:noProof/>
          <w:lang w:val="ru-RU"/>
        </w:rPr>
        <w:t>све</w:t>
      </w:r>
      <w:r w:rsidRPr="00951B74">
        <w:rPr>
          <w:rFonts w:cs="Arial"/>
          <w:noProof/>
          <w:lang w:val="sr-Latn-CS"/>
        </w:rPr>
        <w:t xml:space="preserve"> </w:t>
      </w:r>
      <w:r w:rsidRPr="00951B74">
        <w:rPr>
          <w:rFonts w:cs="Arial"/>
          <w:noProof/>
          <w:lang w:val="ru-RU"/>
        </w:rPr>
        <w:t>саставне</w:t>
      </w:r>
      <w:r w:rsidRPr="00951B74">
        <w:rPr>
          <w:rFonts w:cs="Arial"/>
          <w:noProof/>
          <w:lang w:val="sr-Latn-CS"/>
        </w:rPr>
        <w:t xml:space="preserve"> </w:t>
      </w:r>
      <w:r w:rsidRPr="00951B74">
        <w:rPr>
          <w:rFonts w:cs="Arial"/>
          <w:noProof/>
          <w:lang w:val="ru-RU"/>
        </w:rPr>
        <w:t>делове</w:t>
      </w:r>
      <w:r w:rsidRPr="00951B74">
        <w:rPr>
          <w:rFonts w:cs="Arial"/>
          <w:noProof/>
          <w:lang w:val="sr-Latn-CS"/>
        </w:rPr>
        <w:t xml:space="preserve"> </w:t>
      </w:r>
      <w:r w:rsidRPr="00951B74">
        <w:rPr>
          <w:rFonts w:cs="Arial"/>
          <w:noProof/>
          <w:lang w:val="ru-RU"/>
        </w:rPr>
        <w:t>и</w:t>
      </w:r>
      <w:r w:rsidRPr="00951B74">
        <w:rPr>
          <w:rFonts w:cs="Arial"/>
          <w:noProof/>
          <w:lang w:val="sr-Latn-CS"/>
        </w:rPr>
        <w:t xml:space="preserve"> </w:t>
      </w:r>
      <w:r w:rsidRPr="00951B74">
        <w:rPr>
          <w:rFonts w:cs="Arial"/>
          <w:noProof/>
          <w:lang w:val="ru-RU"/>
        </w:rPr>
        <w:t>елементе</w:t>
      </w:r>
      <w:r w:rsidRPr="00951B74">
        <w:rPr>
          <w:rFonts w:cs="Arial"/>
          <w:noProof/>
          <w:lang w:val="sr-Latn-CS"/>
        </w:rPr>
        <w:t>.</w:t>
      </w:r>
    </w:p>
    <w:p w:rsidR="00951B74" w:rsidRPr="00951B74" w:rsidRDefault="00951B74" w:rsidP="00951B74">
      <w:pPr>
        <w:ind w:right="-1008"/>
        <w:rPr>
          <w:rFonts w:cs="Arial"/>
          <w:b/>
          <w:noProof/>
          <w:u w:val="single"/>
          <w:lang w:val="ru-RU"/>
        </w:rPr>
      </w:pPr>
      <w:r w:rsidRPr="00951B74">
        <w:rPr>
          <w:rFonts w:cs="Arial"/>
          <w:b/>
          <w:noProof/>
          <w:u w:val="single"/>
          <w:lang w:val="ru-RU"/>
        </w:rPr>
        <w:t xml:space="preserve">ОБАВЕЗА НАРУЧИОЦА ЈЕ: </w:t>
      </w:r>
    </w:p>
    <w:p w:rsidR="00951B74" w:rsidRPr="00951B74" w:rsidRDefault="00951B74" w:rsidP="00951B74">
      <w:pPr>
        <w:rPr>
          <w:rFonts w:cs="Arial"/>
          <w:noProof/>
          <w:lang w:val="ru-RU"/>
        </w:rPr>
      </w:pPr>
      <w:r w:rsidRPr="00951B74">
        <w:rPr>
          <w:rFonts w:cs="Arial"/>
          <w:noProof/>
          <w:lang w:val="ru-RU"/>
        </w:rPr>
        <w:t xml:space="preserve">- Да обезбеди привремено коришћење електричне енергије и воде за потребе извршења </w:t>
      </w:r>
    </w:p>
    <w:p w:rsidR="00951B74" w:rsidRPr="00951B74" w:rsidRDefault="00951B74" w:rsidP="00951B74">
      <w:pPr>
        <w:rPr>
          <w:rFonts w:cs="Arial"/>
          <w:noProof/>
          <w:lang w:val="ru-RU"/>
        </w:rPr>
      </w:pPr>
      <w:r w:rsidRPr="00951B74">
        <w:rPr>
          <w:rFonts w:cs="Arial"/>
          <w:noProof/>
          <w:lang w:val="ru-RU"/>
        </w:rPr>
        <w:t xml:space="preserve">   радова. </w:t>
      </w:r>
    </w:p>
    <w:p w:rsidR="00951B74" w:rsidRPr="00951B74" w:rsidRDefault="00951B74" w:rsidP="00951B74">
      <w:pPr>
        <w:rPr>
          <w:rFonts w:cs="Arial"/>
          <w:noProof/>
          <w:lang w:val="ru-RU"/>
        </w:rPr>
      </w:pPr>
      <w:r w:rsidRPr="00951B74">
        <w:rPr>
          <w:rFonts w:cs="Arial"/>
          <w:noProof/>
          <w:lang w:val="ru-RU"/>
        </w:rPr>
        <w:t>- Да организује стручно-техничку контролу квалитета обављених радова.</w:t>
      </w:r>
    </w:p>
    <w:p w:rsidR="00D3671A" w:rsidRPr="00951B74" w:rsidRDefault="00D3671A" w:rsidP="00D22C99">
      <w:pPr>
        <w:rPr>
          <w:rFonts w:cs="Arial"/>
          <w:lang w:val="sr-Cyrl-CS" w:eastAsia="ar-SA"/>
        </w:rPr>
      </w:pPr>
    </w:p>
    <w:p w:rsidR="004B58FA" w:rsidRPr="004B58FA" w:rsidRDefault="00DE4A9C" w:rsidP="004B58FA">
      <w:pPr>
        <w:rPr>
          <w:rFonts w:cs="Arial"/>
          <w:b/>
          <w:noProof/>
          <w:lang w:val="sr-Cyrl-CS"/>
        </w:rPr>
      </w:pPr>
      <w:r>
        <w:rPr>
          <w:rFonts w:cs="Arial"/>
          <w:b/>
          <w:noProof/>
          <w:lang w:val="sr-Cyrl-CS"/>
        </w:rPr>
        <w:t>3.2 Документација која се доставља уз понуду</w:t>
      </w:r>
    </w:p>
    <w:p w:rsidR="00D3671A" w:rsidRPr="004B58FA" w:rsidRDefault="004B58FA" w:rsidP="004B58FA">
      <w:pPr>
        <w:rPr>
          <w:rFonts w:cs="Arial"/>
          <w:noProof/>
          <w:lang w:val="sr-Cyrl-CS"/>
        </w:rPr>
      </w:pPr>
      <w:r w:rsidRPr="004B58FA">
        <w:rPr>
          <w:rFonts w:cs="Arial"/>
          <w:noProof/>
          <w:lang w:val="sr-Cyrl-CS"/>
        </w:rPr>
        <w:t>Понуђач је обавезан да уз понуду достави и Предлог плана контроле квалитета.</w:t>
      </w:r>
    </w:p>
    <w:p w:rsidR="004B58FA" w:rsidRPr="004B58FA" w:rsidRDefault="004B58FA" w:rsidP="004B58FA">
      <w:pPr>
        <w:rPr>
          <w:rFonts w:cs="Arial"/>
          <w:lang w:val="sr-Cyrl-CS" w:eastAsia="ar-SA"/>
        </w:rPr>
      </w:pPr>
      <w:r>
        <w:rPr>
          <w:rFonts w:cs="Arial"/>
          <w:noProof/>
          <w:lang w:val="sr-Cyrl-CS"/>
        </w:rPr>
        <w:t>П</w:t>
      </w:r>
      <w:r w:rsidRPr="004B58FA">
        <w:rPr>
          <w:rFonts w:cs="Arial"/>
          <w:noProof/>
          <w:lang w:val="sr-Cyrl-CS"/>
        </w:rPr>
        <w:t>лан контроле квалитета састављен за овај посао, у свему према правилима струке, стручним процедурама</w:t>
      </w:r>
      <w:r w:rsidRPr="004B58FA">
        <w:rPr>
          <w:rFonts w:cs="Arial"/>
          <w:noProof/>
          <w:lang w:val="sr-Latn-CS"/>
        </w:rPr>
        <w:t xml:space="preserve"> </w:t>
      </w:r>
      <w:r w:rsidRPr="004B58FA">
        <w:rPr>
          <w:rFonts w:cs="Arial"/>
          <w:noProof/>
          <w:lang w:val="sr-Cyrl-CS"/>
        </w:rPr>
        <w:t>и српским</w:t>
      </w:r>
      <w:r w:rsidRPr="004B58FA">
        <w:rPr>
          <w:rFonts w:cs="Arial"/>
          <w:noProof/>
          <w:lang w:val="sr-Latn-CS"/>
        </w:rPr>
        <w:t xml:space="preserve"> </w:t>
      </w:r>
      <w:r w:rsidRPr="004B58FA">
        <w:rPr>
          <w:rFonts w:cs="Arial"/>
          <w:noProof/>
          <w:lang w:val="sr-Cyrl-CS"/>
        </w:rPr>
        <w:t>техничким прописима и стандардима  (план и програм контроле, поуздан начин вршења инспекције, улазна,</w:t>
      </w:r>
      <w:r w:rsidRPr="004B58FA">
        <w:rPr>
          <w:rFonts w:cs="Arial"/>
          <w:noProof/>
          <w:lang w:val="sr-Latn-CS"/>
        </w:rPr>
        <w:t xml:space="preserve"> </w:t>
      </w:r>
      <w:r w:rsidRPr="004B58FA">
        <w:rPr>
          <w:rFonts w:cs="Arial"/>
          <w:noProof/>
          <w:lang w:val="sr-Cyrl-CS"/>
        </w:rPr>
        <w:t>међуфазна и завршна контрола, пробе на градилишту, стручна лица која обављају проверу и пробе, време и место провере и опита, број контрола, уређаји за испитивање на градилишту и остало по прописима</w:t>
      </w:r>
      <w:r w:rsidRPr="004B58FA">
        <w:rPr>
          <w:rFonts w:cs="Arial"/>
          <w:noProof/>
          <w:lang w:val="sr-Latn-CS"/>
        </w:rPr>
        <w:t>)</w:t>
      </w:r>
      <w:r w:rsidRPr="004B58FA">
        <w:rPr>
          <w:rFonts w:cs="Arial"/>
          <w:noProof/>
          <w:lang w:val="sr-Cyrl-RS"/>
        </w:rPr>
        <w:t>;</w:t>
      </w:r>
    </w:p>
    <w:p w:rsidR="00D3671A" w:rsidRDefault="00D3671A" w:rsidP="00D22C99">
      <w:pPr>
        <w:rPr>
          <w:rFonts w:cs="Arial"/>
          <w:lang w:val="sr-Cyrl-CS" w:eastAsia="ar-SA"/>
        </w:rPr>
      </w:pPr>
    </w:p>
    <w:p w:rsidR="00DE4A9C" w:rsidRPr="004B58FA" w:rsidRDefault="00DE4A9C" w:rsidP="00D22C99">
      <w:pPr>
        <w:rPr>
          <w:rFonts w:cs="Arial"/>
          <w:lang w:val="sr-Cyrl-CS" w:eastAsia="ar-SA"/>
        </w:rPr>
      </w:pPr>
    </w:p>
    <w:p w:rsidR="00D3671A" w:rsidRPr="004B58FA" w:rsidRDefault="00D3671A" w:rsidP="00D22C99">
      <w:pPr>
        <w:rPr>
          <w:rFonts w:cs="Arial"/>
          <w:lang w:val="sr-Cyrl-CS" w:eastAsia="ar-SA"/>
        </w:rPr>
      </w:pPr>
    </w:p>
    <w:p w:rsidR="00017127" w:rsidRDefault="00017127" w:rsidP="00D22C99">
      <w:pPr>
        <w:rPr>
          <w:rFonts w:cs="Arial"/>
          <w:lang w:val="sr-Cyrl-CS" w:eastAsia="ar-SA"/>
        </w:rPr>
      </w:pPr>
    </w:p>
    <w:p w:rsidR="00017127" w:rsidRDefault="00017127" w:rsidP="00D22C99">
      <w:pPr>
        <w:rPr>
          <w:rFonts w:cs="Arial"/>
          <w:lang w:val="sr-Cyrl-CS" w:eastAsia="ar-SA"/>
        </w:rPr>
      </w:pPr>
    </w:p>
    <w:p w:rsidR="00017127" w:rsidRDefault="00017127" w:rsidP="00D22C99">
      <w:pPr>
        <w:rPr>
          <w:rFonts w:cs="Arial"/>
          <w:lang w:val="sr-Cyrl-CS" w:eastAsia="ar-SA"/>
        </w:rPr>
      </w:pPr>
    </w:p>
    <w:p w:rsidR="00DB369C" w:rsidRDefault="00DB369C" w:rsidP="0032186E">
      <w:pPr>
        <w:pStyle w:val="Heading10"/>
        <w:ind w:left="0" w:firstLine="0"/>
        <w:jc w:val="both"/>
        <w:rPr>
          <w:rFonts w:cs="Arial"/>
          <w:b w:val="0"/>
        </w:rPr>
      </w:pPr>
    </w:p>
    <w:p w:rsidR="004B58FA" w:rsidRPr="004B58FA" w:rsidRDefault="004B58FA" w:rsidP="004B58FA">
      <w:pPr>
        <w:rPr>
          <w:lang w:val="sr-Cyrl-CS" w:eastAsia="ar-SA"/>
        </w:rPr>
      </w:pPr>
    </w:p>
    <w:p w:rsidR="004D0EB5" w:rsidRDefault="00DE4A9C" w:rsidP="00017127">
      <w:pPr>
        <w:spacing w:before="0"/>
        <w:rPr>
          <w:rFonts w:cs="Arial"/>
          <w:b/>
          <w:lang w:val="ru-RU" w:eastAsia="ar-SA"/>
        </w:rPr>
      </w:pPr>
      <w:r>
        <w:rPr>
          <w:rFonts w:cs="Arial"/>
          <w:b/>
          <w:lang w:eastAsia="ar-SA"/>
        </w:rPr>
        <w:t>3.3</w:t>
      </w:r>
      <w:r w:rsidR="00180E4F" w:rsidRPr="00951B74">
        <w:rPr>
          <w:rFonts w:cs="Arial"/>
          <w:b/>
          <w:lang w:eastAsia="ar-SA"/>
        </w:rPr>
        <w:t xml:space="preserve"> </w:t>
      </w:r>
      <w:r w:rsidR="004D0EB5" w:rsidRPr="00951B74">
        <w:rPr>
          <w:rFonts w:cs="Arial"/>
          <w:b/>
          <w:lang w:val="ru-RU" w:eastAsia="ar-SA"/>
        </w:rPr>
        <w:t>Рок извођења радова</w:t>
      </w:r>
    </w:p>
    <w:p w:rsidR="00017127" w:rsidRPr="00951B74" w:rsidRDefault="00017127" w:rsidP="00017127">
      <w:pPr>
        <w:spacing w:before="0"/>
        <w:rPr>
          <w:rFonts w:cs="Arial"/>
          <w:b/>
          <w:lang w:val="ru-RU" w:eastAsia="ar-SA"/>
        </w:rPr>
      </w:pPr>
    </w:p>
    <w:p w:rsidR="0057727F" w:rsidRDefault="0057727F" w:rsidP="00017127">
      <w:pPr>
        <w:pStyle w:val="ListParagraph"/>
        <w:autoSpaceDE w:val="0"/>
        <w:autoSpaceDN w:val="0"/>
        <w:adjustRightInd w:val="0"/>
        <w:spacing w:before="0" w:after="0" w:line="240" w:lineRule="auto"/>
        <w:ind w:left="0"/>
        <w:contextualSpacing w:val="0"/>
        <w:rPr>
          <w:rFonts w:ascii="Arial" w:hAnsi="Arial" w:cs="Arial"/>
          <w:bCs/>
          <w:iCs/>
          <w:lang w:val="sr-Cyrl-CS"/>
        </w:rPr>
      </w:pPr>
      <w:r w:rsidRPr="00951B74">
        <w:rPr>
          <w:rFonts w:ascii="Arial" w:hAnsi="Arial" w:cs="Arial"/>
        </w:rPr>
        <w:t xml:space="preserve">Изабрани понуђач је обавезан да изведе радове у периоду који не може бити </w:t>
      </w:r>
      <w:r w:rsidRPr="00951B74">
        <w:rPr>
          <w:rFonts w:ascii="Arial" w:hAnsi="Arial" w:cs="Arial"/>
          <w:lang w:val="sr-Cyrl-RS"/>
        </w:rPr>
        <w:t>дужи</w:t>
      </w:r>
      <w:r w:rsidRPr="00951B74">
        <w:rPr>
          <w:rFonts w:ascii="Arial" w:hAnsi="Arial" w:cs="Arial"/>
        </w:rPr>
        <w:t xml:space="preserve"> од </w:t>
      </w:r>
      <w:proofErr w:type="gramStart"/>
      <w:r w:rsidRPr="00951B74">
        <w:rPr>
          <w:rFonts w:ascii="Arial" w:hAnsi="Arial" w:cs="Arial"/>
          <w:lang w:val="sr-Cyrl-RS"/>
        </w:rPr>
        <w:t xml:space="preserve">12 </w:t>
      </w:r>
      <w:r w:rsidRPr="00951B74">
        <w:rPr>
          <w:rFonts w:ascii="Arial" w:hAnsi="Arial" w:cs="Arial"/>
          <w:lang w:val="sr-Latn-RS"/>
        </w:rPr>
        <w:t xml:space="preserve"> </w:t>
      </w:r>
      <w:r w:rsidR="00017127">
        <w:rPr>
          <w:rFonts w:ascii="Arial" w:hAnsi="Arial" w:cs="Arial"/>
          <w:lang w:val="sr-Cyrl-RS"/>
        </w:rPr>
        <w:t>(</w:t>
      </w:r>
      <w:proofErr w:type="gramEnd"/>
      <w:r w:rsidRPr="00951B74">
        <w:rPr>
          <w:rFonts w:ascii="Arial" w:hAnsi="Arial" w:cs="Arial"/>
          <w:lang w:val="sr-Cyrl-RS"/>
        </w:rPr>
        <w:t>дванаест)</w:t>
      </w:r>
      <w:r w:rsidRPr="00951B74">
        <w:rPr>
          <w:rFonts w:ascii="Arial" w:hAnsi="Arial" w:cs="Arial"/>
          <w:lang w:val="sr-Latn-RS"/>
        </w:rPr>
        <w:t xml:space="preserve"> </w:t>
      </w:r>
      <w:r w:rsidRPr="00951B74">
        <w:rPr>
          <w:rFonts w:ascii="Arial" w:hAnsi="Arial" w:cs="Arial"/>
          <w:lang w:val="sr-Cyrl-RS"/>
        </w:rPr>
        <w:t xml:space="preserve">месеци </w:t>
      </w:r>
      <w:r w:rsidRPr="00951B74">
        <w:rPr>
          <w:rFonts w:ascii="Arial" w:hAnsi="Arial" w:cs="Arial"/>
          <w:bCs/>
          <w:iCs/>
          <w:lang w:val="sr-Cyrl-CS"/>
        </w:rPr>
        <w:t>од дана увођења Изабраног понуђача у посао а према термин плану Наручиоца.</w:t>
      </w:r>
    </w:p>
    <w:p w:rsidR="00DE4A9C" w:rsidRDefault="00DE4A9C" w:rsidP="00017127">
      <w:pPr>
        <w:pStyle w:val="ListParagraph"/>
        <w:autoSpaceDE w:val="0"/>
        <w:autoSpaceDN w:val="0"/>
        <w:adjustRightInd w:val="0"/>
        <w:spacing w:before="0" w:after="0" w:line="240" w:lineRule="auto"/>
        <w:ind w:left="0"/>
        <w:contextualSpacing w:val="0"/>
        <w:rPr>
          <w:rFonts w:ascii="Arial" w:hAnsi="Arial" w:cs="Arial"/>
          <w:bCs/>
          <w:iCs/>
          <w:lang w:val="sr-Cyrl-CS"/>
        </w:rPr>
      </w:pPr>
    </w:p>
    <w:p w:rsidR="00DE4A9C" w:rsidRPr="00DE4A9C" w:rsidRDefault="00DE4A9C" w:rsidP="00DE4A9C">
      <w:pPr>
        <w:spacing w:before="0"/>
        <w:rPr>
          <w:color w:val="00B0F0"/>
          <w:lang w:eastAsia="ar-SA"/>
        </w:rPr>
      </w:pPr>
      <w:r>
        <w:rPr>
          <w:rFonts w:eastAsia="Calibri" w:cs="Arial"/>
          <w:bCs/>
          <w:iCs/>
          <w:lang w:val="sr-Cyrl-CS"/>
        </w:rPr>
        <w:t>Изабрани понуђач</w:t>
      </w:r>
      <w:r w:rsidRPr="000B3140">
        <w:rPr>
          <w:rFonts w:eastAsia="Calibri" w:cs="Arial"/>
          <w:bCs/>
          <w:iCs/>
          <w:lang w:val="sr-Cyrl-CS"/>
        </w:rPr>
        <w:t xml:space="preserve"> ће бити уведен у посао најкасније 30 дана од дана потписивања  уговора и то путем писаног позива од стране Наручиоца</w:t>
      </w:r>
    </w:p>
    <w:p w:rsidR="00017127" w:rsidRDefault="00017127" w:rsidP="00017127">
      <w:pPr>
        <w:pStyle w:val="ListParagraph"/>
        <w:autoSpaceDE w:val="0"/>
        <w:autoSpaceDN w:val="0"/>
        <w:adjustRightInd w:val="0"/>
        <w:spacing w:before="0" w:after="0" w:line="240" w:lineRule="auto"/>
        <w:ind w:left="0"/>
        <w:contextualSpacing w:val="0"/>
        <w:rPr>
          <w:rFonts w:ascii="Arial" w:hAnsi="Arial" w:cs="Arial"/>
          <w:bCs/>
          <w:iCs/>
          <w:lang w:val="sr-Cyrl-CS"/>
        </w:rPr>
      </w:pPr>
    </w:p>
    <w:p w:rsidR="00017127" w:rsidRPr="00951B74" w:rsidRDefault="00017127" w:rsidP="00017127">
      <w:pPr>
        <w:pStyle w:val="ListParagraph"/>
        <w:autoSpaceDE w:val="0"/>
        <w:autoSpaceDN w:val="0"/>
        <w:adjustRightInd w:val="0"/>
        <w:spacing w:before="0" w:after="0" w:line="240" w:lineRule="auto"/>
        <w:ind w:left="0"/>
        <w:contextualSpacing w:val="0"/>
        <w:rPr>
          <w:rFonts w:ascii="Arial" w:hAnsi="Arial" w:cs="Arial"/>
          <w:bCs/>
          <w:iCs/>
          <w:lang w:val="sr-Cyrl-CS"/>
        </w:rPr>
      </w:pPr>
    </w:p>
    <w:p w:rsidR="004D0EB5" w:rsidRDefault="00DE4A9C" w:rsidP="00017127">
      <w:pPr>
        <w:spacing w:before="0"/>
        <w:rPr>
          <w:rFonts w:cs="Arial"/>
          <w:b/>
          <w:lang w:eastAsia="ar-SA"/>
        </w:rPr>
      </w:pPr>
      <w:bookmarkStart w:id="19" w:name="_Toc441651542"/>
      <w:bookmarkStart w:id="20" w:name="_Toc442559880"/>
      <w:bookmarkStart w:id="21" w:name="_Toc442793262"/>
      <w:r>
        <w:rPr>
          <w:rFonts w:cs="Arial"/>
          <w:b/>
          <w:lang w:eastAsia="ar-SA"/>
        </w:rPr>
        <w:t>3.4</w:t>
      </w:r>
      <w:r w:rsidR="00180E4F" w:rsidRPr="00951B74">
        <w:rPr>
          <w:rFonts w:cs="Arial"/>
          <w:b/>
          <w:lang w:eastAsia="ar-SA"/>
        </w:rPr>
        <w:t xml:space="preserve"> </w:t>
      </w:r>
      <w:r w:rsidR="004D0EB5" w:rsidRPr="00951B74">
        <w:rPr>
          <w:rFonts w:cs="Arial"/>
          <w:b/>
          <w:lang w:eastAsia="ar-SA"/>
        </w:rPr>
        <w:t xml:space="preserve">Место </w:t>
      </w:r>
      <w:bookmarkEnd w:id="19"/>
      <w:bookmarkEnd w:id="20"/>
      <w:r w:rsidR="004D0EB5" w:rsidRPr="00951B74">
        <w:rPr>
          <w:rFonts w:cs="Arial"/>
          <w:b/>
          <w:lang w:eastAsia="ar-SA"/>
        </w:rPr>
        <w:t>извођења радова</w:t>
      </w:r>
      <w:bookmarkEnd w:id="21"/>
    </w:p>
    <w:p w:rsidR="00017127" w:rsidRPr="00951B74" w:rsidRDefault="00017127" w:rsidP="00017127">
      <w:pPr>
        <w:spacing w:before="0"/>
        <w:rPr>
          <w:rFonts w:cs="Arial"/>
          <w:b/>
          <w:lang w:eastAsia="ar-SA"/>
        </w:rPr>
      </w:pPr>
    </w:p>
    <w:p w:rsidR="0057727F" w:rsidRPr="00951B74" w:rsidRDefault="0057727F" w:rsidP="00017127">
      <w:pPr>
        <w:spacing w:before="0"/>
        <w:rPr>
          <w:rFonts w:eastAsia="TimesNewRomanPSMT" w:cs="Arial"/>
          <w:bCs/>
          <w:lang w:val="sr-Cyrl-RS"/>
        </w:rPr>
      </w:pPr>
      <w:r w:rsidRPr="00951B74">
        <w:rPr>
          <w:rFonts w:cs="Arial"/>
          <w:lang w:val="sr-Cyrl-RS" w:eastAsia="zh-CN"/>
        </w:rPr>
        <w:t xml:space="preserve">Место извођења радова је ЈП ЕПС </w:t>
      </w:r>
      <w:r w:rsidRPr="00951B74">
        <w:rPr>
          <w:rFonts w:eastAsia="TimesNewRomanPSMT" w:cs="Arial"/>
          <w:bCs/>
          <w:lang w:val="sr-Cyrl-RS"/>
        </w:rPr>
        <w:t>огранак ТЕНТ Београд – Обреновац / локација ТЕНТ А Обреновац.</w:t>
      </w:r>
    </w:p>
    <w:p w:rsidR="008377FF" w:rsidRDefault="0057727F" w:rsidP="00017127">
      <w:pPr>
        <w:spacing w:before="0"/>
        <w:rPr>
          <w:rFonts w:eastAsia="TimesNewRomanPSMT" w:cs="Arial"/>
          <w:bCs/>
          <w:lang w:val="sr-Cyrl-RS"/>
        </w:rPr>
      </w:pPr>
      <w:r w:rsidRPr="00951B74">
        <w:rPr>
          <w:rFonts w:eastAsia="TimesNewRomanPSMT" w:cs="Arial"/>
          <w:bCs/>
          <w:lang w:val="sr-Cyrl-RS"/>
        </w:rPr>
        <w:t>Понуда се даје на паритету ф-ко огранак ТЕНТ/локација ТЕНТ А</w:t>
      </w:r>
    </w:p>
    <w:p w:rsidR="00017127" w:rsidRDefault="00017127" w:rsidP="00017127">
      <w:pPr>
        <w:spacing w:before="0"/>
        <w:rPr>
          <w:rFonts w:eastAsia="TimesNewRomanPSMT" w:cs="Arial"/>
          <w:bCs/>
          <w:lang w:val="sr-Cyrl-RS"/>
        </w:rPr>
      </w:pPr>
    </w:p>
    <w:p w:rsidR="00017127" w:rsidRPr="00951B74" w:rsidRDefault="00017127" w:rsidP="00017127">
      <w:pPr>
        <w:spacing w:before="0"/>
        <w:rPr>
          <w:rFonts w:eastAsia="TimesNewRomanPSMT" w:cs="Arial"/>
          <w:bCs/>
          <w:lang w:val="sr-Cyrl-RS"/>
        </w:rPr>
      </w:pPr>
    </w:p>
    <w:p w:rsidR="004D0EB5" w:rsidRDefault="00180E4F" w:rsidP="00017127">
      <w:pPr>
        <w:spacing w:before="0"/>
        <w:rPr>
          <w:rFonts w:cs="Arial"/>
          <w:b/>
          <w:lang w:val="sr-Cyrl-CS" w:eastAsia="ar-SA"/>
        </w:rPr>
      </w:pPr>
      <w:bookmarkStart w:id="22" w:name="_Toc442793263"/>
      <w:r w:rsidRPr="00951B74">
        <w:rPr>
          <w:rFonts w:cs="Arial"/>
          <w:b/>
          <w:lang w:eastAsia="ar-SA"/>
        </w:rPr>
        <w:t xml:space="preserve">3.5. </w:t>
      </w:r>
      <w:r w:rsidR="004D0EB5" w:rsidRPr="00951B74">
        <w:rPr>
          <w:rFonts w:cs="Arial"/>
          <w:b/>
          <w:lang w:val="sr-Cyrl-CS" w:eastAsia="ar-SA"/>
        </w:rPr>
        <w:t>Гарантни рок</w:t>
      </w:r>
      <w:bookmarkEnd w:id="22"/>
    </w:p>
    <w:p w:rsidR="00017127" w:rsidRPr="00951B74" w:rsidRDefault="00017127" w:rsidP="00017127">
      <w:pPr>
        <w:spacing w:before="0"/>
        <w:rPr>
          <w:rFonts w:cs="Arial"/>
          <w:b/>
          <w:lang w:val="sr-Cyrl-CS" w:eastAsia="ar-SA"/>
        </w:rPr>
      </w:pPr>
    </w:p>
    <w:p w:rsidR="0057727F" w:rsidRPr="00951B74" w:rsidRDefault="0057727F" w:rsidP="00017127">
      <w:pPr>
        <w:spacing w:before="0"/>
        <w:rPr>
          <w:rFonts w:cs="Arial"/>
          <w:lang w:val="ru-RU" w:eastAsia="ar-SA"/>
        </w:rPr>
      </w:pPr>
      <w:r w:rsidRPr="00951B74">
        <w:rPr>
          <w:rFonts w:cs="Arial"/>
          <w:lang w:val="ru-RU" w:eastAsia="ar-SA"/>
        </w:rPr>
        <w:t xml:space="preserve">За изведене радове и уграђени материјал гарантни период не може бити краћи од 24 месеца од дана </w:t>
      </w:r>
      <w:r w:rsidRPr="00951B74">
        <w:rPr>
          <w:rFonts w:eastAsia="Arial Unicode MS" w:cs="Arial"/>
          <w:lang w:val="sr-Cyrl-CS"/>
        </w:rPr>
        <w:t>састављања Записника о примопредаји изведених радова</w:t>
      </w:r>
      <w:r w:rsidRPr="00951B74">
        <w:rPr>
          <w:rFonts w:eastAsia="Arial Unicode MS" w:cs="Arial"/>
        </w:rPr>
        <w:t xml:space="preserve"> потписаног од стране овлашћених представника Уговорних страна</w:t>
      </w:r>
      <w:r w:rsidRPr="00951B74">
        <w:rPr>
          <w:rFonts w:cs="Arial"/>
          <w:lang w:val="ru-RU" w:eastAsia="ar-SA"/>
        </w:rPr>
        <w:t xml:space="preserve"> </w:t>
      </w:r>
    </w:p>
    <w:p w:rsidR="00017127" w:rsidRDefault="0057727F" w:rsidP="00017127">
      <w:pPr>
        <w:spacing w:before="0"/>
        <w:rPr>
          <w:rFonts w:cs="Arial"/>
          <w:lang w:val="ru-RU" w:eastAsia="ar-SA"/>
        </w:rPr>
      </w:pPr>
      <w:r w:rsidRPr="00951B74">
        <w:rPr>
          <w:rFonts w:cs="Arial"/>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951B74">
        <w:rPr>
          <w:rFonts w:cs="Arial"/>
          <w:lang w:eastAsia="ar-SA"/>
        </w:rPr>
        <w:t>,</w:t>
      </w:r>
      <w:r w:rsidRPr="00951B74">
        <w:rPr>
          <w:rFonts w:cs="Arial"/>
          <w:lang w:val="ru-RU" w:eastAsia="ar-SA"/>
        </w:rPr>
        <w:t xml:space="preserve"> који су настали због његовог пропуста и неквалитетног рад</w:t>
      </w:r>
      <w:r w:rsidR="00587CC9" w:rsidRPr="00951B74">
        <w:rPr>
          <w:rFonts w:cs="Arial"/>
          <w:lang w:val="ru-RU" w:eastAsia="ar-SA"/>
        </w:rPr>
        <w:t>а.</w:t>
      </w:r>
    </w:p>
    <w:p w:rsidR="002C5DEF" w:rsidRPr="00951B74" w:rsidRDefault="002C5DEF" w:rsidP="00017127">
      <w:pPr>
        <w:spacing w:before="0"/>
        <w:rPr>
          <w:rFonts w:cs="Arial"/>
          <w:lang w:val="ru-RU" w:eastAsia="ar-SA"/>
        </w:rPr>
      </w:pPr>
    </w:p>
    <w:p w:rsidR="002C5DEF" w:rsidRDefault="004A24F1" w:rsidP="00017127">
      <w:pPr>
        <w:spacing w:before="0" w:after="200" w:line="276" w:lineRule="auto"/>
        <w:contextualSpacing/>
        <w:rPr>
          <w:rFonts w:cs="Arial"/>
          <w:b/>
          <w:lang w:val="sr-Cyrl-CS" w:eastAsia="ar-SA"/>
        </w:rPr>
      </w:pPr>
      <w:r w:rsidRPr="00951B74">
        <w:rPr>
          <w:rFonts w:cs="Arial"/>
          <w:b/>
          <w:lang w:val="ru-RU" w:eastAsia="ar-SA"/>
        </w:rPr>
        <w:t>3.6</w:t>
      </w:r>
      <w:r w:rsidR="002C5DEF" w:rsidRPr="00951B74">
        <w:rPr>
          <w:rFonts w:cs="Arial"/>
          <w:lang w:val="ru-RU" w:eastAsia="ar-SA"/>
        </w:rPr>
        <w:t xml:space="preserve">. </w:t>
      </w:r>
      <w:r w:rsidR="002C5DEF" w:rsidRPr="00951B74">
        <w:rPr>
          <w:rFonts w:cs="Arial"/>
          <w:b/>
          <w:lang w:val="sr-Cyrl-CS" w:eastAsia="ar-SA"/>
        </w:rPr>
        <w:t>Препоручена посета објекту пре достављања понуде.</w:t>
      </w:r>
    </w:p>
    <w:p w:rsidR="00017127" w:rsidRPr="00951B74" w:rsidRDefault="00017127" w:rsidP="00017127">
      <w:pPr>
        <w:spacing w:before="0" w:after="200" w:line="276" w:lineRule="auto"/>
        <w:contextualSpacing/>
        <w:rPr>
          <w:rFonts w:cs="Arial"/>
          <w:b/>
          <w:lang w:val="sr-Cyrl-CS" w:eastAsia="ar-SA"/>
        </w:rPr>
      </w:pPr>
    </w:p>
    <w:p w:rsidR="002C5DEF" w:rsidRPr="00951B74" w:rsidRDefault="002C5DEF" w:rsidP="00017127">
      <w:pPr>
        <w:spacing w:before="0"/>
        <w:ind w:firstLine="30"/>
        <w:rPr>
          <w:rFonts w:cs="Arial"/>
          <w:lang w:val="sr-Cyrl-CS"/>
        </w:rPr>
      </w:pPr>
      <w:r w:rsidRPr="00951B74">
        <w:rPr>
          <w:rFonts w:cs="Arial"/>
          <w:lang w:val="sr-Cyrl-CS"/>
        </w:rPr>
        <w:t>Посета објекту је могућа пре достављања понуде.</w:t>
      </w:r>
    </w:p>
    <w:p w:rsidR="002C5DEF" w:rsidRPr="00951B74" w:rsidRDefault="002C5DEF" w:rsidP="00017127">
      <w:pPr>
        <w:spacing w:before="0"/>
        <w:ind w:left="30" w:right="284"/>
        <w:rPr>
          <w:rFonts w:eastAsia="TimesNewRomanPS-BoldMT" w:cs="Arial"/>
          <w:u w:val="single"/>
        </w:rPr>
      </w:pPr>
      <w:r w:rsidRPr="00951B74">
        <w:rPr>
          <w:rFonts w:cs="Arial"/>
          <w:noProof/>
        </w:rPr>
        <w:t xml:space="preserve">Обилазак објекта је </w:t>
      </w:r>
      <w:r w:rsidRPr="00951B74">
        <w:rPr>
          <w:rFonts w:cs="Arial"/>
          <w:noProof/>
          <w:lang w:val="sr-Cyrl-RS"/>
        </w:rPr>
        <w:t>могућ</w:t>
      </w:r>
      <w:r w:rsidRPr="00951B74">
        <w:rPr>
          <w:rFonts w:cs="Arial"/>
          <w:noProof/>
        </w:rPr>
        <w:t xml:space="preserve"> и обавља се пре истека рока за подношење понуда. Од понуђача се  очекује да ће</w:t>
      </w:r>
      <w:r w:rsidRPr="00951B74">
        <w:rPr>
          <w:rFonts w:cs="Arial"/>
          <w:noProof/>
          <w:lang w:val="hr-HR"/>
        </w:rPr>
        <w:t xml:space="preserve"> евентуалне нејасноће о предмету </w:t>
      </w:r>
      <w:r w:rsidRPr="00951B74">
        <w:rPr>
          <w:rFonts w:cs="Arial"/>
          <w:noProof/>
        </w:rPr>
        <w:t>набавке</w:t>
      </w:r>
      <w:r w:rsidRPr="00951B74">
        <w:rPr>
          <w:rFonts w:cs="Arial"/>
          <w:noProof/>
          <w:lang w:val="hr-HR"/>
        </w:rPr>
        <w:t xml:space="preserve"> или по било ком другом питању разјаснити пре давања понуде, тражењем додатних информација и разјашњења</w:t>
      </w:r>
      <w:r w:rsidRPr="00951B74">
        <w:rPr>
          <w:rFonts w:cs="Arial"/>
          <w:noProof/>
        </w:rPr>
        <w:t xml:space="preserve">, </w:t>
      </w:r>
      <w:r w:rsidRPr="00951B74">
        <w:rPr>
          <w:rFonts w:cs="Arial"/>
          <w:noProof/>
          <w:lang w:val="hr-HR"/>
        </w:rPr>
        <w:t>писаним путем у складу са  ЗЈН и Упутством за понуђаче</w:t>
      </w:r>
      <w:r w:rsidRPr="00951B74">
        <w:rPr>
          <w:rFonts w:cs="Arial"/>
          <w:noProof/>
        </w:rPr>
        <w:t>.</w:t>
      </w:r>
      <w:r w:rsidRPr="00951B74">
        <w:rPr>
          <w:rFonts w:eastAsia="TimesNewRomanPS-BoldMT" w:cs="Arial"/>
          <w:u w:val="single"/>
        </w:rPr>
        <w:t xml:space="preserve"> </w:t>
      </w:r>
    </w:p>
    <w:p w:rsidR="00017127" w:rsidRDefault="00017127" w:rsidP="00017127">
      <w:pPr>
        <w:spacing w:before="0"/>
        <w:ind w:left="30" w:right="284"/>
        <w:rPr>
          <w:rFonts w:eastAsia="TimesNewRomanPS-BoldMT" w:cs="Arial"/>
          <w:u w:val="single"/>
          <w:lang w:val="sr-Cyrl-RS"/>
        </w:rPr>
      </w:pPr>
    </w:p>
    <w:p w:rsidR="002C5DEF" w:rsidRPr="00951B74" w:rsidRDefault="002C5DEF" w:rsidP="00017127">
      <w:pPr>
        <w:spacing w:before="0"/>
        <w:ind w:left="30" w:right="284"/>
        <w:rPr>
          <w:rFonts w:eastAsia="TimesNewRomanPS-BoldMT" w:cs="Arial"/>
          <w:lang w:val="sr-Cyrl-RS"/>
        </w:rPr>
      </w:pPr>
      <w:r w:rsidRPr="00017127">
        <w:rPr>
          <w:rFonts w:eastAsia="TimesNewRomanPS-BoldMT" w:cs="Arial"/>
          <w:b/>
          <w:u w:val="single"/>
          <w:lang w:val="sr-Cyrl-RS"/>
        </w:rPr>
        <w:t>Начин заказивања посете:</w:t>
      </w:r>
      <w:r w:rsidR="00017127">
        <w:rPr>
          <w:rFonts w:eastAsia="TimesNewRomanPS-BoldMT" w:cs="Arial"/>
          <w:lang w:val="sr-Cyrl-RS"/>
        </w:rPr>
        <w:t xml:space="preserve"> </w:t>
      </w:r>
      <w:r w:rsidRPr="00951B74">
        <w:rPr>
          <w:rFonts w:eastAsia="TimesNewRomanPS-BoldMT" w:cs="Arial"/>
          <w:lang w:val="sr-Cyrl-RS"/>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Pr="00951B74">
        <w:rPr>
          <w:rFonts w:eastAsia="TimesNewRomanPS-BoldMT" w:cs="Arial"/>
          <w:lang w:val="sr-Latn-RS"/>
        </w:rPr>
        <w:t>:</w:t>
      </w:r>
      <w:r w:rsidRPr="00951B74">
        <w:rPr>
          <w:rFonts w:eastAsia="TimesNewRomanPS-BoldMT" w:cs="Arial"/>
          <w:lang w:val="sr-Cyrl-RS"/>
        </w:rPr>
        <w:t xml:space="preserve"> Марко Поповић, е-mаil: </w:t>
      </w:r>
      <w:hyperlink r:id="rId168" w:history="1">
        <w:r w:rsidRPr="00951B74">
          <w:rPr>
            <w:rStyle w:val="Hyperlink"/>
            <w:rFonts w:eastAsia="TimesNewRomanPS-BoldMT" w:cs="Arial"/>
          </w:rPr>
          <w:t>marko.popovic</w:t>
        </w:r>
        <w:r w:rsidRPr="00951B74">
          <w:rPr>
            <w:rStyle w:val="Hyperlink"/>
            <w:rFonts w:eastAsia="TimesNewRomanPS-BoldMT" w:cs="Arial"/>
            <w:lang w:val="sr-Latn-RS"/>
          </w:rPr>
          <w:t>@eps.</w:t>
        </w:r>
        <w:r w:rsidRPr="00951B74">
          <w:rPr>
            <w:rStyle w:val="Hyperlink"/>
            <w:rFonts w:eastAsia="TimesNewRomanPS-BoldMT" w:cs="Arial"/>
          </w:rPr>
          <w:t>rs</w:t>
        </w:r>
      </w:hyperlink>
      <w:r w:rsidRPr="00951B74">
        <w:rPr>
          <w:rFonts w:eastAsia="TimesNewRomanPS-BoldMT" w:cs="Arial"/>
          <w:lang w:val="sr-Cyrl-RS"/>
        </w:rPr>
        <w:t xml:space="preserve"> Локација: Огранак ТЕНТ Београд – Обреновац, локација ТЕНТ А Обреновац.</w:t>
      </w:r>
    </w:p>
    <w:p w:rsidR="00017127" w:rsidRDefault="00017127" w:rsidP="00017127">
      <w:pPr>
        <w:spacing w:before="0"/>
        <w:ind w:left="30" w:right="284"/>
        <w:rPr>
          <w:rFonts w:eastAsia="TimesNewRomanPS-BoldMT" w:cs="Arial"/>
          <w:u w:val="single"/>
        </w:rPr>
      </w:pPr>
    </w:p>
    <w:p w:rsidR="002C5DEF" w:rsidRPr="00DE4A9C" w:rsidRDefault="002C5DEF" w:rsidP="00017127">
      <w:pPr>
        <w:spacing w:before="0"/>
        <w:ind w:left="30" w:right="284"/>
        <w:rPr>
          <w:rFonts w:cs="Arial"/>
          <w:color w:val="00B0F0"/>
          <w:lang w:val="sr-Cyrl-RS" w:eastAsia="zh-CN"/>
        </w:rPr>
      </w:pPr>
      <w:r w:rsidRPr="00017127">
        <w:rPr>
          <w:rFonts w:eastAsia="TimesNewRomanPS-BoldMT" w:cs="Arial"/>
          <w:b/>
          <w:u w:val="single"/>
        </w:rPr>
        <w:t>Препоручени рок за обилазак локације:</w:t>
      </w:r>
      <w:r w:rsidRPr="00951B74">
        <w:rPr>
          <w:rFonts w:eastAsia="TimesNewRomanPS-BoldMT" w:cs="Arial"/>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r w:rsidR="00DE4A9C">
        <w:rPr>
          <w:rFonts w:eastAsia="TimesNewRomanPS-BoldMT" w:cs="Arial"/>
          <w:lang w:val="sr-Cyrl-RS"/>
        </w:rPr>
        <w:t>.</w:t>
      </w:r>
    </w:p>
    <w:p w:rsidR="004A24F1" w:rsidRDefault="004A24F1" w:rsidP="00587CC9">
      <w:pPr>
        <w:rPr>
          <w:lang w:val="sr-Cyrl-CS" w:eastAsia="ar-SA"/>
        </w:rPr>
      </w:pPr>
    </w:p>
    <w:p w:rsidR="002C5DEF" w:rsidRDefault="002C5DEF" w:rsidP="00587CC9">
      <w:pPr>
        <w:rPr>
          <w:lang w:val="sr-Cyrl-CS" w:eastAsia="ar-SA"/>
        </w:rPr>
      </w:pPr>
    </w:p>
    <w:p w:rsidR="002C5DEF" w:rsidRDefault="002C5DEF" w:rsidP="00587CC9">
      <w:pPr>
        <w:rPr>
          <w:lang w:val="sr-Cyrl-CS" w:eastAsia="ar-SA"/>
        </w:rPr>
      </w:pPr>
    </w:p>
    <w:p w:rsidR="002C5DEF" w:rsidRPr="00587CC9" w:rsidRDefault="002C5DEF" w:rsidP="00587CC9">
      <w:pPr>
        <w:rPr>
          <w:lang w:val="sr-Cyrl-CS" w:eastAsia="ar-SA"/>
        </w:rPr>
      </w:pPr>
    </w:p>
    <w:p w:rsidR="00756A02" w:rsidRPr="008377FF" w:rsidRDefault="00756A02" w:rsidP="00E80625">
      <w:pPr>
        <w:pStyle w:val="Heading10"/>
        <w:numPr>
          <w:ilvl w:val="0"/>
          <w:numId w:val="32"/>
        </w:numPr>
      </w:pPr>
      <w:bookmarkStart w:id="23" w:name="_Toc442559884"/>
      <w:r w:rsidRPr="008377FF">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377FF" w:rsidTr="00017127">
        <w:trPr>
          <w:trHeight w:val="524"/>
          <w:jc w:val="center"/>
        </w:trPr>
        <w:tc>
          <w:tcPr>
            <w:tcW w:w="729" w:type="dxa"/>
            <w:shd w:val="clear" w:color="auto" w:fill="FABF8F" w:themeFill="accent6" w:themeFillTint="99"/>
            <w:vAlign w:val="center"/>
          </w:tcPr>
          <w:p w:rsidR="00175774" w:rsidRPr="008377FF" w:rsidRDefault="00175774" w:rsidP="00017127">
            <w:pPr>
              <w:spacing w:before="0"/>
              <w:jc w:val="center"/>
              <w:rPr>
                <w:rFonts w:cs="Arial"/>
                <w:b/>
              </w:rPr>
            </w:pPr>
            <w:r w:rsidRPr="008377FF">
              <w:rPr>
                <w:rFonts w:cs="Arial"/>
                <w:b/>
              </w:rPr>
              <w:t>Ред. бр.</w:t>
            </w:r>
          </w:p>
        </w:tc>
        <w:tc>
          <w:tcPr>
            <w:tcW w:w="8430" w:type="dxa"/>
            <w:shd w:val="clear" w:color="auto" w:fill="FABF8F" w:themeFill="accent6" w:themeFillTint="99"/>
            <w:vAlign w:val="center"/>
          </w:tcPr>
          <w:p w:rsidR="00175774" w:rsidRPr="008377FF" w:rsidRDefault="00175774" w:rsidP="00017127">
            <w:pPr>
              <w:spacing w:before="0"/>
              <w:ind w:right="-180"/>
              <w:jc w:val="center"/>
              <w:rPr>
                <w:rFonts w:cs="Arial"/>
                <w:b/>
              </w:rPr>
            </w:pPr>
            <w:r w:rsidRPr="008377FF">
              <w:rPr>
                <w:rStyle w:val="Heading1Char"/>
              </w:rPr>
              <w:t>4.1</w:t>
            </w:r>
            <w:r w:rsidRPr="008377FF">
              <w:rPr>
                <w:rFonts w:cs="Arial"/>
                <w:b/>
              </w:rPr>
              <w:t xml:space="preserve">  ОБАВЕЗНИ УСЛОВИ </w:t>
            </w:r>
          </w:p>
          <w:p w:rsidR="00175774" w:rsidRPr="008377FF" w:rsidRDefault="00175774" w:rsidP="00017127">
            <w:pPr>
              <w:spacing w:before="0"/>
              <w:jc w:val="center"/>
              <w:rPr>
                <w:rFonts w:cs="Arial"/>
                <w:b/>
                <w:color w:val="FF0000"/>
              </w:rPr>
            </w:pPr>
            <w:r w:rsidRPr="008377FF">
              <w:rPr>
                <w:rFonts w:cs="Arial"/>
                <w:b/>
              </w:rPr>
              <w:t>ЗА УЧЕШЋЕ У ПОСТУПКУ ЈАВНЕ НАБАВКЕ ИЗ ЧЛАНА 75. З</w:t>
            </w:r>
            <w:r w:rsidR="005C7CDE" w:rsidRPr="008377FF">
              <w:rPr>
                <w:rFonts w:cs="Arial"/>
                <w:b/>
              </w:rPr>
              <w:t>АКОНА</w:t>
            </w:r>
          </w:p>
        </w:tc>
      </w:tr>
      <w:tr w:rsidR="008377FF" w:rsidRPr="008377FF" w:rsidTr="003052C2">
        <w:trPr>
          <w:jc w:val="center"/>
        </w:trPr>
        <w:tc>
          <w:tcPr>
            <w:tcW w:w="729" w:type="dxa"/>
            <w:vAlign w:val="center"/>
          </w:tcPr>
          <w:p w:rsidR="008377FF" w:rsidRPr="00E47C2E" w:rsidRDefault="008377FF" w:rsidP="00017127">
            <w:pPr>
              <w:spacing w:before="0"/>
              <w:jc w:val="center"/>
              <w:rPr>
                <w:rFonts w:cs="Arial"/>
              </w:rPr>
            </w:pPr>
            <w:r w:rsidRPr="00E47C2E">
              <w:rPr>
                <w:rFonts w:cs="Arial"/>
              </w:rPr>
              <w:t>1.</w:t>
            </w:r>
          </w:p>
        </w:tc>
        <w:tc>
          <w:tcPr>
            <w:tcW w:w="8430" w:type="dxa"/>
            <w:vAlign w:val="center"/>
          </w:tcPr>
          <w:p w:rsidR="008377FF" w:rsidRPr="00E47C2E" w:rsidRDefault="008377FF" w:rsidP="00017127">
            <w:pPr>
              <w:autoSpaceDE w:val="0"/>
              <w:autoSpaceDN w:val="0"/>
              <w:adjustRightInd w:val="0"/>
              <w:spacing w:before="0"/>
              <w:rPr>
                <w:rFonts w:cs="Arial"/>
                <w:b/>
                <w:u w:val="single"/>
              </w:rPr>
            </w:pPr>
            <w:r w:rsidRPr="00E47C2E">
              <w:rPr>
                <w:rFonts w:cs="Arial"/>
                <w:b/>
                <w:u w:val="single"/>
              </w:rPr>
              <w:t>Услов:</w:t>
            </w:r>
          </w:p>
          <w:p w:rsidR="008377FF" w:rsidRPr="00E47C2E" w:rsidRDefault="008377FF" w:rsidP="00017127">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8377FF" w:rsidRPr="00E47C2E" w:rsidRDefault="008377FF" w:rsidP="00017127">
            <w:pPr>
              <w:autoSpaceDE w:val="0"/>
              <w:autoSpaceDN w:val="0"/>
              <w:adjustRightInd w:val="0"/>
              <w:spacing w:before="0"/>
              <w:rPr>
                <w:rFonts w:cs="Arial"/>
                <w:b/>
                <w:u w:val="single"/>
              </w:rPr>
            </w:pPr>
            <w:r w:rsidRPr="00E47C2E">
              <w:rPr>
                <w:rFonts w:cs="Arial"/>
                <w:b/>
                <w:u w:val="single"/>
              </w:rPr>
              <w:t xml:space="preserve">Доказ: </w:t>
            </w:r>
          </w:p>
          <w:p w:rsidR="008377FF" w:rsidRPr="00E47C2E" w:rsidRDefault="008377FF" w:rsidP="00017127">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Извод из регистра</w:t>
            </w:r>
            <w:r w:rsidR="00D179F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8377FF" w:rsidRPr="00E47C2E" w:rsidRDefault="008377FF" w:rsidP="00017127">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8377FF" w:rsidRPr="00E47C2E" w:rsidRDefault="008377FF" w:rsidP="00017127">
            <w:pPr>
              <w:autoSpaceDE w:val="0"/>
              <w:autoSpaceDN w:val="0"/>
              <w:adjustRightInd w:val="0"/>
              <w:spacing w:before="0"/>
              <w:rPr>
                <w:rFonts w:eastAsia="Calibri" w:cs="Arial"/>
              </w:rPr>
            </w:pPr>
            <w:r w:rsidRPr="00E47C2E">
              <w:rPr>
                <w:rFonts w:eastAsia="Calibri" w:cs="Arial"/>
              </w:rPr>
              <w:t xml:space="preserve">Напомена: </w:t>
            </w:r>
          </w:p>
          <w:p w:rsidR="008377FF" w:rsidRPr="00E47C2E" w:rsidRDefault="008377FF" w:rsidP="00017127">
            <w:pPr>
              <w:numPr>
                <w:ilvl w:val="0"/>
                <w:numId w:val="33"/>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8377FF" w:rsidRPr="00E47C2E" w:rsidRDefault="008377FF" w:rsidP="00017127">
            <w:pPr>
              <w:numPr>
                <w:ilvl w:val="0"/>
                <w:numId w:val="15"/>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8377FF" w:rsidRPr="008377FF" w:rsidTr="003052C2">
        <w:trPr>
          <w:trHeight w:val="3706"/>
          <w:jc w:val="center"/>
        </w:trPr>
        <w:tc>
          <w:tcPr>
            <w:tcW w:w="729" w:type="dxa"/>
            <w:vAlign w:val="center"/>
          </w:tcPr>
          <w:p w:rsidR="008377FF" w:rsidRPr="00E47C2E" w:rsidRDefault="008377FF" w:rsidP="00017127">
            <w:pPr>
              <w:spacing w:before="0"/>
              <w:jc w:val="center"/>
              <w:rPr>
                <w:rFonts w:cs="Arial"/>
              </w:rPr>
            </w:pPr>
            <w:r w:rsidRPr="00E47C2E">
              <w:rPr>
                <w:rFonts w:cs="Arial"/>
              </w:rPr>
              <w:t>2.</w:t>
            </w:r>
          </w:p>
        </w:tc>
        <w:tc>
          <w:tcPr>
            <w:tcW w:w="8430" w:type="dxa"/>
            <w:vAlign w:val="center"/>
          </w:tcPr>
          <w:p w:rsidR="008377FF" w:rsidRPr="00E47C2E" w:rsidRDefault="008377FF" w:rsidP="00017127">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8377FF" w:rsidRPr="00E47C2E" w:rsidRDefault="008377FF" w:rsidP="00017127">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377FF" w:rsidRPr="00E47C2E" w:rsidRDefault="008377FF" w:rsidP="00017127">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8377FF" w:rsidRPr="00E47C2E" w:rsidRDefault="008377FF" w:rsidP="00017127">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8377FF" w:rsidRPr="00E47C2E" w:rsidRDefault="008377FF" w:rsidP="00017127">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77FF" w:rsidRPr="00E47C2E" w:rsidRDefault="008377FF" w:rsidP="00017127">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8377FF" w:rsidRPr="00E47C2E" w:rsidRDefault="008377FF" w:rsidP="00017127">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377FF" w:rsidRPr="00E47C2E" w:rsidRDefault="008377FF" w:rsidP="00017127">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8377FF" w:rsidRPr="00E47C2E" w:rsidRDefault="008377FF" w:rsidP="00017127">
            <w:pPr>
              <w:spacing w:before="0"/>
              <w:jc w:val="left"/>
              <w:rPr>
                <w:rFonts w:cs="Arial"/>
                <w:lang w:val="sr-Latn-CS" w:eastAsia="sr-Latn-CS"/>
              </w:rPr>
            </w:pPr>
            <w:r w:rsidRPr="00E47C2E">
              <w:rPr>
                <w:rFonts w:cs="Arial"/>
                <w:b/>
                <w:lang w:val="sr-Latn-CS" w:eastAsia="sr-Latn-CS"/>
              </w:rPr>
              <w:lastRenderedPageBreak/>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77FF" w:rsidRPr="00E47C2E" w:rsidRDefault="008377FF" w:rsidP="00017127">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8377FF" w:rsidRPr="00E47C2E" w:rsidRDefault="008377FF" w:rsidP="00017127">
            <w:pPr>
              <w:numPr>
                <w:ilvl w:val="0"/>
                <w:numId w:val="33"/>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8377FF" w:rsidRPr="00E47C2E" w:rsidRDefault="008377FF" w:rsidP="00017127">
            <w:pPr>
              <w:numPr>
                <w:ilvl w:val="0"/>
                <w:numId w:val="33"/>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8377FF" w:rsidRPr="00E47C2E" w:rsidRDefault="008377FF" w:rsidP="00017127">
            <w:pPr>
              <w:numPr>
                <w:ilvl w:val="0"/>
                <w:numId w:val="33"/>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8377FF" w:rsidRPr="00E47C2E" w:rsidRDefault="008377FF" w:rsidP="00017127">
            <w:pPr>
              <w:numPr>
                <w:ilvl w:val="0"/>
                <w:numId w:val="33"/>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8377FF" w:rsidRPr="00E47C2E" w:rsidRDefault="008377FF" w:rsidP="00017127">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8377FF" w:rsidRPr="008377FF" w:rsidTr="003052C2">
        <w:trPr>
          <w:trHeight w:val="70"/>
          <w:jc w:val="center"/>
        </w:trPr>
        <w:tc>
          <w:tcPr>
            <w:tcW w:w="729" w:type="dxa"/>
            <w:vAlign w:val="center"/>
          </w:tcPr>
          <w:p w:rsidR="008377FF" w:rsidRPr="00E47C2E" w:rsidRDefault="008377FF" w:rsidP="00017127">
            <w:pPr>
              <w:spacing w:before="0"/>
              <w:jc w:val="center"/>
              <w:rPr>
                <w:rFonts w:cs="Arial"/>
              </w:rPr>
            </w:pPr>
            <w:r w:rsidRPr="00E47C2E">
              <w:rPr>
                <w:rFonts w:cs="Arial"/>
              </w:rPr>
              <w:lastRenderedPageBreak/>
              <w:t>3.</w:t>
            </w:r>
          </w:p>
        </w:tc>
        <w:tc>
          <w:tcPr>
            <w:tcW w:w="8430" w:type="dxa"/>
            <w:vAlign w:val="center"/>
          </w:tcPr>
          <w:p w:rsidR="008377FF" w:rsidRPr="00E47C2E" w:rsidRDefault="008377FF" w:rsidP="00017127">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8377FF" w:rsidRPr="00E47C2E" w:rsidRDefault="008377FF" w:rsidP="00017127">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77FF" w:rsidRPr="00E47C2E" w:rsidRDefault="008377FF" w:rsidP="00017127">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8377FF" w:rsidRPr="00E47C2E" w:rsidRDefault="008377FF" w:rsidP="00017127">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8377FF" w:rsidRPr="00E47C2E" w:rsidRDefault="008377FF" w:rsidP="00017127">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8377FF" w:rsidRPr="00E47C2E" w:rsidRDefault="008377FF" w:rsidP="00017127">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8377FF" w:rsidRPr="00E47C2E" w:rsidRDefault="008377FF" w:rsidP="00017127">
            <w:pPr>
              <w:spacing w:before="0"/>
              <w:ind w:right="122"/>
              <w:rPr>
                <w:rFonts w:cs="Arial"/>
                <w:lang w:val="ru-RU" w:eastAsia="sr-Latn-CS"/>
              </w:rPr>
            </w:pPr>
            <w:r w:rsidRPr="00E47C2E">
              <w:rPr>
                <w:rFonts w:cs="Arial"/>
                <w:lang w:val="ru-RU" w:eastAsia="sr-Latn-CS"/>
              </w:rPr>
              <w:t>Напомена:</w:t>
            </w:r>
          </w:p>
          <w:p w:rsidR="008377FF" w:rsidRPr="00E47C2E" w:rsidRDefault="008377FF" w:rsidP="00017127">
            <w:pPr>
              <w:numPr>
                <w:ilvl w:val="0"/>
                <w:numId w:val="34"/>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8377FF" w:rsidRPr="00E47C2E" w:rsidRDefault="008377FF" w:rsidP="00017127">
            <w:pPr>
              <w:numPr>
                <w:ilvl w:val="0"/>
                <w:numId w:val="34"/>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8377FF" w:rsidRPr="00E47C2E" w:rsidRDefault="008377FF" w:rsidP="00017127">
            <w:pPr>
              <w:numPr>
                <w:ilvl w:val="0"/>
                <w:numId w:val="34"/>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8377FF" w:rsidRPr="00E47C2E" w:rsidRDefault="008377FF" w:rsidP="00017127">
            <w:pPr>
              <w:numPr>
                <w:ilvl w:val="0"/>
                <w:numId w:val="35"/>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77FF" w:rsidRPr="00E47C2E" w:rsidRDefault="008377FF" w:rsidP="00017127">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8377FF" w:rsidRPr="008377FF" w:rsidTr="003052C2">
        <w:trPr>
          <w:jc w:val="center"/>
        </w:trPr>
        <w:tc>
          <w:tcPr>
            <w:tcW w:w="729" w:type="dxa"/>
            <w:vAlign w:val="center"/>
          </w:tcPr>
          <w:p w:rsidR="008377FF" w:rsidRPr="00E47C2E" w:rsidRDefault="008377FF" w:rsidP="00017127">
            <w:pPr>
              <w:spacing w:before="0"/>
              <w:jc w:val="center"/>
              <w:rPr>
                <w:rFonts w:cs="Arial"/>
              </w:rPr>
            </w:pPr>
            <w:r w:rsidRPr="00E47C2E">
              <w:rPr>
                <w:rFonts w:cs="Arial"/>
              </w:rPr>
              <w:t xml:space="preserve">4. </w:t>
            </w:r>
          </w:p>
        </w:tc>
        <w:tc>
          <w:tcPr>
            <w:tcW w:w="8430" w:type="dxa"/>
          </w:tcPr>
          <w:p w:rsidR="008377FF" w:rsidRPr="00E47C2E" w:rsidRDefault="008377FF" w:rsidP="00017127">
            <w:pPr>
              <w:snapToGrid w:val="0"/>
              <w:spacing w:before="0"/>
              <w:rPr>
                <w:rFonts w:cs="Arial"/>
                <w:b/>
                <w:u w:val="single"/>
                <w:lang w:val="sr-Latn-CS" w:eastAsia="sr-Latn-CS"/>
              </w:rPr>
            </w:pPr>
            <w:r w:rsidRPr="00E47C2E">
              <w:rPr>
                <w:rFonts w:cs="Arial"/>
                <w:b/>
                <w:u w:val="single"/>
                <w:lang w:val="sr-Latn-CS" w:eastAsia="sr-Latn-CS"/>
              </w:rPr>
              <w:t>Услов:</w:t>
            </w:r>
          </w:p>
          <w:p w:rsidR="008377FF" w:rsidRPr="00E47C2E" w:rsidRDefault="008377FF" w:rsidP="00017127">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377FF" w:rsidRPr="00E47C2E" w:rsidRDefault="008377FF" w:rsidP="00017127">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8377FF" w:rsidRPr="00E47C2E" w:rsidRDefault="00D179F0" w:rsidP="00017127">
            <w:pPr>
              <w:spacing w:before="0"/>
              <w:rPr>
                <w:rFonts w:cs="Arial"/>
                <w:b/>
                <w:lang w:val="sr-Latn-CS" w:eastAsia="sr-Latn-CS"/>
              </w:rPr>
            </w:pPr>
            <w:r>
              <w:rPr>
                <w:rFonts w:cs="Arial"/>
                <w:lang w:val="sr-Latn-CS" w:eastAsia="sr-Latn-CS"/>
              </w:rPr>
              <w:t>Потписан</w:t>
            </w:r>
            <w:r w:rsidR="008377FF" w:rsidRPr="00E47C2E">
              <w:rPr>
                <w:rFonts w:cs="Arial"/>
                <w:lang w:val="sr-Latn-CS" w:eastAsia="sr-Latn-CS"/>
              </w:rPr>
              <w:t xml:space="preserve"> Образац изјаве на основу члан</w:t>
            </w:r>
            <w:r w:rsidR="002601DE">
              <w:rPr>
                <w:rFonts w:cs="Arial"/>
                <w:lang w:val="sr-Latn-CS" w:eastAsia="sr-Latn-CS"/>
              </w:rPr>
              <w:t>а 75. став 2. ЗЈН(Образац бр.4</w:t>
            </w:r>
            <w:r w:rsidR="008377FF" w:rsidRPr="00E47C2E">
              <w:rPr>
                <w:rFonts w:cs="Arial"/>
                <w:lang w:val="sr-Latn-CS" w:eastAsia="sr-Latn-CS"/>
              </w:rPr>
              <w:t>)</w:t>
            </w:r>
          </w:p>
          <w:p w:rsidR="008377FF" w:rsidRPr="00E47C2E" w:rsidRDefault="008377FF" w:rsidP="00017127">
            <w:pPr>
              <w:snapToGrid w:val="0"/>
              <w:spacing w:before="0"/>
              <w:rPr>
                <w:rFonts w:cs="Arial"/>
                <w:lang w:val="sr-Cyrl-CS" w:eastAsia="sr-Latn-CS"/>
              </w:rPr>
            </w:pPr>
            <w:r w:rsidRPr="00E47C2E">
              <w:rPr>
                <w:rFonts w:cs="Arial"/>
                <w:lang w:val="sr-Latn-CS" w:eastAsia="sr-Latn-CS"/>
              </w:rPr>
              <w:t>Напомена:</w:t>
            </w:r>
          </w:p>
          <w:p w:rsidR="008377FF" w:rsidRPr="00E47C2E" w:rsidRDefault="008377FF" w:rsidP="00017127">
            <w:pPr>
              <w:numPr>
                <w:ilvl w:val="0"/>
                <w:numId w:val="36"/>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w:t>
            </w:r>
          </w:p>
          <w:p w:rsidR="008377FF" w:rsidRPr="00E47C2E" w:rsidRDefault="008377FF" w:rsidP="00017127">
            <w:pPr>
              <w:numPr>
                <w:ilvl w:val="0"/>
                <w:numId w:val="36"/>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w:t>
            </w:r>
            <w:r w:rsidR="00D179F0">
              <w:rPr>
                <w:rFonts w:cs="Arial"/>
                <w:lang w:val="sr-Latn-CS" w:eastAsia="sr-Latn-CS"/>
              </w:rPr>
              <w:t>групе понуђача</w:t>
            </w:r>
            <w:r w:rsidRPr="00E47C2E">
              <w:rPr>
                <w:rFonts w:cs="Arial"/>
                <w:lang w:val="sr-Latn-CS" w:eastAsia="sr-Latn-CS"/>
              </w:rPr>
              <w:t xml:space="preserve">.  </w:t>
            </w:r>
          </w:p>
          <w:p w:rsidR="008377FF" w:rsidRPr="00E47C2E" w:rsidRDefault="008377FF" w:rsidP="00017127">
            <w:pPr>
              <w:numPr>
                <w:ilvl w:val="0"/>
                <w:numId w:val="36"/>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00D179F0">
              <w:rPr>
                <w:rFonts w:cs="Arial"/>
                <w:lang w:val="sr-Latn-CS" w:eastAsia="sr-Latn-CS"/>
              </w:rPr>
              <w:t>подизвођача</w:t>
            </w:r>
            <w:r w:rsidRPr="00E47C2E">
              <w:rPr>
                <w:rFonts w:cs="Arial"/>
                <w:lang w:val="sr-Latn-CS" w:eastAsia="sr-Latn-CS"/>
              </w:rPr>
              <w:t xml:space="preserve">.  </w:t>
            </w:r>
          </w:p>
        </w:tc>
      </w:tr>
      <w:tr w:rsidR="00017127" w:rsidRPr="008377FF" w:rsidTr="00017127">
        <w:trPr>
          <w:jc w:val="center"/>
        </w:trPr>
        <w:tc>
          <w:tcPr>
            <w:tcW w:w="9159" w:type="dxa"/>
            <w:gridSpan w:val="2"/>
            <w:shd w:val="clear" w:color="auto" w:fill="FABF8F" w:themeFill="accent6" w:themeFillTint="99"/>
            <w:vAlign w:val="center"/>
          </w:tcPr>
          <w:p w:rsidR="00017127" w:rsidRPr="0057727F" w:rsidRDefault="00017127" w:rsidP="00017127">
            <w:pPr>
              <w:spacing w:before="0"/>
              <w:ind w:right="-180"/>
              <w:jc w:val="center"/>
              <w:rPr>
                <w:rFonts w:cs="Arial"/>
                <w:b/>
                <w:lang w:val="sr-Latn-CS" w:eastAsia="sr-Latn-CS"/>
              </w:rPr>
            </w:pPr>
            <w:r w:rsidRPr="0057727F">
              <w:rPr>
                <w:rFonts w:cs="Arial"/>
                <w:b/>
                <w:lang w:val="sr-Latn-CS" w:eastAsia="sr-Latn-CS"/>
              </w:rPr>
              <w:lastRenderedPageBreak/>
              <w:t xml:space="preserve">4.2  ДОДАТНИ УСЛОВИ </w:t>
            </w:r>
          </w:p>
          <w:p w:rsidR="00017127" w:rsidRPr="0057727F" w:rsidRDefault="00017127" w:rsidP="00017127">
            <w:pPr>
              <w:snapToGrid w:val="0"/>
              <w:spacing w:before="0"/>
              <w:jc w:val="center"/>
              <w:rPr>
                <w:rFonts w:cs="Arial"/>
                <w:b/>
                <w:color w:val="00B0F0"/>
                <w:lang w:val="sr-Latn-CS" w:eastAsia="sr-Latn-CS"/>
              </w:rPr>
            </w:pPr>
            <w:r w:rsidRPr="0057727F">
              <w:rPr>
                <w:rFonts w:cs="Arial"/>
                <w:b/>
                <w:lang w:val="sr-Latn-CS" w:eastAsia="sr-Latn-CS"/>
              </w:rPr>
              <w:t>ЗА УЧЕШЋЕ У ПОСТУПКУ ЈАВНЕ НАБАВКЕ ИЗ ЧЛАНА 76. ЗАКОНА</w:t>
            </w:r>
          </w:p>
        </w:tc>
      </w:tr>
      <w:tr w:rsidR="008377FF" w:rsidRPr="008377FF" w:rsidTr="003052C2">
        <w:trPr>
          <w:jc w:val="center"/>
        </w:trPr>
        <w:tc>
          <w:tcPr>
            <w:tcW w:w="729" w:type="dxa"/>
            <w:vAlign w:val="center"/>
          </w:tcPr>
          <w:p w:rsidR="008377FF" w:rsidRPr="00E47C2E" w:rsidRDefault="0057727F" w:rsidP="00017127">
            <w:pPr>
              <w:spacing w:before="0"/>
              <w:jc w:val="center"/>
              <w:rPr>
                <w:rFonts w:cs="Arial"/>
                <w:color w:val="00B0F0"/>
              </w:rPr>
            </w:pPr>
            <w:r w:rsidRPr="0057727F">
              <w:rPr>
                <w:rFonts w:cs="Arial"/>
              </w:rPr>
              <w:t>5</w:t>
            </w:r>
            <w:r w:rsidR="008377FF" w:rsidRPr="0057727F">
              <w:rPr>
                <w:rFonts w:cs="Arial"/>
              </w:rPr>
              <w:t>.</w:t>
            </w:r>
          </w:p>
        </w:tc>
        <w:tc>
          <w:tcPr>
            <w:tcW w:w="8430" w:type="dxa"/>
          </w:tcPr>
          <w:p w:rsidR="004431D6" w:rsidRPr="00AC3242" w:rsidRDefault="004431D6" w:rsidP="004431D6">
            <w:pPr>
              <w:autoSpaceDE w:val="0"/>
              <w:autoSpaceDN w:val="0"/>
              <w:adjustRightInd w:val="0"/>
              <w:spacing w:before="0"/>
              <w:rPr>
                <w:rFonts w:cs="Arial"/>
                <w:b/>
                <w:lang w:val="sr-Latn-CS" w:eastAsia="sr-Latn-CS"/>
              </w:rPr>
            </w:pPr>
            <w:r w:rsidRPr="00AC3242">
              <w:rPr>
                <w:rFonts w:cs="Arial"/>
                <w:b/>
                <w:lang w:val="sr-Latn-CS" w:eastAsia="sr-Latn-CS"/>
              </w:rPr>
              <w:t xml:space="preserve">Пословни капацитет </w:t>
            </w:r>
          </w:p>
          <w:p w:rsidR="004431D6" w:rsidRDefault="004431D6" w:rsidP="00017127">
            <w:pPr>
              <w:autoSpaceDE w:val="0"/>
              <w:autoSpaceDN w:val="0"/>
              <w:adjustRightInd w:val="0"/>
              <w:spacing w:before="0"/>
              <w:rPr>
                <w:rFonts w:cs="Arial"/>
                <w:b/>
                <w:u w:val="single"/>
                <w:lang w:val="sr-Latn-CS" w:eastAsia="sr-Latn-CS"/>
              </w:rPr>
            </w:pPr>
          </w:p>
          <w:p w:rsidR="0057727F" w:rsidRPr="00AC3242" w:rsidRDefault="0057727F" w:rsidP="00017127">
            <w:pPr>
              <w:autoSpaceDE w:val="0"/>
              <w:autoSpaceDN w:val="0"/>
              <w:adjustRightInd w:val="0"/>
              <w:spacing w:before="0"/>
              <w:rPr>
                <w:rFonts w:cs="Arial"/>
                <w:b/>
                <w:lang w:val="sr-Latn-CS" w:eastAsia="sr-Latn-CS"/>
              </w:rPr>
            </w:pPr>
            <w:r w:rsidRPr="00AC3242">
              <w:rPr>
                <w:rFonts w:cs="Arial"/>
                <w:b/>
                <w:u w:val="single"/>
                <w:lang w:val="sr-Latn-CS" w:eastAsia="sr-Latn-CS"/>
              </w:rPr>
              <w:t>Услов:</w:t>
            </w:r>
          </w:p>
          <w:p w:rsidR="0057727F" w:rsidRPr="00AC3242" w:rsidRDefault="0057727F" w:rsidP="00017127">
            <w:pPr>
              <w:autoSpaceDE w:val="0"/>
              <w:autoSpaceDN w:val="0"/>
              <w:adjustRightInd w:val="0"/>
              <w:spacing w:before="0"/>
              <w:rPr>
                <w:rFonts w:cs="Arial"/>
                <w:b/>
                <w:lang w:val="sr-Latn-CS" w:eastAsia="sr-Latn-CS"/>
              </w:rPr>
            </w:pPr>
          </w:p>
          <w:p w:rsidR="0057727F" w:rsidRPr="00AC3242" w:rsidRDefault="0057727F" w:rsidP="00017127">
            <w:pPr>
              <w:autoSpaceDE w:val="0"/>
              <w:autoSpaceDN w:val="0"/>
              <w:adjustRightInd w:val="0"/>
              <w:spacing w:before="0"/>
              <w:rPr>
                <w:rFonts w:cs="Arial"/>
                <w:lang w:val="sr-Latn-CS" w:eastAsia="sr-Latn-CS"/>
              </w:rPr>
            </w:pPr>
            <w:r>
              <w:rPr>
                <w:rFonts w:cs="Arial"/>
                <w:lang w:val="sr-Latn-CS" w:eastAsia="sr-Latn-CS"/>
              </w:rPr>
              <w:t>Понуђач располаже минималним</w:t>
            </w:r>
            <w:r w:rsidRPr="00AC3242">
              <w:rPr>
                <w:rFonts w:cs="Arial"/>
                <w:lang w:val="sr-Latn-CS" w:eastAsia="sr-Latn-CS"/>
              </w:rPr>
              <w:t xml:space="preserve"> </w:t>
            </w:r>
            <w:r w:rsidRPr="00AC3242">
              <w:rPr>
                <w:rFonts w:cs="Arial"/>
                <w:b/>
                <w:lang w:val="sr-Latn-CS" w:eastAsia="sr-Latn-CS"/>
              </w:rPr>
              <w:t>пословним капацитетом</w:t>
            </w:r>
            <w:r w:rsidRPr="00AC3242">
              <w:rPr>
                <w:rFonts w:cs="Arial"/>
                <w:lang w:val="sr-Latn-CS" w:eastAsia="sr-Latn-CS"/>
              </w:rPr>
              <w:t xml:space="preserve"> ако:</w:t>
            </w:r>
          </w:p>
          <w:p w:rsidR="0057727F" w:rsidRPr="009E31C9" w:rsidRDefault="0057727F" w:rsidP="00017127">
            <w:pPr>
              <w:pStyle w:val="ListParagraph"/>
              <w:numPr>
                <w:ilvl w:val="0"/>
                <w:numId w:val="44"/>
              </w:numPr>
              <w:autoSpaceDE w:val="0"/>
              <w:autoSpaceDN w:val="0"/>
              <w:spacing w:before="0" w:after="0"/>
              <w:rPr>
                <w:rFonts w:ascii="Arial" w:hAnsi="Arial" w:cs="Arial"/>
                <w:lang w:val="sr-Latn-RS"/>
              </w:rPr>
            </w:pPr>
            <w:r w:rsidRPr="00AC3242">
              <w:rPr>
                <w:rFonts w:ascii="Arial" w:hAnsi="Arial" w:cs="Arial"/>
                <w:lang w:val="sr-Latn-CS" w:eastAsia="sr-Latn-CS"/>
              </w:rPr>
              <w:t xml:space="preserve">је у </w:t>
            </w:r>
            <w:r>
              <w:rPr>
                <w:rFonts w:ascii="Arial" w:hAnsi="Arial" w:cs="Arial"/>
                <w:lang w:val="sr-Cyrl-CS" w:eastAsia="sr-Latn-CS"/>
              </w:rPr>
              <w:t>претходних пет</w:t>
            </w:r>
            <w:r w:rsidRPr="00AC3242">
              <w:rPr>
                <w:rFonts w:ascii="Arial" w:hAnsi="Arial" w:cs="Arial"/>
                <w:lang w:val="sr-Latn-CS" w:eastAsia="sr-Latn-CS"/>
              </w:rPr>
              <w:t xml:space="preserve"> </w:t>
            </w:r>
            <w:r w:rsidR="004431D6">
              <w:rPr>
                <w:rFonts w:ascii="Arial" w:hAnsi="Arial" w:cs="Arial"/>
                <w:lang w:val="sr-Latn-CS" w:eastAsia="sr-Latn-CS"/>
              </w:rPr>
              <w:t>година (</w:t>
            </w:r>
            <w:r w:rsidR="009E31C9">
              <w:rPr>
                <w:rFonts w:ascii="Arial" w:hAnsi="Arial" w:cs="Arial"/>
                <w:lang w:val="sr-Latn-CS" w:eastAsia="sr-Latn-CS"/>
              </w:rPr>
              <w:t>2015</w:t>
            </w:r>
            <w:r w:rsidR="004431D6">
              <w:rPr>
                <w:rFonts w:ascii="Arial" w:hAnsi="Arial" w:cs="Arial"/>
                <w:lang w:val="sr-Latn-CS" w:eastAsia="sr-Latn-CS"/>
              </w:rPr>
              <w:t>.</w:t>
            </w:r>
            <w:r w:rsidR="009E31C9">
              <w:rPr>
                <w:rFonts w:ascii="Arial" w:hAnsi="Arial" w:cs="Arial"/>
                <w:lang w:val="sr-Latn-CS" w:eastAsia="sr-Latn-CS"/>
              </w:rPr>
              <w:t>, 2016</w:t>
            </w:r>
            <w:r w:rsidR="004431D6">
              <w:rPr>
                <w:rFonts w:ascii="Arial" w:hAnsi="Arial" w:cs="Arial"/>
                <w:lang w:val="sr-Latn-CS" w:eastAsia="sr-Latn-CS"/>
              </w:rPr>
              <w:t>.</w:t>
            </w:r>
            <w:r w:rsidR="009E31C9">
              <w:rPr>
                <w:rFonts w:ascii="Arial" w:hAnsi="Arial" w:cs="Arial"/>
                <w:lang w:val="sr-Latn-CS" w:eastAsia="sr-Latn-CS"/>
              </w:rPr>
              <w:t>, 2017</w:t>
            </w:r>
            <w:r w:rsidR="004431D6">
              <w:rPr>
                <w:rFonts w:ascii="Arial" w:hAnsi="Arial" w:cs="Arial"/>
                <w:lang w:val="sr-Latn-CS" w:eastAsia="sr-Latn-CS"/>
              </w:rPr>
              <w:t>.</w:t>
            </w:r>
            <w:r w:rsidR="009E31C9">
              <w:rPr>
                <w:rFonts w:ascii="Arial" w:hAnsi="Arial" w:cs="Arial"/>
                <w:lang w:val="sr-Latn-CS" w:eastAsia="sr-Latn-CS"/>
              </w:rPr>
              <w:t>, 2018</w:t>
            </w:r>
            <w:r w:rsidR="004431D6">
              <w:rPr>
                <w:rFonts w:ascii="Arial" w:hAnsi="Arial" w:cs="Arial"/>
                <w:lang w:val="sr-Latn-CS" w:eastAsia="sr-Latn-CS"/>
              </w:rPr>
              <w:t>.</w:t>
            </w:r>
            <w:r w:rsidR="009E31C9">
              <w:rPr>
                <w:rFonts w:ascii="Arial" w:hAnsi="Arial" w:cs="Arial"/>
                <w:lang w:val="sr-Latn-CS" w:eastAsia="sr-Latn-CS"/>
              </w:rPr>
              <w:t xml:space="preserve"> и 2019</w:t>
            </w:r>
            <w:r>
              <w:rPr>
                <w:rFonts w:ascii="Arial" w:hAnsi="Arial" w:cs="Arial"/>
                <w:lang w:val="sr-Latn-CS" w:eastAsia="sr-Latn-CS"/>
              </w:rPr>
              <w:t>.)</w:t>
            </w:r>
            <w:r>
              <w:rPr>
                <w:rFonts w:ascii="Arial" w:hAnsi="Arial" w:cs="Arial"/>
                <w:lang w:val="sr-Cyrl-RS" w:eastAsia="sr-Latn-CS"/>
              </w:rPr>
              <w:t xml:space="preserve"> на термоенергетским постројењима,  успешно реализовао најмање </w:t>
            </w:r>
            <w:r w:rsidR="004431D6">
              <w:rPr>
                <w:rFonts w:ascii="Arial" w:hAnsi="Arial" w:cs="Arial"/>
                <w:lang w:eastAsia="sr-Latn-CS"/>
              </w:rPr>
              <w:t>један</w:t>
            </w:r>
            <w:r>
              <w:rPr>
                <w:rFonts w:ascii="Arial" w:hAnsi="Arial" w:cs="Arial"/>
                <w:lang w:val="sr-Cyrl-RS" w:eastAsia="sr-Latn-CS"/>
              </w:rPr>
              <w:t xml:space="preserve"> уговор </w:t>
            </w:r>
            <w:r w:rsidR="004431D6">
              <w:rPr>
                <w:rFonts w:ascii="Arial" w:hAnsi="Arial" w:cs="Arial"/>
                <w:lang w:val="sr-Cyrl-RS" w:eastAsia="sr-Latn-CS"/>
              </w:rPr>
              <w:t>на радовима на високим погонским објектима</w:t>
            </w:r>
            <w:r>
              <w:rPr>
                <w:rFonts w:ascii="Arial" w:hAnsi="Arial" w:cs="Arial"/>
                <w:lang w:val="sr-Cyrl-RS" w:eastAsia="sr-Latn-CS"/>
              </w:rPr>
              <w:t xml:space="preserve">, </w:t>
            </w:r>
            <w:r w:rsidRPr="00EA75FE">
              <w:rPr>
                <w:rFonts w:ascii="Arial" w:hAnsi="Arial" w:cs="Arial"/>
              </w:rPr>
              <w:t>у уговореном року, обиму и квалитету и да до дана издавања потврде о референтним набавкама у гарантном рок</w:t>
            </w:r>
            <w:r>
              <w:rPr>
                <w:rFonts w:ascii="Arial" w:hAnsi="Arial" w:cs="Arial"/>
              </w:rPr>
              <w:t>у није било рекламација на исте</w:t>
            </w:r>
            <w:r w:rsidR="004431D6">
              <w:rPr>
                <w:rFonts w:ascii="Arial" w:hAnsi="Arial" w:cs="Arial"/>
              </w:rPr>
              <w:t>;</w:t>
            </w:r>
          </w:p>
          <w:p w:rsidR="009E31C9" w:rsidRPr="00434482" w:rsidRDefault="009E31C9" w:rsidP="00017127">
            <w:pPr>
              <w:pStyle w:val="ListParagraph"/>
              <w:numPr>
                <w:ilvl w:val="0"/>
                <w:numId w:val="44"/>
              </w:numPr>
              <w:autoSpaceDE w:val="0"/>
              <w:autoSpaceDN w:val="0"/>
              <w:adjustRightInd w:val="0"/>
              <w:spacing w:before="0" w:after="0" w:line="240" w:lineRule="auto"/>
              <w:rPr>
                <w:rFonts w:ascii="Arial" w:hAnsi="Arial" w:cs="Arial"/>
                <w:lang w:val="sr-Cyrl-RS" w:eastAsia="sr-Latn-CS"/>
              </w:rPr>
            </w:pPr>
            <w:r w:rsidRPr="00914038">
              <w:rPr>
                <w:rFonts w:ascii="Arial" w:hAnsi="Arial" w:cs="Arial"/>
                <w:lang w:val="sr-Latn-CS" w:eastAsia="sr-Latn-CS"/>
              </w:rPr>
              <w:t xml:space="preserve">има уведен систем управљања квалитетом у складу са захтевима стандарда   SRPS </w:t>
            </w:r>
            <w:r w:rsidRPr="00914038">
              <w:rPr>
                <w:rFonts w:ascii="Arial" w:hAnsi="Arial" w:cs="Arial"/>
                <w:lang w:val="sr-Latn-RS" w:eastAsia="sr-Latn-CS"/>
              </w:rPr>
              <w:t xml:space="preserve">ISO </w:t>
            </w:r>
            <w:r w:rsidRPr="00914038">
              <w:rPr>
                <w:rFonts w:ascii="Arial" w:hAnsi="Arial" w:cs="Arial"/>
                <w:lang w:val="sr-Latn-CS" w:eastAsia="sr-Latn-CS"/>
              </w:rPr>
              <w:t xml:space="preserve"> 9001 </w:t>
            </w:r>
            <w:r w:rsidRPr="00914038">
              <w:rPr>
                <w:rFonts w:ascii="Arial" w:hAnsi="Arial" w:cs="Arial"/>
                <w:lang w:val="sr-Cyrl-RS" w:eastAsia="sr-Latn-CS"/>
              </w:rPr>
              <w:t xml:space="preserve">или одговарајући </w:t>
            </w:r>
            <w:r>
              <w:rPr>
                <w:rFonts w:ascii="Arial" w:hAnsi="Arial" w:cs="Arial"/>
                <w:lang w:val="sr-Cyrl-RS" w:eastAsia="sr-Latn-CS"/>
              </w:rPr>
              <w:t xml:space="preserve">и </w:t>
            </w:r>
            <w:r>
              <w:rPr>
                <w:rFonts w:ascii="Arial" w:hAnsi="Arial" w:cs="Arial"/>
                <w:lang w:val="sr-Latn-RS" w:eastAsia="sr-Latn-CS"/>
              </w:rPr>
              <w:t>SRPS OHSAS 18001</w:t>
            </w:r>
            <w:r>
              <w:rPr>
                <w:rFonts w:ascii="Arial" w:hAnsi="Arial" w:cs="Arial"/>
                <w:lang w:val="sr-Cyrl-RS" w:eastAsia="sr-Latn-CS"/>
              </w:rPr>
              <w:t xml:space="preserve">  </w:t>
            </w:r>
            <w:r w:rsidRPr="00092AB3">
              <w:rPr>
                <w:rFonts w:ascii="Arial" w:hAnsi="Arial" w:cs="Arial"/>
                <w:lang w:val="sr-Cyrl-RS" w:eastAsia="sr-Latn-CS"/>
              </w:rPr>
              <w:t>или одговарајући</w:t>
            </w:r>
          </w:p>
          <w:p w:rsidR="004431D6" w:rsidRDefault="004431D6" w:rsidP="00017127">
            <w:pPr>
              <w:autoSpaceDE w:val="0"/>
              <w:autoSpaceDN w:val="0"/>
              <w:adjustRightInd w:val="0"/>
              <w:spacing w:before="0"/>
              <w:ind w:left="-48"/>
              <w:rPr>
                <w:rFonts w:cs="Arial"/>
                <w:b/>
                <w:u w:val="single"/>
                <w:lang w:val="sr-Latn-CS" w:eastAsia="sr-Latn-CS"/>
              </w:rPr>
            </w:pPr>
          </w:p>
          <w:p w:rsidR="0057727F" w:rsidRDefault="0057727F" w:rsidP="00017127">
            <w:pPr>
              <w:autoSpaceDE w:val="0"/>
              <w:autoSpaceDN w:val="0"/>
              <w:adjustRightInd w:val="0"/>
              <w:spacing w:before="0"/>
              <w:ind w:left="-48"/>
              <w:rPr>
                <w:rFonts w:cs="Arial"/>
                <w:b/>
                <w:u w:val="single"/>
                <w:lang w:val="sr-Latn-CS" w:eastAsia="sr-Latn-CS"/>
              </w:rPr>
            </w:pPr>
            <w:r w:rsidRPr="00914038">
              <w:rPr>
                <w:rFonts w:cs="Arial"/>
                <w:b/>
                <w:u w:val="single"/>
                <w:lang w:val="sr-Latn-CS" w:eastAsia="sr-Latn-CS"/>
              </w:rPr>
              <w:t xml:space="preserve">Доказ: </w:t>
            </w:r>
          </w:p>
          <w:p w:rsidR="004431D6" w:rsidRPr="00914038" w:rsidRDefault="004431D6" w:rsidP="00017127">
            <w:pPr>
              <w:autoSpaceDE w:val="0"/>
              <w:autoSpaceDN w:val="0"/>
              <w:adjustRightInd w:val="0"/>
              <w:spacing w:before="0"/>
              <w:ind w:left="-48"/>
              <w:rPr>
                <w:rFonts w:cs="Arial"/>
                <w:b/>
                <w:u w:val="single"/>
                <w:lang w:val="sr-Latn-CS" w:eastAsia="sr-Latn-CS"/>
              </w:rPr>
            </w:pPr>
          </w:p>
          <w:p w:rsidR="0057727F" w:rsidRPr="00914038" w:rsidRDefault="0057727F" w:rsidP="00017127">
            <w:pPr>
              <w:pStyle w:val="NoSpacing"/>
              <w:numPr>
                <w:ilvl w:val="0"/>
                <w:numId w:val="44"/>
              </w:numPr>
              <w:autoSpaceDE w:val="0"/>
              <w:autoSpaceDN w:val="0"/>
              <w:adjustRightInd w:val="0"/>
              <w:spacing w:before="0"/>
              <w:ind w:right="68"/>
              <w:rPr>
                <w:rFonts w:cs="Arial"/>
                <w:i/>
                <w:sz w:val="22"/>
                <w:szCs w:val="22"/>
                <w:lang w:val="sr-Latn-CS" w:eastAsia="sr-Latn-CS"/>
              </w:rPr>
            </w:pPr>
            <w:r w:rsidRPr="00914038">
              <w:rPr>
                <w:rFonts w:cs="Arial"/>
                <w:sz w:val="22"/>
                <w:szCs w:val="22"/>
                <w:lang w:val="sr-Latn-CS" w:eastAsia="sr-Latn-CS"/>
              </w:rPr>
              <w:t>Списак изведених радова- стручне референце (пoпу</w:t>
            </w:r>
            <w:r w:rsidRPr="00914038">
              <w:rPr>
                <w:rFonts w:cs="Arial"/>
                <w:sz w:val="22"/>
                <w:szCs w:val="22"/>
                <w:lang w:val="sr-Cyrl-RS" w:eastAsia="sr-Latn-CS"/>
              </w:rPr>
              <w:t>њ</w:t>
            </w:r>
            <w:r w:rsidR="00614D2C">
              <w:rPr>
                <w:rFonts w:cs="Arial"/>
                <w:sz w:val="22"/>
                <w:szCs w:val="22"/>
                <w:lang w:val="sr-Latn-CS" w:eastAsia="sr-Latn-CS"/>
              </w:rPr>
              <w:t>eн, пoтписaн</w:t>
            </w:r>
            <w:r w:rsidRPr="00914038">
              <w:rPr>
                <w:rFonts w:cs="Arial"/>
                <w:sz w:val="22"/>
                <w:szCs w:val="22"/>
                <w:lang w:val="sr-Latn-CS" w:eastAsia="sr-Latn-CS"/>
              </w:rPr>
              <w:t xml:space="preserve"> oбрaзaц</w:t>
            </w:r>
            <w:r w:rsidRPr="00914038">
              <w:rPr>
                <w:rFonts w:cs="Arial"/>
                <w:sz w:val="22"/>
                <w:szCs w:val="22"/>
                <w:lang w:val="sr-Cyrl-RS" w:eastAsia="sr-Latn-CS"/>
              </w:rPr>
              <w:t xml:space="preserve"> – образац бр.5</w:t>
            </w:r>
            <w:r w:rsidRPr="00914038">
              <w:rPr>
                <w:rFonts w:cs="Arial"/>
                <w:sz w:val="22"/>
                <w:szCs w:val="22"/>
                <w:lang w:val="sr-Latn-CS" w:eastAsia="sr-Latn-CS"/>
              </w:rPr>
              <w:t>)</w:t>
            </w:r>
            <w:r w:rsidRPr="00914038">
              <w:rPr>
                <w:rFonts w:cs="Arial"/>
                <w:noProof/>
                <w:sz w:val="22"/>
                <w:szCs w:val="22"/>
              </w:rPr>
              <w:t xml:space="preserve">; </w:t>
            </w:r>
          </w:p>
          <w:p w:rsidR="0057727F" w:rsidRPr="00782B01" w:rsidRDefault="0057727F" w:rsidP="00017127">
            <w:pPr>
              <w:pStyle w:val="ListParagraph"/>
              <w:numPr>
                <w:ilvl w:val="0"/>
                <w:numId w:val="44"/>
              </w:numPr>
              <w:autoSpaceDE w:val="0"/>
              <w:autoSpaceDN w:val="0"/>
              <w:adjustRightInd w:val="0"/>
              <w:spacing w:before="0" w:after="0" w:line="240" w:lineRule="auto"/>
              <w:rPr>
                <w:rFonts w:ascii="Arial" w:hAnsi="Arial" w:cs="Arial"/>
                <w:lang w:val="sr-Latn-CS" w:eastAsia="sr-Latn-CS"/>
              </w:rPr>
            </w:pPr>
            <w:r w:rsidRPr="00782B01">
              <w:rPr>
                <w:rFonts w:ascii="Arial" w:hAnsi="Arial" w:cs="Arial"/>
                <w:lang w:val="sr-Latn-CS" w:eastAsia="sr-Latn-CS"/>
              </w:rPr>
              <w:t>Потписане потврде о референтним набавкама</w:t>
            </w:r>
            <w:r w:rsidRPr="00782B01">
              <w:rPr>
                <w:rFonts w:ascii="Arial" w:hAnsi="Arial" w:cs="Arial"/>
                <w:lang w:val="sr-Cyrl-RS" w:eastAsia="sr-Latn-CS"/>
              </w:rPr>
              <w:t xml:space="preserve"> </w:t>
            </w:r>
            <w:r>
              <w:rPr>
                <w:rFonts w:ascii="Arial" w:hAnsi="Arial" w:cs="Arial"/>
                <w:lang w:val="sr-Cyrl-RS" w:eastAsia="sr-Latn-CS"/>
              </w:rPr>
              <w:t>( образац бр.6</w:t>
            </w:r>
            <w:r w:rsidRPr="00782B01">
              <w:rPr>
                <w:rFonts w:ascii="Arial" w:hAnsi="Arial" w:cs="Arial"/>
                <w:lang w:val="sr-Cyrl-RS" w:eastAsia="sr-Latn-CS"/>
              </w:rPr>
              <w:t>)</w:t>
            </w:r>
          </w:p>
          <w:p w:rsidR="0057727F" w:rsidRPr="00434482" w:rsidRDefault="0057727F" w:rsidP="00017127">
            <w:pPr>
              <w:pStyle w:val="NoSpacing"/>
              <w:numPr>
                <w:ilvl w:val="0"/>
                <w:numId w:val="44"/>
              </w:numPr>
              <w:spacing w:before="0"/>
              <w:ind w:right="68"/>
              <w:rPr>
                <w:rFonts w:cs="Arial"/>
                <w:noProof/>
                <w:sz w:val="22"/>
                <w:szCs w:val="22"/>
                <w:lang w:val="sr-Cyrl-RS"/>
              </w:rPr>
            </w:pPr>
            <w:r w:rsidRPr="00D47AC5">
              <w:rPr>
                <w:rFonts w:cs="Arial"/>
                <w:noProof/>
                <w:sz w:val="22"/>
                <w:szCs w:val="22"/>
              </w:rPr>
              <w:t>фотокопије реализованих уговора са понудом и предмером радова;</w:t>
            </w:r>
          </w:p>
          <w:p w:rsidR="00434482" w:rsidRPr="004431D6" w:rsidRDefault="00434482" w:rsidP="00017127">
            <w:pPr>
              <w:pStyle w:val="NoSpacing"/>
              <w:numPr>
                <w:ilvl w:val="0"/>
                <w:numId w:val="44"/>
              </w:numPr>
              <w:spacing w:before="0"/>
              <w:ind w:right="68"/>
              <w:rPr>
                <w:rFonts w:cs="Arial"/>
                <w:noProof/>
                <w:sz w:val="22"/>
                <w:szCs w:val="22"/>
                <w:lang w:val="sr-Cyrl-RS"/>
              </w:rPr>
            </w:pPr>
            <w:r>
              <w:rPr>
                <w:rFonts w:cs="Arial"/>
                <w:noProof/>
                <w:sz w:val="22"/>
                <w:szCs w:val="22"/>
                <w:lang w:val="sr-Cyrl-RS"/>
              </w:rPr>
              <w:t xml:space="preserve">фотокопија сертификата </w:t>
            </w:r>
            <w:r w:rsidRPr="00914038">
              <w:rPr>
                <w:rFonts w:cs="Arial"/>
                <w:lang w:val="sr-Latn-CS" w:eastAsia="sr-Latn-CS"/>
              </w:rPr>
              <w:t xml:space="preserve">SRPS </w:t>
            </w:r>
            <w:r w:rsidRPr="00914038">
              <w:rPr>
                <w:rFonts w:cs="Arial"/>
                <w:lang w:val="sr-Latn-RS" w:eastAsia="sr-Latn-CS"/>
              </w:rPr>
              <w:t xml:space="preserve">ISO </w:t>
            </w:r>
            <w:r w:rsidRPr="00914038">
              <w:rPr>
                <w:rFonts w:cs="Arial"/>
                <w:lang w:val="sr-Latn-CS" w:eastAsia="sr-Latn-CS"/>
              </w:rPr>
              <w:t xml:space="preserve"> 9001 </w:t>
            </w:r>
            <w:r w:rsidRPr="00914038">
              <w:rPr>
                <w:rFonts w:cs="Arial"/>
                <w:lang w:val="sr-Cyrl-RS" w:eastAsia="sr-Latn-CS"/>
              </w:rPr>
              <w:t xml:space="preserve">или одговарајући </w:t>
            </w:r>
            <w:r>
              <w:rPr>
                <w:rFonts w:cs="Arial"/>
                <w:lang w:val="sr-Cyrl-RS" w:eastAsia="sr-Latn-CS"/>
              </w:rPr>
              <w:t xml:space="preserve">и </w:t>
            </w:r>
            <w:r>
              <w:rPr>
                <w:rFonts w:cs="Arial"/>
                <w:lang w:val="sr-Latn-RS" w:eastAsia="sr-Latn-CS"/>
              </w:rPr>
              <w:t>SRPS OHSAS 18001</w:t>
            </w:r>
            <w:r>
              <w:rPr>
                <w:rFonts w:cs="Arial"/>
                <w:lang w:val="sr-Cyrl-RS" w:eastAsia="sr-Latn-CS"/>
              </w:rPr>
              <w:t xml:space="preserve">  </w:t>
            </w:r>
            <w:r w:rsidRPr="00092AB3">
              <w:rPr>
                <w:rFonts w:cs="Arial"/>
                <w:lang w:val="sr-Cyrl-RS" w:eastAsia="sr-Latn-CS"/>
              </w:rPr>
              <w:t>или одговарајући</w:t>
            </w:r>
          </w:p>
          <w:p w:rsidR="004431D6" w:rsidRPr="00D47AC5" w:rsidRDefault="004431D6" w:rsidP="004431D6">
            <w:pPr>
              <w:pStyle w:val="NoSpacing"/>
              <w:spacing w:before="0"/>
              <w:ind w:left="312" w:right="68"/>
              <w:rPr>
                <w:rFonts w:cs="Arial"/>
                <w:noProof/>
                <w:sz w:val="22"/>
                <w:szCs w:val="22"/>
                <w:lang w:val="sr-Cyrl-RS"/>
              </w:rPr>
            </w:pPr>
          </w:p>
          <w:p w:rsidR="0057727F" w:rsidRDefault="0057727F" w:rsidP="00017127">
            <w:pPr>
              <w:autoSpaceDE w:val="0"/>
              <w:autoSpaceDN w:val="0"/>
              <w:adjustRightInd w:val="0"/>
              <w:spacing w:before="0"/>
              <w:rPr>
                <w:rFonts w:ascii="Times New Roman" w:hAnsi="Times New Roman"/>
                <w:noProof/>
                <w:lang w:val="ru-RU"/>
              </w:rPr>
            </w:pPr>
            <w:r>
              <w:rPr>
                <w:rFonts w:cs="Arial"/>
                <w:noProof/>
                <w:lang w:val="ru-RU"/>
              </w:rPr>
              <w:t xml:space="preserve">Изабраном понуђачу </w:t>
            </w:r>
            <w:r w:rsidRPr="00914038">
              <w:rPr>
                <w:rFonts w:cs="Arial"/>
                <w:noProof/>
                <w:lang w:val="ru-RU"/>
              </w:rPr>
              <w:t xml:space="preserve"> који је са наручиоцем склопио свеобухватни уговор за ремонт неког блока, признаје се за референцу само онај део уговора који се односи на предметне радове</w:t>
            </w:r>
            <w:r w:rsidRPr="006407F5">
              <w:rPr>
                <w:rFonts w:ascii="Times New Roman" w:hAnsi="Times New Roman"/>
                <w:noProof/>
                <w:lang w:val="ru-RU"/>
              </w:rPr>
              <w:t xml:space="preserve">.  </w:t>
            </w:r>
          </w:p>
          <w:p w:rsidR="004431D6" w:rsidRPr="00914038" w:rsidRDefault="004431D6" w:rsidP="00017127">
            <w:pPr>
              <w:autoSpaceDE w:val="0"/>
              <w:autoSpaceDN w:val="0"/>
              <w:adjustRightInd w:val="0"/>
              <w:spacing w:before="0"/>
              <w:rPr>
                <w:rFonts w:cs="Arial"/>
                <w:lang w:val="sr-Cyrl-RS" w:eastAsia="sr-Latn-CS"/>
              </w:rPr>
            </w:pPr>
          </w:p>
          <w:p w:rsidR="004431D6" w:rsidRDefault="0057727F" w:rsidP="004431D6">
            <w:pPr>
              <w:spacing w:before="0"/>
              <w:rPr>
                <w:rFonts w:cs="Arial"/>
                <w:b/>
                <w:u w:val="single"/>
                <w:lang w:val="sr-Latn-CS" w:eastAsia="sr-Latn-CS"/>
              </w:rPr>
            </w:pPr>
            <w:r w:rsidRPr="00AC3242">
              <w:rPr>
                <w:rFonts w:cs="Arial"/>
                <w:b/>
                <w:u w:val="single"/>
                <w:lang w:val="sr-Latn-CS" w:eastAsia="sr-Latn-CS"/>
              </w:rPr>
              <w:t>Напомена:</w:t>
            </w:r>
          </w:p>
          <w:p w:rsidR="0057727F" w:rsidRPr="004431D6" w:rsidRDefault="004431D6" w:rsidP="004431D6">
            <w:pPr>
              <w:spacing w:before="0"/>
              <w:rPr>
                <w:rFonts w:cs="Arial"/>
                <w:b/>
                <w:u w:val="single"/>
                <w:lang w:val="sr-Latn-CS" w:eastAsia="sr-Latn-CS"/>
              </w:rPr>
            </w:pPr>
            <w:r w:rsidRPr="004431D6">
              <w:rPr>
                <w:rFonts w:cs="Arial"/>
                <w:lang w:val="sr-Latn-CS" w:eastAsia="sr-Latn-CS"/>
              </w:rPr>
              <w:t>*</w:t>
            </w:r>
            <w:r>
              <w:rPr>
                <w:rFonts w:cs="Arial"/>
                <w:lang w:val="sr-Latn-CS" w:eastAsia="sr-Latn-CS"/>
              </w:rPr>
              <w:t xml:space="preserve"> </w:t>
            </w:r>
            <w:r w:rsidR="0057727F" w:rsidRPr="004431D6">
              <w:rPr>
                <w:rFonts w:cs="Arial"/>
                <w:lang w:val="sr-Latn-CS" w:eastAsia="sr-Latn-CS"/>
              </w:rPr>
              <w:t>У случају да понуду подноси група понуђача, доказ доставити за оно</w:t>
            </w:r>
          </w:p>
          <w:p w:rsidR="004431D6" w:rsidRDefault="0057727F" w:rsidP="004431D6">
            <w:pPr>
              <w:snapToGrid w:val="0"/>
              <w:spacing w:before="0"/>
              <w:ind w:left="12"/>
              <w:rPr>
                <w:rFonts w:cs="Arial"/>
                <w:lang w:val="sr-Latn-CS" w:eastAsia="sr-Latn-CS"/>
              </w:rPr>
            </w:pPr>
            <w:r w:rsidRPr="00250C3D">
              <w:rPr>
                <w:rFonts w:cs="Arial"/>
                <w:lang w:val="sr-Latn-CS" w:eastAsia="sr-Latn-CS"/>
              </w:rPr>
              <w:t>члана групе који испуњава тражени услов (довољно је да 1 члан групе достави</w:t>
            </w:r>
            <w:r>
              <w:rPr>
                <w:rFonts w:cs="Arial"/>
                <w:lang w:val="sr-Cyrl-RS" w:eastAsia="sr-Latn-CS"/>
              </w:rPr>
              <w:t>тражене доказе</w:t>
            </w:r>
            <w:r w:rsidRPr="00250C3D">
              <w:rPr>
                <w:rFonts w:cs="Arial"/>
                <w:lang w:val="sr-Latn-CS" w:eastAsia="sr-Latn-CS"/>
              </w:rPr>
              <w:t>, а уколико више њих заједно испуњавају услов</w:t>
            </w:r>
            <w:r>
              <w:rPr>
                <w:rFonts w:cs="Arial"/>
                <w:lang w:val="sr-Cyrl-RS" w:eastAsia="sr-Latn-CS"/>
              </w:rPr>
              <w:t>е</w:t>
            </w:r>
            <w:r>
              <w:rPr>
                <w:rFonts w:cs="Arial"/>
                <w:lang w:val="sr-Latn-CS" w:eastAsia="sr-Latn-CS"/>
              </w:rPr>
              <w:t xml:space="preserve"> </w:t>
            </w:r>
            <w:r w:rsidRPr="00250C3D">
              <w:rPr>
                <w:rFonts w:cs="Arial"/>
                <w:lang w:val="sr-Latn-CS" w:eastAsia="sr-Latn-CS"/>
              </w:rPr>
              <w:t>ова</w:t>
            </w:r>
            <w:r>
              <w:rPr>
                <w:rFonts w:cs="Arial"/>
                <w:lang w:val="sr-Latn-CS" w:eastAsia="sr-Latn-CS"/>
              </w:rPr>
              <w:t>ј доказ доставити за те чланове</w:t>
            </w:r>
          </w:p>
          <w:p w:rsidR="009E31C9" w:rsidRPr="004431D6" w:rsidRDefault="004431D6" w:rsidP="004431D6">
            <w:pPr>
              <w:snapToGrid w:val="0"/>
              <w:spacing w:before="0"/>
              <w:ind w:left="12"/>
              <w:rPr>
                <w:rFonts w:cs="Arial"/>
                <w:lang w:val="sr-Latn-CS" w:eastAsia="sr-Latn-CS"/>
              </w:rPr>
            </w:pPr>
            <w:r w:rsidRPr="004431D6">
              <w:rPr>
                <w:rFonts w:cs="Arial"/>
                <w:lang w:val="sr-Latn-CS" w:eastAsia="sr-Latn-CS"/>
              </w:rPr>
              <w:t>*</w:t>
            </w:r>
            <w:r>
              <w:rPr>
                <w:rFonts w:cs="Arial"/>
                <w:lang w:val="sr-Latn-CS" w:eastAsia="sr-Latn-CS"/>
              </w:rPr>
              <w:t xml:space="preserve"> </w:t>
            </w:r>
            <w:r w:rsidR="0057727F" w:rsidRPr="004431D6">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9E31C9" w:rsidRPr="008377FF" w:rsidTr="003052C2">
        <w:trPr>
          <w:jc w:val="center"/>
        </w:trPr>
        <w:tc>
          <w:tcPr>
            <w:tcW w:w="729" w:type="dxa"/>
            <w:vAlign w:val="center"/>
          </w:tcPr>
          <w:p w:rsidR="009E31C9" w:rsidRPr="00F46F8C" w:rsidRDefault="009E31C9" w:rsidP="00F46F8C">
            <w:pPr>
              <w:spacing w:before="0"/>
              <w:jc w:val="center"/>
              <w:rPr>
                <w:rFonts w:cs="Arial"/>
                <w:color w:val="00B0F0"/>
              </w:rPr>
            </w:pPr>
            <w:r w:rsidRPr="00F46F8C">
              <w:rPr>
                <w:rFonts w:cs="Arial"/>
              </w:rPr>
              <w:t>6.</w:t>
            </w:r>
          </w:p>
        </w:tc>
        <w:tc>
          <w:tcPr>
            <w:tcW w:w="8430" w:type="dxa"/>
          </w:tcPr>
          <w:p w:rsidR="004431D6" w:rsidRPr="00F46F8C" w:rsidRDefault="004431D6" w:rsidP="00F46F8C">
            <w:pPr>
              <w:autoSpaceDE w:val="0"/>
              <w:autoSpaceDN w:val="0"/>
              <w:adjustRightInd w:val="0"/>
              <w:spacing w:before="0"/>
              <w:rPr>
                <w:rFonts w:cs="Arial"/>
                <w:b/>
                <w:lang w:val="sr-Latn-CS" w:eastAsia="sr-Latn-CS"/>
              </w:rPr>
            </w:pPr>
            <w:r w:rsidRPr="00F46F8C">
              <w:rPr>
                <w:rFonts w:cs="Arial"/>
                <w:b/>
                <w:lang w:val="sr-Latn-CS" w:eastAsia="sr-Latn-CS"/>
              </w:rPr>
              <w:t>Технички капацитет</w:t>
            </w:r>
          </w:p>
          <w:p w:rsidR="004431D6" w:rsidRPr="00F46F8C" w:rsidRDefault="004431D6" w:rsidP="00F46F8C">
            <w:pPr>
              <w:autoSpaceDE w:val="0"/>
              <w:autoSpaceDN w:val="0"/>
              <w:adjustRightInd w:val="0"/>
              <w:spacing w:before="0"/>
              <w:rPr>
                <w:rFonts w:cs="Arial"/>
                <w:b/>
                <w:u w:val="single"/>
                <w:lang w:val="sr-Latn-CS" w:eastAsia="sr-Latn-CS"/>
              </w:rPr>
            </w:pPr>
          </w:p>
          <w:p w:rsidR="009E31C9" w:rsidRPr="00F46F8C" w:rsidRDefault="009E31C9" w:rsidP="00F46F8C">
            <w:pPr>
              <w:autoSpaceDE w:val="0"/>
              <w:autoSpaceDN w:val="0"/>
              <w:adjustRightInd w:val="0"/>
              <w:spacing w:before="0"/>
              <w:rPr>
                <w:rFonts w:cs="Arial"/>
                <w:b/>
                <w:u w:val="single"/>
                <w:lang w:val="sr-Latn-CS" w:eastAsia="sr-Latn-CS"/>
              </w:rPr>
            </w:pPr>
            <w:r w:rsidRPr="00F46F8C">
              <w:rPr>
                <w:rFonts w:cs="Arial"/>
                <w:b/>
                <w:u w:val="single"/>
                <w:lang w:val="sr-Latn-CS" w:eastAsia="sr-Latn-CS"/>
              </w:rPr>
              <w:t>Услов:</w:t>
            </w:r>
          </w:p>
          <w:p w:rsidR="009E31C9" w:rsidRPr="00F46F8C" w:rsidRDefault="009E31C9" w:rsidP="00F46F8C">
            <w:pPr>
              <w:spacing w:before="0"/>
              <w:rPr>
                <w:rFonts w:cs="Arial"/>
                <w:lang w:val="sr-Latn-CS" w:eastAsia="sr-Latn-CS"/>
              </w:rPr>
            </w:pPr>
            <w:r w:rsidRPr="00F46F8C">
              <w:rPr>
                <w:rFonts w:cs="Arial"/>
                <w:lang w:val="ru-RU" w:eastAsia="sr-Latn-CS"/>
              </w:rPr>
              <w:t xml:space="preserve">Понуђач располаже минималним </w:t>
            </w:r>
            <w:r w:rsidRPr="00F46F8C">
              <w:rPr>
                <w:rFonts w:cs="Arial"/>
                <w:b/>
                <w:lang w:val="sr-Latn-CS" w:eastAsia="sr-Latn-CS"/>
              </w:rPr>
              <w:t>техничким</w:t>
            </w:r>
            <w:r w:rsidRPr="00F46F8C">
              <w:rPr>
                <w:rFonts w:cs="Arial"/>
                <w:b/>
                <w:lang w:val="ru-RU" w:eastAsia="sr-Latn-CS"/>
              </w:rPr>
              <w:t xml:space="preserve"> капацитетом</w:t>
            </w:r>
            <w:r w:rsidRPr="00F46F8C">
              <w:rPr>
                <w:rFonts w:cs="Arial"/>
                <w:lang w:val="sr-Latn-CS" w:eastAsia="sr-Latn-CS"/>
              </w:rPr>
              <w:t xml:space="preserve"> ако поседује </w:t>
            </w:r>
            <w:r w:rsidRPr="00F46F8C">
              <w:rPr>
                <w:rFonts w:cs="Arial"/>
                <w:lang w:val="sr-Cyrl-CS" w:eastAsia="sr-Latn-CS"/>
              </w:rPr>
              <w:t xml:space="preserve">(власништво/закуп/лизинг) </w:t>
            </w:r>
            <w:r w:rsidRPr="00F46F8C">
              <w:rPr>
                <w:rFonts w:cs="Arial"/>
                <w:lang w:val="sr-Latn-CS" w:eastAsia="sr-Latn-CS"/>
              </w:rPr>
              <w:t>најмање:</w:t>
            </w:r>
          </w:p>
          <w:p w:rsidR="004431D6" w:rsidRPr="00F46F8C" w:rsidRDefault="004431D6" w:rsidP="00F46F8C">
            <w:pPr>
              <w:spacing w:before="0"/>
              <w:rPr>
                <w:rFonts w:cs="Arial"/>
                <w:lang w:val="sr-Latn-CS" w:eastAsia="sr-Latn-CS"/>
              </w:rPr>
            </w:pPr>
          </w:p>
          <w:p w:rsidR="00FC0932" w:rsidRPr="00F46F8C" w:rsidRDefault="00FC338A" w:rsidP="00F46F8C">
            <w:pPr>
              <w:spacing w:before="0"/>
              <w:rPr>
                <w:rFonts w:cs="Arial"/>
                <w:b/>
                <w:u w:val="single"/>
                <w:lang w:val="sr-Cyrl-RS" w:eastAsia="sr-Latn-CS"/>
              </w:rPr>
            </w:pPr>
            <w:r w:rsidRPr="00F46F8C">
              <w:rPr>
                <w:rFonts w:cs="Arial"/>
                <w:b/>
                <w:noProof/>
                <w:u w:val="single"/>
                <w:lang w:val="sr-Cyrl-RS" w:eastAsia="sr-Latn-CS"/>
              </w:rPr>
              <w:t>1.</w:t>
            </w:r>
            <w:r w:rsidRPr="00F46F8C">
              <w:rPr>
                <w:rFonts w:cs="Arial"/>
                <w:noProof/>
                <w:lang w:val="ru-RU"/>
              </w:rPr>
              <w:t xml:space="preserve"> В</w:t>
            </w:r>
            <w:r w:rsidR="00FC0932" w:rsidRPr="00F46F8C">
              <w:rPr>
                <w:rFonts w:cs="Arial"/>
                <w:noProof/>
                <w:lang w:val="ru-RU"/>
              </w:rPr>
              <w:t xml:space="preserve">итла за транспорт носивости најмање </w:t>
            </w:r>
            <w:r w:rsidR="00FC0932" w:rsidRPr="00F46F8C">
              <w:rPr>
                <w:rFonts w:cs="Arial"/>
                <w:noProof/>
                <w:lang w:val="sr-Latn-RS"/>
              </w:rPr>
              <w:t>200 kg</w:t>
            </w:r>
            <w:r w:rsidR="00FC0932" w:rsidRPr="00F46F8C">
              <w:rPr>
                <w:rFonts w:cs="Arial"/>
                <w:noProof/>
                <w:lang w:val="ru-RU"/>
              </w:rPr>
              <w:t>,</w:t>
            </w:r>
            <w:r w:rsidR="00FC0932" w:rsidRPr="00F46F8C">
              <w:rPr>
                <w:rFonts w:cs="Arial"/>
                <w:noProof/>
                <w:lang w:val="sr-Latn-RS"/>
              </w:rPr>
              <w:t xml:space="preserve"> </w:t>
            </w:r>
            <w:r w:rsidR="00FC0932" w:rsidRPr="00F46F8C">
              <w:rPr>
                <w:rFonts w:cs="Arial"/>
                <w:noProof/>
                <w:lang w:val="sr-Cyrl-RS"/>
              </w:rPr>
              <w:t xml:space="preserve">са важећим стручним налазом о </w:t>
            </w:r>
            <w:r w:rsidRPr="00F46F8C">
              <w:rPr>
                <w:rFonts w:cs="Arial"/>
                <w:noProof/>
                <w:lang w:val="sr-Cyrl-RS"/>
              </w:rPr>
              <w:t xml:space="preserve"> </w:t>
            </w:r>
            <w:r w:rsidR="00FC0932" w:rsidRPr="00F46F8C">
              <w:rPr>
                <w:rFonts w:cs="Arial"/>
                <w:noProof/>
                <w:lang w:val="sr-Cyrl-RS"/>
              </w:rPr>
              <w:t>исправности м</w:t>
            </w:r>
            <w:r w:rsidR="00FC0932" w:rsidRPr="00F46F8C">
              <w:rPr>
                <w:rFonts w:cs="Arial"/>
                <w:noProof/>
                <w:lang w:val="ru-RU"/>
              </w:rPr>
              <w:t>инималне</w:t>
            </w:r>
            <w:r w:rsidRPr="00F46F8C">
              <w:rPr>
                <w:rFonts w:cs="Arial"/>
                <w:noProof/>
                <w:lang w:val="ru-RU"/>
              </w:rPr>
              <w:t xml:space="preserve"> </w:t>
            </w:r>
            <w:r w:rsidR="00FC0932" w:rsidRPr="00F46F8C">
              <w:rPr>
                <w:rFonts w:cs="Arial"/>
                <w:noProof/>
                <w:lang w:val="ru-RU"/>
              </w:rPr>
              <w:t>висине дизања</w:t>
            </w:r>
            <w:r w:rsidR="00FC0932" w:rsidRPr="00F46F8C">
              <w:rPr>
                <w:rFonts w:cs="Arial"/>
                <w:noProof/>
                <w:lang w:val="sr-Cyrl-RS"/>
              </w:rPr>
              <w:t xml:space="preserve"> </w:t>
            </w:r>
            <w:r w:rsidR="00FC0932" w:rsidRPr="00F46F8C">
              <w:rPr>
                <w:rFonts w:cs="Arial"/>
                <w:noProof/>
                <w:lang w:val="sr-Latn-RS"/>
              </w:rPr>
              <w:t>6</w:t>
            </w:r>
            <w:r w:rsidRPr="00F46F8C">
              <w:rPr>
                <w:rFonts w:cs="Arial"/>
                <w:noProof/>
                <w:lang w:val="ru-RU"/>
              </w:rPr>
              <w:t>0м</w:t>
            </w:r>
            <w:r w:rsidR="00FC0932" w:rsidRPr="00F46F8C">
              <w:rPr>
                <w:rFonts w:cs="Arial"/>
                <w:noProof/>
                <w:lang w:val="ru-RU"/>
              </w:rPr>
              <w:t xml:space="preserve"> </w:t>
            </w:r>
            <w:r w:rsidRPr="00F46F8C">
              <w:rPr>
                <w:rFonts w:cs="Arial"/>
                <w:noProof/>
                <w:lang w:val="ru-RU"/>
              </w:rPr>
              <w:t xml:space="preserve">- </w:t>
            </w:r>
            <w:r w:rsidR="00FC0932" w:rsidRPr="00F46F8C">
              <w:rPr>
                <w:rFonts w:cs="Arial"/>
                <w:noProof/>
                <w:lang w:val="ru-RU"/>
              </w:rPr>
              <w:t xml:space="preserve">ком </w:t>
            </w:r>
            <w:r w:rsidR="00FC0932" w:rsidRPr="00F46F8C">
              <w:rPr>
                <w:rFonts w:cs="Arial"/>
                <w:noProof/>
                <w:lang w:val="sr-Latn-RS"/>
              </w:rPr>
              <w:t>1</w:t>
            </w:r>
            <w:r w:rsidR="00FC0932" w:rsidRPr="00F46F8C">
              <w:rPr>
                <w:rFonts w:cs="Arial"/>
                <w:noProof/>
                <w:lang w:val="ru-RU"/>
              </w:rPr>
              <w:t>,</w:t>
            </w:r>
          </w:p>
          <w:p w:rsidR="004431D6" w:rsidRPr="00F46F8C" w:rsidRDefault="004431D6" w:rsidP="00F46F8C">
            <w:pPr>
              <w:spacing w:before="0"/>
              <w:rPr>
                <w:rFonts w:cs="Arial"/>
                <w:b/>
                <w:u w:val="single"/>
                <w:lang w:val="sr-Cyrl-RS" w:eastAsia="sr-Latn-CS"/>
              </w:rPr>
            </w:pPr>
          </w:p>
          <w:p w:rsidR="00FC0932" w:rsidRPr="00F46F8C" w:rsidRDefault="004431D6" w:rsidP="00F46F8C">
            <w:pPr>
              <w:spacing w:before="0"/>
              <w:rPr>
                <w:rFonts w:cs="Arial"/>
                <w:b/>
                <w:u w:val="single"/>
                <w:lang w:val="sr-Cyrl-RS" w:eastAsia="sr-Latn-CS"/>
              </w:rPr>
            </w:pPr>
            <w:r w:rsidRPr="00F46F8C">
              <w:rPr>
                <w:rFonts w:cs="Arial"/>
                <w:b/>
                <w:u w:val="single"/>
                <w:lang w:val="sr-Cyrl-RS" w:eastAsia="sr-Latn-CS"/>
              </w:rPr>
              <w:t>2.</w:t>
            </w:r>
            <w:r w:rsidR="00FC338A" w:rsidRPr="00F46F8C">
              <w:rPr>
                <w:rFonts w:cs="Arial"/>
                <w:b/>
                <w:lang w:val="sr-Cyrl-RS" w:eastAsia="sr-Latn-CS"/>
              </w:rPr>
              <w:t xml:space="preserve"> </w:t>
            </w:r>
            <w:r w:rsidR="00FC0932" w:rsidRPr="00F46F8C">
              <w:rPr>
                <w:rFonts w:eastAsia="Calibri" w:cs="Arial"/>
                <w:noProof/>
                <w:lang w:val="sr-Cyrl-CS"/>
              </w:rPr>
              <w:t xml:space="preserve">Самоходне радне платформе минималне висине дизања </w:t>
            </w:r>
            <w:r w:rsidR="00FC0932" w:rsidRPr="00F46F8C">
              <w:rPr>
                <w:rFonts w:eastAsia="Calibri" w:cs="Arial"/>
                <w:noProof/>
                <w:lang w:val="sr-Latn-RS"/>
              </w:rPr>
              <w:t>min 60</w:t>
            </w:r>
            <w:r w:rsidR="00FC0932" w:rsidRPr="00F46F8C">
              <w:rPr>
                <w:rFonts w:eastAsia="Calibri" w:cs="Arial"/>
                <w:noProof/>
                <w:lang w:val="sr-Cyrl-CS"/>
              </w:rPr>
              <w:t>м</w:t>
            </w:r>
            <w:r w:rsidR="00FC338A" w:rsidRPr="00F46F8C">
              <w:rPr>
                <w:rFonts w:eastAsia="Calibri" w:cs="Arial"/>
                <w:noProof/>
                <w:lang w:val="sr-Cyrl-CS"/>
              </w:rPr>
              <w:t xml:space="preserve"> - </w:t>
            </w:r>
            <w:r w:rsidR="00FC0932" w:rsidRPr="00F46F8C">
              <w:rPr>
                <w:rFonts w:eastAsia="Calibri" w:cs="Arial"/>
                <w:noProof/>
                <w:lang w:val="sr-Cyrl-CS"/>
              </w:rPr>
              <w:t xml:space="preserve">ком </w:t>
            </w:r>
            <w:r w:rsidR="00FC0932" w:rsidRPr="00F46F8C">
              <w:rPr>
                <w:rFonts w:eastAsia="Calibri" w:cs="Arial"/>
                <w:noProof/>
                <w:lang w:val="sr-Latn-RS"/>
              </w:rPr>
              <w:t>1</w:t>
            </w:r>
            <w:r w:rsidR="00FC0932" w:rsidRPr="00F46F8C">
              <w:rPr>
                <w:rFonts w:eastAsia="Calibri" w:cs="Arial"/>
                <w:noProof/>
                <w:lang w:val="sr-Cyrl-CS"/>
              </w:rPr>
              <w:t>,</w:t>
            </w:r>
          </w:p>
          <w:p w:rsidR="00FC338A" w:rsidRPr="00F46F8C" w:rsidRDefault="00FC338A" w:rsidP="00F46F8C">
            <w:pPr>
              <w:spacing w:before="0"/>
              <w:rPr>
                <w:rFonts w:cs="Arial"/>
                <w:b/>
                <w:u w:val="single"/>
                <w:lang w:val="sr-Cyrl-RS" w:eastAsia="sr-Latn-CS"/>
              </w:rPr>
            </w:pPr>
          </w:p>
          <w:p w:rsidR="00FC338A" w:rsidRPr="00F46F8C" w:rsidRDefault="004431D6" w:rsidP="00F46F8C">
            <w:pPr>
              <w:spacing w:before="0"/>
              <w:rPr>
                <w:rFonts w:cs="Arial"/>
                <w:b/>
                <w:u w:val="single"/>
                <w:lang w:val="sr-Cyrl-RS" w:eastAsia="sr-Latn-CS"/>
              </w:rPr>
            </w:pPr>
            <w:r w:rsidRPr="00F46F8C">
              <w:rPr>
                <w:rFonts w:cs="Arial"/>
                <w:b/>
                <w:u w:val="single"/>
                <w:lang w:val="sr-Cyrl-RS" w:eastAsia="sr-Latn-CS"/>
              </w:rPr>
              <w:t>3.</w:t>
            </w:r>
            <w:r w:rsidR="00FC338A" w:rsidRPr="00F46F8C">
              <w:rPr>
                <w:rFonts w:cs="Arial"/>
                <w:b/>
                <w:lang w:val="sr-Cyrl-RS" w:eastAsia="sr-Latn-CS"/>
              </w:rPr>
              <w:t xml:space="preserve"> </w:t>
            </w:r>
            <w:r w:rsidR="00FC338A" w:rsidRPr="00F46F8C">
              <w:rPr>
                <w:rFonts w:cs="Arial"/>
                <w:noProof/>
                <w:lang w:val="sr-Cyrl-CS"/>
              </w:rPr>
              <w:t>К</w:t>
            </w:r>
            <w:r w:rsidR="00FC338A" w:rsidRPr="00F46F8C">
              <w:rPr>
                <w:rFonts w:cs="Arial"/>
                <w:noProof/>
                <w:lang w:val="ru-RU"/>
              </w:rPr>
              <w:t xml:space="preserve">омпресор минимум притиска </w:t>
            </w:r>
            <w:r w:rsidR="00FC338A" w:rsidRPr="00F46F8C">
              <w:rPr>
                <w:rFonts w:cs="Arial"/>
                <w:noProof/>
                <w:lang w:val="sr-Latn-CS"/>
              </w:rPr>
              <w:t>12</w:t>
            </w:r>
            <w:r w:rsidR="00FC338A" w:rsidRPr="00F46F8C">
              <w:rPr>
                <w:rFonts w:cs="Arial"/>
                <w:noProof/>
                <w:lang w:val="sr-Cyrl-RS"/>
              </w:rPr>
              <w:t xml:space="preserve"> </w:t>
            </w:r>
            <w:r w:rsidR="00FC338A" w:rsidRPr="00F46F8C">
              <w:rPr>
                <w:rFonts w:cs="Arial"/>
                <w:noProof/>
                <w:lang w:val="ru-RU"/>
              </w:rPr>
              <w:t xml:space="preserve">бара - </w:t>
            </w:r>
            <w:r w:rsidR="00FC338A" w:rsidRPr="00F46F8C">
              <w:rPr>
                <w:rFonts w:cs="Arial"/>
                <w:noProof/>
                <w:lang w:val="sr-Latn-CS"/>
              </w:rPr>
              <w:t>1</w:t>
            </w:r>
            <w:r w:rsidR="00FC338A" w:rsidRPr="00F46F8C">
              <w:rPr>
                <w:rFonts w:cs="Arial"/>
                <w:noProof/>
                <w:lang w:val="ru-RU"/>
              </w:rPr>
              <w:t xml:space="preserve"> ком</w:t>
            </w:r>
          </w:p>
          <w:p w:rsidR="004431D6" w:rsidRPr="00F46F8C" w:rsidRDefault="004431D6" w:rsidP="00F46F8C">
            <w:pPr>
              <w:spacing w:before="0"/>
              <w:rPr>
                <w:rFonts w:cs="Arial"/>
                <w:b/>
                <w:u w:val="single"/>
                <w:lang w:val="sr-Cyrl-RS" w:eastAsia="sr-Latn-CS"/>
              </w:rPr>
            </w:pPr>
          </w:p>
          <w:p w:rsidR="00FC338A" w:rsidRPr="00F46F8C" w:rsidRDefault="00FC338A" w:rsidP="00F46F8C">
            <w:pPr>
              <w:spacing w:before="0"/>
              <w:rPr>
                <w:rFonts w:cs="Arial"/>
                <w:b/>
                <w:u w:val="single"/>
                <w:lang w:val="sr-Cyrl-RS" w:eastAsia="sr-Latn-CS"/>
              </w:rPr>
            </w:pPr>
            <w:r w:rsidRPr="00F46F8C">
              <w:rPr>
                <w:rFonts w:cs="Arial"/>
                <w:b/>
                <w:noProof/>
                <w:u w:val="single"/>
                <w:lang w:val="sr-Cyrl-RS" w:eastAsia="sr-Latn-CS"/>
              </w:rPr>
              <w:t>4.</w:t>
            </w:r>
            <w:r w:rsidRPr="00F46F8C">
              <w:rPr>
                <w:rFonts w:cs="Arial"/>
                <w:noProof/>
                <w:lang w:val="sr-Cyrl-CS"/>
              </w:rPr>
              <w:t xml:space="preserve"> Ц</w:t>
            </w:r>
            <w:r w:rsidRPr="00F46F8C">
              <w:rPr>
                <w:rFonts w:cs="Arial"/>
                <w:noProof/>
                <w:lang w:val="ru-RU"/>
              </w:rPr>
              <w:t xml:space="preserve">евасте скеле најмање </w:t>
            </w:r>
            <w:r w:rsidRPr="00F46F8C">
              <w:rPr>
                <w:rFonts w:cs="Arial"/>
                <w:noProof/>
                <w:lang w:val="sr-Latn-CS"/>
              </w:rPr>
              <w:t>100m2=360m</w:t>
            </w:r>
            <w:r w:rsidRPr="00F46F8C">
              <w:rPr>
                <w:rFonts w:cs="Arial"/>
                <w:noProof/>
                <w:lang w:val="ru-RU"/>
              </w:rPr>
              <w:t>, искључиво цеви за цевасту скелу</w:t>
            </w:r>
            <w:r w:rsidRPr="00F46F8C">
              <w:rPr>
                <w:rFonts w:cs="Arial"/>
                <w:noProof/>
                <w:lang w:val="sr-Cyrl-CS"/>
              </w:rPr>
              <w:t>;</w:t>
            </w:r>
          </w:p>
          <w:p w:rsidR="00FC338A" w:rsidRPr="00F46F8C" w:rsidRDefault="00FC338A" w:rsidP="00F46F8C">
            <w:pPr>
              <w:spacing w:before="0"/>
              <w:rPr>
                <w:rFonts w:cs="Arial"/>
                <w:b/>
                <w:u w:val="single"/>
                <w:lang w:val="sr-Cyrl-RS" w:eastAsia="sr-Latn-CS"/>
              </w:rPr>
            </w:pPr>
            <w:r w:rsidRPr="00F46F8C">
              <w:rPr>
                <w:rFonts w:cs="Arial"/>
                <w:noProof/>
                <w:lang w:val="sr-Latn-CS"/>
              </w:rPr>
              <w:lastRenderedPageBreak/>
              <w:t>(</w:t>
            </w:r>
            <w:r w:rsidRPr="00F46F8C">
              <w:rPr>
                <w:rFonts w:cs="Arial"/>
                <w:lang w:val="sr-Cyrl-CS"/>
              </w:rPr>
              <w:t xml:space="preserve">Ø 48,3 </w:t>
            </w:r>
            <w:r w:rsidRPr="00F46F8C">
              <w:rPr>
                <w:rFonts w:cs="Arial"/>
              </w:rPr>
              <w:t>x 3,2-3,8мм)</w:t>
            </w:r>
          </w:p>
          <w:p w:rsidR="004431D6" w:rsidRPr="00F46F8C" w:rsidRDefault="004431D6" w:rsidP="00F46F8C">
            <w:pPr>
              <w:spacing w:before="0"/>
              <w:rPr>
                <w:rFonts w:cs="Arial"/>
                <w:b/>
                <w:u w:val="single"/>
                <w:lang w:val="sr-Cyrl-RS" w:eastAsia="sr-Latn-CS"/>
              </w:rPr>
            </w:pPr>
          </w:p>
          <w:p w:rsidR="00FC338A" w:rsidRPr="00F46F8C" w:rsidRDefault="00FC338A" w:rsidP="00F46F8C">
            <w:pPr>
              <w:spacing w:before="0"/>
              <w:rPr>
                <w:rFonts w:cs="Arial"/>
                <w:b/>
                <w:u w:val="single"/>
                <w:lang w:val="sr-Cyrl-RS" w:eastAsia="sr-Latn-CS"/>
              </w:rPr>
            </w:pPr>
            <w:r w:rsidRPr="00F46F8C">
              <w:rPr>
                <w:rFonts w:cs="Arial"/>
                <w:b/>
                <w:noProof/>
                <w:u w:val="single"/>
                <w:lang w:val="sr-Cyrl-RS" w:eastAsia="sr-Latn-CS"/>
              </w:rPr>
              <w:t>5.</w:t>
            </w:r>
            <w:r w:rsidRPr="00F46F8C">
              <w:rPr>
                <w:rFonts w:cs="Arial"/>
                <w:noProof/>
                <w:lang w:val="sr-Cyrl-CS"/>
              </w:rPr>
              <w:t xml:space="preserve"> в</w:t>
            </w:r>
            <w:r w:rsidRPr="00F46F8C">
              <w:rPr>
                <w:rFonts w:cs="Arial"/>
                <w:noProof/>
                <w:lang w:val="ru-RU"/>
              </w:rPr>
              <w:t xml:space="preserve">иљушкар носивости </w:t>
            </w:r>
            <w:r w:rsidRPr="00F46F8C">
              <w:rPr>
                <w:rFonts w:cs="Arial"/>
                <w:noProof/>
                <w:lang w:val="sr-Latn-RS"/>
              </w:rPr>
              <w:t xml:space="preserve">min 2 </w:t>
            </w:r>
            <w:r w:rsidRPr="00F46F8C">
              <w:rPr>
                <w:rFonts w:cs="Arial"/>
                <w:noProof/>
                <w:lang w:val="sr-Cyrl-RS"/>
              </w:rPr>
              <w:t>т</w:t>
            </w:r>
            <w:r w:rsidRPr="00F46F8C">
              <w:rPr>
                <w:rFonts w:cs="Arial"/>
                <w:noProof/>
                <w:lang w:val="sr-Cyrl-CS"/>
              </w:rPr>
              <w:t xml:space="preserve">, </w:t>
            </w:r>
            <w:r w:rsidRPr="00F46F8C">
              <w:rPr>
                <w:rFonts w:cs="Arial"/>
                <w:noProof/>
                <w:lang w:val="sr-Cyrl-RS"/>
              </w:rPr>
              <w:t xml:space="preserve">са важећим стручним налазом о исправности - </w:t>
            </w:r>
            <w:r w:rsidRPr="00F46F8C">
              <w:rPr>
                <w:rFonts w:cs="Arial"/>
                <w:noProof/>
                <w:lang w:val="ru-RU"/>
              </w:rPr>
              <w:t>ком</w:t>
            </w:r>
            <w:r w:rsidRPr="00F46F8C">
              <w:rPr>
                <w:rFonts w:cs="Arial"/>
                <w:noProof/>
              </w:rPr>
              <w:t xml:space="preserve"> 1</w:t>
            </w:r>
            <w:r w:rsidRPr="00F46F8C">
              <w:rPr>
                <w:rFonts w:cs="Arial"/>
                <w:noProof/>
                <w:lang w:val="sr-Cyrl-CS"/>
              </w:rPr>
              <w:t>;</w:t>
            </w:r>
          </w:p>
          <w:p w:rsidR="004431D6" w:rsidRPr="00F46F8C" w:rsidRDefault="004431D6" w:rsidP="00F46F8C">
            <w:pPr>
              <w:spacing w:before="0"/>
              <w:rPr>
                <w:rFonts w:cs="Arial"/>
                <w:b/>
                <w:u w:val="single"/>
                <w:lang w:val="sr-Cyrl-RS" w:eastAsia="sr-Latn-CS"/>
              </w:rPr>
            </w:pPr>
          </w:p>
          <w:p w:rsidR="00FC338A" w:rsidRPr="00F46F8C" w:rsidRDefault="00FC338A" w:rsidP="00F46F8C">
            <w:pPr>
              <w:spacing w:before="0"/>
              <w:rPr>
                <w:rFonts w:cs="Arial"/>
                <w:b/>
                <w:u w:val="single"/>
                <w:lang w:val="sr-Cyrl-RS" w:eastAsia="sr-Latn-CS"/>
              </w:rPr>
            </w:pPr>
            <w:r w:rsidRPr="00F46F8C">
              <w:rPr>
                <w:rFonts w:cs="Arial"/>
                <w:b/>
                <w:noProof/>
                <w:u w:val="single"/>
                <w:lang w:val="sr-Cyrl-RS" w:eastAsia="sr-Latn-CS"/>
              </w:rPr>
              <w:t>6.</w:t>
            </w:r>
            <w:r w:rsidRPr="00F46F8C">
              <w:rPr>
                <w:rFonts w:cs="Arial"/>
                <w:noProof/>
                <w:lang w:val="sr-Cyrl-CS"/>
              </w:rPr>
              <w:t xml:space="preserve"> Т</w:t>
            </w:r>
            <w:r w:rsidRPr="00F46F8C">
              <w:rPr>
                <w:rFonts w:cs="Arial"/>
                <w:noProof/>
                <w:lang w:val="ru-RU"/>
              </w:rPr>
              <w:t>р</w:t>
            </w:r>
            <w:r w:rsidRPr="00F46F8C">
              <w:rPr>
                <w:rFonts w:cs="Arial"/>
                <w:noProof/>
                <w:lang w:val="sr-Cyrl-CS"/>
              </w:rPr>
              <w:t>актор са кош-приколицом запремине мин. 2,0 м</w:t>
            </w:r>
            <w:r w:rsidRPr="00F46F8C">
              <w:rPr>
                <w:rFonts w:cs="Arial"/>
                <w:noProof/>
                <w:vertAlign w:val="superscript"/>
                <w:lang w:val="sr-Cyrl-CS"/>
              </w:rPr>
              <w:t>3</w:t>
            </w:r>
            <w:r w:rsidRPr="00F46F8C">
              <w:rPr>
                <w:rFonts w:cs="Arial"/>
                <w:noProof/>
                <w:lang w:val="sr-Cyrl-CS"/>
              </w:rPr>
              <w:t xml:space="preserve"> - </w:t>
            </w:r>
            <w:r w:rsidRPr="00F46F8C">
              <w:rPr>
                <w:rFonts w:cs="Arial"/>
                <w:noProof/>
                <w:lang w:val="ru-RU"/>
              </w:rPr>
              <w:t>ком</w:t>
            </w:r>
            <w:r w:rsidRPr="00F46F8C">
              <w:rPr>
                <w:rFonts w:cs="Arial"/>
                <w:noProof/>
                <w:lang w:val="sr-Cyrl-CS"/>
              </w:rPr>
              <w:t xml:space="preserve"> 1;</w:t>
            </w:r>
          </w:p>
          <w:p w:rsidR="004431D6" w:rsidRPr="00F46F8C" w:rsidRDefault="004431D6" w:rsidP="00F46F8C">
            <w:pPr>
              <w:spacing w:before="0"/>
              <w:rPr>
                <w:rFonts w:cs="Arial"/>
                <w:b/>
                <w:u w:val="single"/>
                <w:lang w:val="sr-Cyrl-RS" w:eastAsia="sr-Latn-CS"/>
              </w:rPr>
            </w:pPr>
          </w:p>
          <w:p w:rsidR="00FC338A" w:rsidRPr="00F46F8C" w:rsidRDefault="004431D6" w:rsidP="00F46F8C">
            <w:pPr>
              <w:spacing w:before="0"/>
              <w:rPr>
                <w:rFonts w:cs="Arial"/>
                <w:b/>
                <w:u w:val="single"/>
                <w:lang w:val="sr-Cyrl-RS" w:eastAsia="sr-Latn-CS"/>
              </w:rPr>
            </w:pPr>
            <w:r w:rsidRPr="00F46F8C">
              <w:rPr>
                <w:rFonts w:cs="Arial"/>
                <w:b/>
                <w:u w:val="single"/>
                <w:lang w:val="sr-Cyrl-RS" w:eastAsia="sr-Latn-CS"/>
              </w:rPr>
              <w:t>7.</w:t>
            </w:r>
            <w:r w:rsidR="00FC338A" w:rsidRPr="00F46F8C">
              <w:rPr>
                <w:rFonts w:cs="Arial"/>
                <w:b/>
                <w:lang w:val="sr-Cyrl-RS" w:eastAsia="sr-Latn-CS"/>
              </w:rPr>
              <w:t xml:space="preserve"> </w:t>
            </w:r>
            <w:r w:rsidR="00FC338A" w:rsidRPr="00F46F8C">
              <w:rPr>
                <w:rFonts w:cs="Arial"/>
                <w:noProof/>
                <w:lang w:val="sr-Cyrl-CS"/>
              </w:rPr>
              <w:t>Противструјне мешалице принудног дејства, за бетон - ком 1;</w:t>
            </w:r>
          </w:p>
          <w:p w:rsidR="004431D6" w:rsidRPr="00F46F8C" w:rsidRDefault="004431D6" w:rsidP="00F46F8C">
            <w:pPr>
              <w:spacing w:before="0"/>
              <w:rPr>
                <w:rFonts w:cs="Arial"/>
                <w:b/>
                <w:u w:val="single"/>
                <w:lang w:val="sr-Cyrl-RS" w:eastAsia="sr-Latn-CS"/>
              </w:rPr>
            </w:pPr>
          </w:p>
          <w:p w:rsidR="00FC338A" w:rsidRPr="00F46F8C" w:rsidRDefault="00FC338A" w:rsidP="00F46F8C">
            <w:pPr>
              <w:spacing w:before="0"/>
              <w:rPr>
                <w:rFonts w:cs="Arial"/>
                <w:b/>
                <w:u w:val="single"/>
                <w:lang w:val="sr-Cyrl-RS" w:eastAsia="sr-Latn-CS"/>
              </w:rPr>
            </w:pPr>
            <w:r w:rsidRPr="00F46F8C">
              <w:rPr>
                <w:rFonts w:cs="Arial"/>
                <w:b/>
                <w:noProof/>
                <w:u w:val="single"/>
                <w:lang w:val="sr-Cyrl-RS" w:eastAsia="sr-Latn-CS"/>
              </w:rPr>
              <w:t>8.</w:t>
            </w:r>
            <w:r w:rsidRPr="00F46F8C">
              <w:rPr>
                <w:rFonts w:cs="Arial"/>
                <w:noProof/>
                <w:lang w:val="sr-Cyrl-CS"/>
              </w:rPr>
              <w:t xml:space="preserve"> С</w:t>
            </w:r>
            <w:r w:rsidRPr="00F46F8C">
              <w:rPr>
                <w:rFonts w:cs="Arial"/>
                <w:noProof/>
                <w:lang w:val="ru-RU"/>
              </w:rPr>
              <w:t>тон</w:t>
            </w:r>
            <w:r w:rsidRPr="00F46F8C">
              <w:rPr>
                <w:rFonts w:cs="Arial"/>
                <w:noProof/>
                <w:lang w:val="sr-Latn-RS"/>
              </w:rPr>
              <w:t>a</w:t>
            </w:r>
            <w:r w:rsidRPr="00F46F8C">
              <w:rPr>
                <w:rFonts w:cs="Arial"/>
                <w:noProof/>
                <w:lang w:val="ru-RU"/>
              </w:rPr>
              <w:t xml:space="preserve"> машин</w:t>
            </w:r>
            <w:r w:rsidRPr="00F46F8C">
              <w:rPr>
                <w:rFonts w:cs="Arial"/>
                <w:noProof/>
                <w:lang w:val="sr-Latn-RS"/>
              </w:rPr>
              <w:t>a</w:t>
            </w:r>
            <w:r w:rsidRPr="00F46F8C">
              <w:rPr>
                <w:rFonts w:cs="Arial"/>
                <w:noProof/>
                <w:lang w:val="ru-RU"/>
              </w:rPr>
              <w:t xml:space="preserve"> за сечење дурисол </w:t>
            </w:r>
            <w:r w:rsidRPr="00F46F8C">
              <w:rPr>
                <w:rFonts w:cs="Arial"/>
                <w:noProof/>
                <w:lang w:val="sr-Cyrl-CS"/>
              </w:rPr>
              <w:t xml:space="preserve">плоча - </w:t>
            </w:r>
            <w:r w:rsidRPr="00F46F8C">
              <w:rPr>
                <w:rFonts w:cs="Arial"/>
                <w:noProof/>
                <w:lang w:val="sr-Latn-CS"/>
              </w:rPr>
              <w:t>1</w:t>
            </w:r>
            <w:r w:rsidRPr="00F46F8C">
              <w:rPr>
                <w:rFonts w:cs="Arial"/>
                <w:noProof/>
                <w:lang w:val="ru-RU"/>
              </w:rPr>
              <w:t xml:space="preserve"> ком;</w:t>
            </w:r>
          </w:p>
          <w:p w:rsidR="004431D6" w:rsidRPr="00F46F8C" w:rsidRDefault="004431D6" w:rsidP="00F46F8C">
            <w:pPr>
              <w:spacing w:before="0"/>
              <w:rPr>
                <w:rFonts w:cs="Arial"/>
                <w:b/>
                <w:u w:val="single"/>
                <w:lang w:val="sr-Cyrl-RS" w:eastAsia="sr-Latn-CS"/>
              </w:rPr>
            </w:pPr>
          </w:p>
          <w:p w:rsidR="00FC338A" w:rsidRPr="00F46F8C" w:rsidRDefault="00FC338A" w:rsidP="00F46F8C">
            <w:pPr>
              <w:spacing w:before="0"/>
              <w:rPr>
                <w:rFonts w:cs="Arial"/>
                <w:b/>
                <w:u w:val="single"/>
                <w:lang w:val="sr-Cyrl-RS" w:eastAsia="sr-Latn-CS"/>
              </w:rPr>
            </w:pPr>
            <w:r w:rsidRPr="00F46F8C">
              <w:rPr>
                <w:rFonts w:cs="Arial"/>
                <w:b/>
                <w:noProof/>
                <w:u w:val="single"/>
                <w:lang w:val="sr-Cyrl-RS" w:eastAsia="sr-Latn-CS"/>
              </w:rPr>
              <w:t>9.</w:t>
            </w:r>
            <w:r w:rsidRPr="00F46F8C">
              <w:rPr>
                <w:rFonts w:cs="Arial"/>
                <w:noProof/>
                <w:lang w:val="sr-Cyrl-CS"/>
              </w:rPr>
              <w:t xml:space="preserve"> А</w:t>
            </w:r>
            <w:r w:rsidRPr="00F46F8C">
              <w:rPr>
                <w:rFonts w:cs="Arial"/>
                <w:noProof/>
              </w:rPr>
              <w:t xml:space="preserve">парат за </w:t>
            </w:r>
            <w:r w:rsidRPr="00F46F8C">
              <w:rPr>
                <w:rFonts w:cs="Arial"/>
                <w:noProof/>
                <w:lang w:val="sr-Cyrl-CS"/>
              </w:rPr>
              <w:t xml:space="preserve">електро </w:t>
            </w:r>
            <w:r w:rsidRPr="00F46F8C">
              <w:rPr>
                <w:rFonts w:cs="Arial"/>
                <w:noProof/>
              </w:rPr>
              <w:t xml:space="preserve">заваривање - </w:t>
            </w:r>
            <w:r w:rsidRPr="00F46F8C">
              <w:rPr>
                <w:rFonts w:cs="Arial"/>
                <w:noProof/>
                <w:lang w:val="sr-Cyrl-CS"/>
              </w:rPr>
              <w:t>2</w:t>
            </w:r>
            <w:r w:rsidRPr="00F46F8C">
              <w:rPr>
                <w:rFonts w:cs="Arial"/>
                <w:noProof/>
              </w:rPr>
              <w:t xml:space="preserve"> ком</w:t>
            </w:r>
            <w:r w:rsidRPr="00F46F8C">
              <w:rPr>
                <w:rFonts w:cs="Arial"/>
                <w:noProof/>
                <w:lang w:val="sr-Cyrl-CS"/>
              </w:rPr>
              <w:t>;</w:t>
            </w:r>
          </w:p>
          <w:p w:rsidR="00FC338A" w:rsidRPr="00F46F8C" w:rsidRDefault="00FC338A" w:rsidP="00F46F8C">
            <w:pPr>
              <w:spacing w:before="0"/>
              <w:rPr>
                <w:rFonts w:cs="Arial"/>
                <w:b/>
                <w:u w:val="single"/>
                <w:lang w:val="sr-Cyrl-RS" w:eastAsia="sr-Latn-CS"/>
              </w:rPr>
            </w:pPr>
          </w:p>
          <w:p w:rsidR="00FC338A" w:rsidRPr="00F46F8C" w:rsidRDefault="00FC338A" w:rsidP="00F46F8C">
            <w:pPr>
              <w:spacing w:before="0"/>
              <w:rPr>
                <w:rFonts w:cs="Arial"/>
                <w:b/>
                <w:u w:val="single"/>
                <w:lang w:val="sr-Cyrl-RS" w:eastAsia="sr-Latn-CS"/>
              </w:rPr>
            </w:pPr>
            <w:r w:rsidRPr="00F46F8C">
              <w:rPr>
                <w:rFonts w:cs="Arial"/>
                <w:b/>
                <w:noProof/>
                <w:u w:val="single"/>
                <w:lang w:val="sr-Cyrl-RS" w:eastAsia="sr-Latn-CS"/>
              </w:rPr>
              <w:t>10.</w:t>
            </w:r>
            <w:r w:rsidRPr="00F46F8C">
              <w:rPr>
                <w:rFonts w:cs="Arial"/>
                <w:noProof/>
                <w:lang w:val="sr-Cyrl-CS"/>
              </w:rPr>
              <w:t xml:space="preserve"> Б</w:t>
            </w:r>
            <w:r w:rsidRPr="00F46F8C">
              <w:rPr>
                <w:rFonts w:cs="Arial"/>
                <w:noProof/>
              </w:rPr>
              <w:t>ушилицa за бетон – 1</w:t>
            </w:r>
            <w:r w:rsidRPr="00F46F8C">
              <w:rPr>
                <w:rFonts w:cs="Arial"/>
                <w:noProof/>
                <w:lang w:val="sr-Cyrl-RS"/>
              </w:rPr>
              <w:t xml:space="preserve"> </w:t>
            </w:r>
            <w:r w:rsidRPr="00F46F8C">
              <w:rPr>
                <w:rFonts w:cs="Arial"/>
                <w:noProof/>
              </w:rPr>
              <w:t>ком</w:t>
            </w:r>
            <w:r w:rsidRPr="00F46F8C">
              <w:rPr>
                <w:rFonts w:cs="Arial"/>
                <w:noProof/>
                <w:lang w:val="sr-Cyrl-CS"/>
              </w:rPr>
              <w:t>;</w:t>
            </w:r>
          </w:p>
          <w:p w:rsidR="004431D6" w:rsidRPr="00F46F8C" w:rsidRDefault="004431D6" w:rsidP="00F46F8C">
            <w:pPr>
              <w:spacing w:before="0"/>
              <w:rPr>
                <w:rFonts w:cs="Arial"/>
                <w:b/>
                <w:u w:val="single"/>
                <w:lang w:val="sr-Cyrl-RS" w:eastAsia="sr-Latn-CS"/>
              </w:rPr>
            </w:pPr>
          </w:p>
          <w:p w:rsidR="00FC338A" w:rsidRPr="00F46F8C" w:rsidRDefault="004431D6" w:rsidP="00F46F8C">
            <w:pPr>
              <w:spacing w:before="0"/>
              <w:rPr>
                <w:rFonts w:cs="Arial"/>
                <w:b/>
                <w:u w:val="single"/>
                <w:lang w:val="sr-Cyrl-RS" w:eastAsia="sr-Latn-CS"/>
              </w:rPr>
            </w:pPr>
            <w:r w:rsidRPr="00F46F8C">
              <w:rPr>
                <w:rFonts w:cs="Arial"/>
                <w:b/>
                <w:u w:val="single"/>
                <w:lang w:val="sr-Cyrl-RS" w:eastAsia="sr-Latn-CS"/>
              </w:rPr>
              <w:t>11.</w:t>
            </w:r>
            <w:r w:rsidR="00FC338A" w:rsidRPr="00F46F8C">
              <w:rPr>
                <w:rFonts w:cs="Arial"/>
                <w:b/>
                <w:lang w:val="sr-Cyrl-RS" w:eastAsia="sr-Latn-CS"/>
              </w:rPr>
              <w:t xml:space="preserve"> </w:t>
            </w:r>
            <w:r w:rsidR="00FC338A" w:rsidRPr="00F46F8C">
              <w:rPr>
                <w:rFonts w:cs="Arial"/>
                <w:noProof/>
                <w:lang w:val="sr-Cyrl-CS"/>
              </w:rPr>
              <w:t>Р</w:t>
            </w:r>
            <w:r w:rsidR="00FC338A" w:rsidRPr="00F46F8C">
              <w:rPr>
                <w:rFonts w:cs="Arial"/>
                <w:noProof/>
              </w:rPr>
              <w:t>ефлектор</w:t>
            </w:r>
            <w:r w:rsidR="00FC338A" w:rsidRPr="00F46F8C">
              <w:rPr>
                <w:rFonts w:cs="Arial"/>
                <w:noProof/>
                <w:lang w:val="sr-Latn-CS"/>
              </w:rPr>
              <w:t xml:space="preserve">, </w:t>
            </w:r>
            <w:r w:rsidR="00FC338A" w:rsidRPr="00F46F8C">
              <w:rPr>
                <w:rFonts w:cs="Arial"/>
                <w:noProof/>
                <w:lang w:val="sr-Cyrl-RS"/>
              </w:rPr>
              <w:t xml:space="preserve">минимум </w:t>
            </w:r>
            <w:r w:rsidR="00FC338A" w:rsidRPr="00F46F8C">
              <w:rPr>
                <w:rFonts w:cs="Arial"/>
                <w:noProof/>
                <w:lang w:val="sr-Latn-CS"/>
              </w:rPr>
              <w:t>24V</w:t>
            </w:r>
            <w:r w:rsidR="00FC338A" w:rsidRPr="00F46F8C">
              <w:rPr>
                <w:rFonts w:cs="Arial"/>
                <w:noProof/>
                <w:lang w:val="sr-Cyrl-RS"/>
              </w:rPr>
              <w:t xml:space="preserve"> – </w:t>
            </w:r>
            <w:r w:rsidR="00FC338A" w:rsidRPr="00F46F8C">
              <w:rPr>
                <w:rFonts w:cs="Arial"/>
                <w:noProof/>
              </w:rPr>
              <w:t>2</w:t>
            </w:r>
            <w:r w:rsidR="00FC338A" w:rsidRPr="00F46F8C">
              <w:rPr>
                <w:rFonts w:cs="Arial"/>
                <w:noProof/>
                <w:lang w:val="sr-Cyrl-RS"/>
              </w:rPr>
              <w:t xml:space="preserve"> </w:t>
            </w:r>
            <w:r w:rsidR="00FC338A" w:rsidRPr="00F46F8C">
              <w:rPr>
                <w:rFonts w:cs="Arial"/>
                <w:noProof/>
              </w:rPr>
              <w:t>ком</w:t>
            </w:r>
            <w:r w:rsidR="00FC338A" w:rsidRPr="00F46F8C">
              <w:rPr>
                <w:rFonts w:cs="Arial"/>
                <w:noProof/>
                <w:lang w:val="sr-Cyrl-CS"/>
              </w:rPr>
              <w:t>;</w:t>
            </w:r>
          </w:p>
          <w:p w:rsidR="004431D6" w:rsidRPr="00F46F8C" w:rsidRDefault="004431D6" w:rsidP="00F46F8C">
            <w:pPr>
              <w:spacing w:before="0"/>
              <w:rPr>
                <w:rFonts w:cs="Arial"/>
                <w:b/>
                <w:u w:val="single"/>
                <w:lang w:val="sr-Latn-CS" w:eastAsia="sr-Latn-CS"/>
              </w:rPr>
            </w:pPr>
          </w:p>
          <w:p w:rsidR="009E31C9" w:rsidRPr="00F46F8C" w:rsidRDefault="009E31C9" w:rsidP="00F46F8C">
            <w:pPr>
              <w:spacing w:before="0"/>
              <w:rPr>
                <w:rFonts w:cs="Arial"/>
                <w:b/>
                <w:u w:val="single"/>
                <w:lang w:val="sr-Latn-CS" w:eastAsia="sr-Latn-CS"/>
              </w:rPr>
            </w:pPr>
            <w:r w:rsidRPr="00F46F8C">
              <w:rPr>
                <w:rFonts w:cs="Arial"/>
                <w:b/>
                <w:u w:val="single"/>
                <w:lang w:val="sr-Latn-CS" w:eastAsia="sr-Latn-CS"/>
              </w:rPr>
              <w:t xml:space="preserve">Доказ: </w:t>
            </w:r>
          </w:p>
          <w:p w:rsidR="004431D6" w:rsidRPr="00F46F8C" w:rsidRDefault="004431D6" w:rsidP="00F46F8C">
            <w:pPr>
              <w:spacing w:before="0"/>
              <w:rPr>
                <w:rFonts w:cs="Arial"/>
                <w:b/>
                <w:u w:val="single"/>
                <w:lang w:val="sr-Latn-CS" w:eastAsia="sr-Latn-CS"/>
              </w:rPr>
            </w:pPr>
          </w:p>
          <w:p w:rsidR="004431D6" w:rsidRPr="00F46F8C" w:rsidRDefault="00F46F8C" w:rsidP="00F46F8C">
            <w:pPr>
              <w:spacing w:before="0"/>
              <w:rPr>
                <w:rFonts w:cs="Arial"/>
                <w:b/>
                <w:u w:val="single"/>
                <w:lang w:val="sr-Cyrl-RS" w:eastAsia="sr-Latn-CS"/>
              </w:rPr>
            </w:pPr>
            <w:r w:rsidRPr="00F46F8C">
              <w:rPr>
                <w:rFonts w:cs="Arial"/>
                <w:b/>
                <w:u w:val="single"/>
                <w:lang w:val="sr-Cyrl-RS" w:eastAsia="sr-Latn-CS"/>
              </w:rPr>
              <w:t>1.</w:t>
            </w:r>
          </w:p>
          <w:p w:rsidR="00F46F8C" w:rsidRPr="00F46F8C" w:rsidRDefault="00F46F8C" w:rsidP="00F46F8C">
            <w:pPr>
              <w:spacing w:before="0"/>
              <w:ind w:right="-468"/>
              <w:rPr>
                <w:rFonts w:cs="Arial"/>
                <w:noProof/>
                <w:lang w:val="ru-RU"/>
              </w:rPr>
            </w:pPr>
            <w:r w:rsidRPr="00F46F8C">
              <w:rPr>
                <w:rFonts w:cs="Arial"/>
                <w:noProof/>
                <w:lang w:val="ru-RU"/>
              </w:rPr>
              <w:t xml:space="preserve">- техничке карактеристике и подаци о врсти </w:t>
            </w:r>
            <w:r w:rsidRPr="00F46F8C">
              <w:rPr>
                <w:rFonts w:cs="Arial"/>
                <w:noProof/>
                <w:lang w:val="sr-Cyrl-RS"/>
              </w:rPr>
              <w:t>витла</w:t>
            </w:r>
          </w:p>
          <w:p w:rsidR="00F46F8C" w:rsidRPr="00F46F8C" w:rsidRDefault="00F46F8C" w:rsidP="00F46F8C">
            <w:pPr>
              <w:spacing w:before="0"/>
              <w:ind w:right="-468"/>
              <w:rPr>
                <w:rFonts w:cs="Arial"/>
                <w:noProof/>
                <w:lang w:val="ru-RU"/>
              </w:rPr>
            </w:pPr>
            <w:r w:rsidRPr="00F46F8C">
              <w:rPr>
                <w:rFonts w:cs="Arial"/>
                <w:noProof/>
                <w:lang w:val="ru-RU"/>
              </w:rPr>
              <w:t>- рачун о набавци или уговор о куповини или уговор о лизингу или закупу,</w:t>
            </w:r>
          </w:p>
          <w:p w:rsidR="00F46F8C" w:rsidRPr="00F46F8C" w:rsidRDefault="00F46F8C" w:rsidP="00F46F8C">
            <w:pPr>
              <w:spacing w:before="0"/>
              <w:ind w:right="61"/>
              <w:rPr>
                <w:rFonts w:cs="Arial"/>
                <w:noProof/>
                <w:lang w:val="ru-RU"/>
              </w:rPr>
            </w:pPr>
            <w:r w:rsidRPr="00F46F8C">
              <w:rPr>
                <w:rFonts w:cs="Arial"/>
                <w:noProof/>
                <w:lang w:val="ru-RU"/>
              </w:rPr>
              <w:t>- важећи стручни налаз о исправности према Правилнику о</w:t>
            </w:r>
            <w:r>
              <w:rPr>
                <w:rFonts w:cs="Arial"/>
                <w:noProof/>
                <w:lang w:val="ru-RU"/>
              </w:rPr>
              <w:t xml:space="preserve"> </w:t>
            </w:r>
            <w:r w:rsidRPr="00F46F8C">
              <w:rPr>
                <w:rFonts w:cs="Arial"/>
                <w:noProof/>
                <w:lang w:val="ru-RU"/>
              </w:rPr>
              <w:t>Поступку п</w:t>
            </w:r>
            <w:r>
              <w:rPr>
                <w:rFonts w:cs="Arial"/>
                <w:noProof/>
                <w:lang w:val="ru-RU"/>
              </w:rPr>
              <w:t>регледа и провере опреме за рад</w:t>
            </w:r>
            <w:r w:rsidRPr="00F46F8C">
              <w:rPr>
                <w:rFonts w:cs="Arial"/>
                <w:iCs/>
                <w:caps/>
              </w:rPr>
              <w:t xml:space="preserve"> ("Sl. glasnik RS", br. 94/2006, 108/2006 - ispr., 114/2014 I 102/2015)</w:t>
            </w:r>
          </w:p>
          <w:p w:rsidR="00F46F8C" w:rsidRPr="00F46F8C" w:rsidRDefault="00F46F8C" w:rsidP="00F46F8C">
            <w:pPr>
              <w:spacing w:before="0"/>
              <w:ind w:right="-468"/>
              <w:rPr>
                <w:rFonts w:cs="Arial"/>
                <w:b/>
                <w:noProof/>
                <w:lang w:val="sr-Cyrl-RS"/>
              </w:rPr>
            </w:pPr>
          </w:p>
          <w:p w:rsidR="00F46F8C" w:rsidRPr="00F46F8C" w:rsidRDefault="004B58FA" w:rsidP="004B58FA">
            <w:pPr>
              <w:snapToGrid w:val="0"/>
              <w:spacing w:before="0"/>
              <w:rPr>
                <w:rFonts w:cs="Arial"/>
                <w:b/>
                <w:lang w:val="sr-Cyrl-RS" w:eastAsia="sr-Latn-CS"/>
              </w:rPr>
            </w:pPr>
            <w:r>
              <w:rPr>
                <w:rFonts w:cs="Arial"/>
                <w:b/>
                <w:lang w:val="sr-Cyrl-RS" w:eastAsia="sr-Latn-CS"/>
              </w:rPr>
              <w:t>Образложење</w:t>
            </w:r>
            <w:r w:rsidR="00F46F8C" w:rsidRPr="00F46F8C">
              <w:rPr>
                <w:rFonts w:cs="Arial"/>
                <w:b/>
                <w:noProof/>
                <w:lang w:val="sr-Cyrl-RS"/>
              </w:rPr>
              <w:t>:</w:t>
            </w:r>
            <w:r w:rsidR="00F46F8C">
              <w:rPr>
                <w:rFonts w:cs="Arial"/>
                <w:b/>
                <w:noProof/>
                <w:lang w:val="sr-Cyrl-RS"/>
              </w:rPr>
              <w:t xml:space="preserve"> </w:t>
            </w:r>
            <w:r w:rsidR="00F46F8C" w:rsidRPr="00F46F8C">
              <w:rPr>
                <w:rFonts w:cs="Arial"/>
                <w:bCs/>
                <w:noProof/>
                <w:lang w:val="sr-Cyrl-RS"/>
              </w:rPr>
              <w:t>Витла су неопходна ради подизања плоча и алата.</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2.</w:t>
            </w:r>
          </w:p>
          <w:p w:rsidR="00F46F8C" w:rsidRPr="00F46F8C" w:rsidRDefault="00F46F8C" w:rsidP="00F46F8C">
            <w:pPr>
              <w:spacing w:before="0"/>
              <w:rPr>
                <w:rFonts w:cs="Arial"/>
                <w:noProof/>
                <w:lang w:val="ru-RU"/>
              </w:rPr>
            </w:pPr>
            <w:r w:rsidRPr="00F46F8C">
              <w:rPr>
                <w:rFonts w:cs="Arial"/>
                <w:noProof/>
                <w:lang w:val="ru-RU"/>
              </w:rPr>
              <w:t xml:space="preserve">Техничке карактеристике и подаци о врсти платформе, рачун о набавци или уговор о куповини или уговор о лизингу или закупу, важећи стручни налаз о исправности </w:t>
            </w:r>
            <w:r w:rsidRPr="00F46F8C">
              <w:rPr>
                <w:rFonts w:cs="Arial"/>
                <w:b/>
                <w:noProof/>
                <w:lang w:val="ru-RU"/>
              </w:rPr>
              <w:t>не старији од 6 месеци</w:t>
            </w:r>
            <w:r w:rsidRPr="00F46F8C">
              <w:rPr>
                <w:rFonts w:cs="Arial"/>
                <w:noProof/>
                <w:lang w:val="ru-RU"/>
              </w:rPr>
              <w:t>, нпр. од Машинског факултета или одговарајуће овлашћене институције.</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3.</w:t>
            </w:r>
          </w:p>
          <w:p w:rsidR="00F46F8C" w:rsidRPr="00F46F8C" w:rsidRDefault="00F46F8C" w:rsidP="00F46F8C">
            <w:pPr>
              <w:spacing w:before="0"/>
              <w:ind w:right="-468"/>
              <w:rPr>
                <w:rFonts w:cs="Arial"/>
                <w:noProof/>
                <w:lang w:val="ru-RU"/>
              </w:rPr>
            </w:pPr>
            <w:r w:rsidRPr="00F46F8C">
              <w:rPr>
                <w:rFonts w:cs="Arial"/>
                <w:noProof/>
                <w:lang w:val="ru-RU"/>
              </w:rPr>
              <w:t xml:space="preserve">- техничке карактеристике и подаци о врсти компресора </w:t>
            </w:r>
          </w:p>
          <w:p w:rsidR="00F46F8C" w:rsidRPr="00F46F8C" w:rsidRDefault="00F46F8C" w:rsidP="00F46F8C">
            <w:pPr>
              <w:spacing w:before="0"/>
              <w:ind w:right="-468"/>
              <w:rPr>
                <w:rFonts w:cs="Arial"/>
                <w:noProof/>
                <w:lang w:val="ru-RU"/>
              </w:rPr>
            </w:pPr>
            <w:r w:rsidRPr="00F46F8C">
              <w:rPr>
                <w:rFonts w:cs="Arial"/>
                <w:noProof/>
                <w:lang w:val="ru-RU"/>
              </w:rPr>
              <w:t xml:space="preserve">- рачун о набавци или уговор о куповини или уговор о лизингу или закупу, </w:t>
            </w:r>
          </w:p>
          <w:p w:rsidR="00F46F8C" w:rsidRPr="00F46F8C" w:rsidRDefault="00F46F8C" w:rsidP="00F46F8C">
            <w:pPr>
              <w:spacing w:before="0"/>
              <w:ind w:right="-468"/>
              <w:rPr>
                <w:rFonts w:cs="Arial"/>
                <w:b/>
                <w:noProof/>
                <w:lang w:val="sr-Cyrl-RS"/>
              </w:rPr>
            </w:pPr>
          </w:p>
          <w:p w:rsidR="00F46F8C" w:rsidRPr="00F46F8C" w:rsidRDefault="004B58FA" w:rsidP="00F46F8C">
            <w:pPr>
              <w:spacing w:before="0"/>
              <w:rPr>
                <w:rFonts w:cs="Arial"/>
                <w:b/>
                <w:noProof/>
                <w:lang w:val="sr-Cyrl-RS"/>
              </w:rPr>
            </w:pPr>
            <w:r>
              <w:rPr>
                <w:rFonts w:cs="Arial"/>
                <w:b/>
                <w:lang w:val="sr-Cyrl-RS" w:eastAsia="sr-Latn-CS"/>
              </w:rPr>
              <w:t>Образложење</w:t>
            </w:r>
            <w:r w:rsidRPr="00F46F8C">
              <w:rPr>
                <w:rFonts w:cs="Arial"/>
                <w:b/>
                <w:noProof/>
                <w:lang w:val="sr-Cyrl-RS"/>
              </w:rPr>
              <w:t>:</w:t>
            </w:r>
            <w:r w:rsidR="00F46F8C">
              <w:rPr>
                <w:rFonts w:cs="Arial"/>
                <w:b/>
                <w:noProof/>
                <w:lang w:val="sr-Cyrl-RS"/>
              </w:rPr>
              <w:t xml:space="preserve"> </w:t>
            </w:r>
            <w:r w:rsidR="00F46F8C" w:rsidRPr="00F46F8C">
              <w:rPr>
                <w:rFonts w:cs="Arial"/>
                <w:noProof/>
                <w:lang w:val="sr-Cyrl-RS"/>
              </w:rPr>
              <w:t>Компресор од 12 бара је неопходан због демонтаже-разбијања плоча.</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4.</w:t>
            </w:r>
          </w:p>
          <w:p w:rsidR="00F46F8C" w:rsidRPr="00F46F8C" w:rsidRDefault="00F46F8C" w:rsidP="00F46F8C">
            <w:pPr>
              <w:spacing w:before="0"/>
              <w:ind w:right="-468"/>
              <w:rPr>
                <w:rFonts w:cs="Arial"/>
                <w:noProof/>
                <w:lang w:val="ru-RU"/>
              </w:rPr>
            </w:pPr>
            <w:r w:rsidRPr="00F46F8C">
              <w:rPr>
                <w:rFonts w:cs="Arial"/>
                <w:noProof/>
                <w:lang w:val="ru-RU"/>
              </w:rPr>
              <w:t>- техничке карактеристике и подаци о врсти скеле</w:t>
            </w:r>
          </w:p>
          <w:p w:rsidR="00F46F8C" w:rsidRPr="00F46F8C" w:rsidRDefault="00F46F8C" w:rsidP="00F46F8C">
            <w:pPr>
              <w:spacing w:before="0"/>
              <w:ind w:right="-468"/>
              <w:rPr>
                <w:rFonts w:cs="Arial"/>
                <w:noProof/>
                <w:lang w:val="ru-RU"/>
              </w:rPr>
            </w:pPr>
            <w:r w:rsidRPr="00F46F8C">
              <w:rPr>
                <w:rFonts w:cs="Arial"/>
                <w:noProof/>
                <w:lang w:val="ru-RU"/>
              </w:rPr>
              <w:t>- рачун о набавци или уговор о куповини или уговор о лизингу или закупу</w:t>
            </w:r>
            <w:r w:rsidRPr="00F46F8C">
              <w:rPr>
                <w:rFonts w:cs="Arial"/>
                <w:noProof/>
                <w:lang w:val="sr-Latn-RS"/>
              </w:rPr>
              <w:t>.</w:t>
            </w:r>
          </w:p>
          <w:p w:rsidR="00F46F8C" w:rsidRPr="00F46F8C" w:rsidRDefault="00F46F8C" w:rsidP="00F46F8C">
            <w:pPr>
              <w:spacing w:before="0"/>
              <w:ind w:right="-468"/>
              <w:rPr>
                <w:rFonts w:cs="Arial"/>
                <w:b/>
                <w:noProof/>
                <w:lang w:val="sr-Cyrl-RS"/>
              </w:rPr>
            </w:pPr>
          </w:p>
          <w:p w:rsidR="00F46F8C" w:rsidRPr="00F46F8C" w:rsidRDefault="004B58FA" w:rsidP="00F46F8C">
            <w:pPr>
              <w:spacing w:before="0"/>
              <w:ind w:right="-468"/>
              <w:rPr>
                <w:rFonts w:cs="Arial"/>
                <w:b/>
                <w:noProof/>
                <w:lang w:val="sr-Cyrl-RS"/>
              </w:rPr>
            </w:pPr>
            <w:r>
              <w:rPr>
                <w:rFonts w:cs="Arial"/>
                <w:b/>
                <w:lang w:val="sr-Cyrl-RS" w:eastAsia="sr-Latn-CS"/>
              </w:rPr>
              <w:t>Образложење</w:t>
            </w:r>
            <w:r w:rsidRPr="00F46F8C">
              <w:rPr>
                <w:rFonts w:cs="Arial"/>
                <w:b/>
                <w:noProof/>
                <w:lang w:val="sr-Cyrl-RS"/>
              </w:rPr>
              <w:t>:</w:t>
            </w:r>
            <w:r w:rsidR="00F46F8C">
              <w:rPr>
                <w:rFonts w:cs="Arial"/>
                <w:b/>
                <w:noProof/>
                <w:lang w:val="sr-Cyrl-RS"/>
              </w:rPr>
              <w:t xml:space="preserve"> </w:t>
            </w:r>
            <w:r w:rsidR="00F46F8C" w:rsidRPr="00F46F8C">
              <w:rPr>
                <w:rFonts w:cs="Arial"/>
                <w:noProof/>
                <w:lang w:val="sr-Cyrl-RS"/>
              </w:rPr>
              <w:t>Цеваста скела је неопходна због рада на висини.</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5.</w:t>
            </w:r>
          </w:p>
          <w:p w:rsidR="00F46F8C" w:rsidRPr="00F46F8C" w:rsidRDefault="00F46F8C" w:rsidP="00F46F8C">
            <w:pPr>
              <w:spacing w:before="0"/>
              <w:ind w:right="-468"/>
              <w:rPr>
                <w:rFonts w:cs="Arial"/>
                <w:noProof/>
                <w:lang w:val="ru-RU"/>
              </w:rPr>
            </w:pPr>
            <w:r w:rsidRPr="00F46F8C">
              <w:rPr>
                <w:rFonts w:cs="Arial"/>
                <w:noProof/>
                <w:lang w:val="ru-RU"/>
              </w:rPr>
              <w:t>- техничке карактеристике и подаци о врсти виљушкара</w:t>
            </w:r>
          </w:p>
          <w:p w:rsidR="00F46F8C" w:rsidRPr="00F46F8C" w:rsidRDefault="00F46F8C" w:rsidP="00F46F8C">
            <w:pPr>
              <w:spacing w:before="0"/>
              <w:ind w:right="-468"/>
              <w:rPr>
                <w:rFonts w:cs="Arial"/>
                <w:noProof/>
                <w:lang w:val="ru-RU"/>
              </w:rPr>
            </w:pPr>
            <w:r w:rsidRPr="00F46F8C">
              <w:rPr>
                <w:rFonts w:cs="Arial"/>
                <w:noProof/>
                <w:lang w:val="ru-RU"/>
              </w:rPr>
              <w:t>- рачун о набавци или уговор о купо</w:t>
            </w:r>
            <w:r>
              <w:rPr>
                <w:rFonts w:cs="Arial"/>
                <w:noProof/>
                <w:lang w:val="ru-RU"/>
              </w:rPr>
              <w:t>вини или уговор</w:t>
            </w:r>
            <w:r w:rsidRPr="00F46F8C">
              <w:rPr>
                <w:rFonts w:cs="Arial"/>
                <w:noProof/>
                <w:lang w:val="ru-RU"/>
              </w:rPr>
              <w:t xml:space="preserve"> о лизингу или закупу</w:t>
            </w:r>
            <w:r w:rsidRPr="00F46F8C">
              <w:rPr>
                <w:rFonts w:cs="Arial"/>
                <w:noProof/>
                <w:lang w:val="sr-Latn-RS"/>
              </w:rPr>
              <w:t>.</w:t>
            </w:r>
          </w:p>
          <w:p w:rsidR="00F46F8C" w:rsidRPr="00F46F8C" w:rsidRDefault="00F46F8C" w:rsidP="00F46F8C">
            <w:pPr>
              <w:spacing w:before="0"/>
              <w:ind w:right="61"/>
              <w:rPr>
                <w:rFonts w:cs="Arial"/>
                <w:noProof/>
                <w:lang w:val="ru-RU"/>
              </w:rPr>
            </w:pPr>
            <w:r w:rsidRPr="00F46F8C">
              <w:rPr>
                <w:rFonts w:cs="Arial"/>
                <w:noProof/>
                <w:lang w:val="ru-RU"/>
              </w:rPr>
              <w:t>- важећи стручни налаз о исправности према Правилнику о</w:t>
            </w:r>
            <w:r>
              <w:rPr>
                <w:rFonts w:cs="Arial"/>
                <w:noProof/>
                <w:lang w:val="ru-RU"/>
              </w:rPr>
              <w:t xml:space="preserve"> </w:t>
            </w:r>
            <w:r w:rsidRPr="00F46F8C">
              <w:rPr>
                <w:rFonts w:cs="Arial"/>
                <w:noProof/>
                <w:lang w:val="ru-RU"/>
              </w:rPr>
              <w:t>Поступку п</w:t>
            </w:r>
            <w:r>
              <w:rPr>
                <w:rFonts w:cs="Arial"/>
                <w:noProof/>
                <w:lang w:val="ru-RU"/>
              </w:rPr>
              <w:t>регледа и провере опреме за рад</w:t>
            </w:r>
            <w:r w:rsidRPr="00F46F8C">
              <w:rPr>
                <w:rFonts w:cs="Arial"/>
                <w:iCs/>
                <w:caps/>
              </w:rPr>
              <w:t xml:space="preserve"> ("Sl. glasnik RS", br. 94/2006, 108/2006 - ispr., </w:t>
            </w:r>
          </w:p>
          <w:p w:rsidR="00F46F8C" w:rsidRPr="00F46F8C" w:rsidRDefault="00F46F8C" w:rsidP="00F46F8C">
            <w:pPr>
              <w:spacing w:before="0"/>
              <w:ind w:right="-468"/>
              <w:rPr>
                <w:rFonts w:cs="Arial"/>
                <w:noProof/>
                <w:lang w:val="sr-Latn-RS"/>
              </w:rPr>
            </w:pPr>
            <w:r w:rsidRPr="00F46F8C">
              <w:rPr>
                <w:rFonts w:cs="Arial"/>
                <w:iCs/>
                <w:caps/>
              </w:rPr>
              <w:t xml:space="preserve">  114/2014 I 102/2015)</w:t>
            </w:r>
          </w:p>
          <w:p w:rsidR="00F46F8C" w:rsidRPr="00F46F8C" w:rsidRDefault="00F46F8C" w:rsidP="00F46F8C">
            <w:pPr>
              <w:spacing w:before="0"/>
              <w:ind w:right="-468"/>
              <w:rPr>
                <w:rFonts w:cs="Arial"/>
                <w:noProof/>
                <w:lang w:val="ru-RU"/>
              </w:rPr>
            </w:pPr>
          </w:p>
          <w:p w:rsidR="00F46F8C" w:rsidRPr="00F46F8C" w:rsidRDefault="004B58FA" w:rsidP="00F46F8C">
            <w:pPr>
              <w:spacing w:before="0"/>
              <w:ind w:right="-468"/>
              <w:rPr>
                <w:rFonts w:cs="Arial"/>
                <w:b/>
                <w:noProof/>
                <w:lang w:val="sr-Cyrl-RS"/>
              </w:rPr>
            </w:pPr>
            <w:r>
              <w:rPr>
                <w:rFonts w:cs="Arial"/>
                <w:b/>
                <w:lang w:val="sr-Cyrl-RS" w:eastAsia="sr-Latn-CS"/>
              </w:rPr>
              <w:lastRenderedPageBreak/>
              <w:t>Образложење</w:t>
            </w:r>
            <w:r w:rsidRPr="00F46F8C">
              <w:rPr>
                <w:rFonts w:cs="Arial"/>
                <w:b/>
                <w:noProof/>
                <w:lang w:val="sr-Cyrl-RS"/>
              </w:rPr>
              <w:t>:</w:t>
            </w:r>
            <w:r w:rsidR="00F46F8C">
              <w:rPr>
                <w:rFonts w:cs="Arial"/>
                <w:b/>
                <w:noProof/>
                <w:lang w:val="sr-Cyrl-RS"/>
              </w:rPr>
              <w:t xml:space="preserve"> </w:t>
            </w:r>
            <w:r w:rsidR="00F46F8C" w:rsidRPr="00F46F8C">
              <w:rPr>
                <w:rFonts w:cs="Arial"/>
                <w:noProof/>
                <w:lang w:val="sr-Cyrl-RS"/>
              </w:rPr>
              <w:t>Виљушкар је неопходан за превоз плоча на градилишту.</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6.</w:t>
            </w:r>
          </w:p>
          <w:p w:rsidR="00F46F8C" w:rsidRPr="00F46F8C" w:rsidRDefault="00F46F8C" w:rsidP="00F46F8C">
            <w:pPr>
              <w:spacing w:before="0"/>
              <w:ind w:right="-468"/>
              <w:rPr>
                <w:rFonts w:cs="Arial"/>
                <w:noProof/>
                <w:lang w:val="sr-Cyrl-CS"/>
              </w:rPr>
            </w:pPr>
            <w:r w:rsidRPr="00F46F8C">
              <w:rPr>
                <w:rFonts w:cs="Arial"/>
                <w:noProof/>
                <w:lang w:val="sr-Latn-RS"/>
              </w:rPr>
              <w:t>-</w:t>
            </w:r>
            <w:r w:rsidRPr="00F46F8C">
              <w:rPr>
                <w:rFonts w:cs="Arial"/>
                <w:noProof/>
                <w:lang w:val="sr-Cyrl-CS"/>
              </w:rPr>
              <w:t>саобраћајна дозвола</w:t>
            </w:r>
          </w:p>
          <w:p w:rsidR="00F46F8C" w:rsidRPr="00F46F8C" w:rsidRDefault="00F46F8C" w:rsidP="00F46F8C">
            <w:pPr>
              <w:spacing w:before="0"/>
              <w:ind w:right="-468"/>
              <w:rPr>
                <w:rFonts w:cs="Arial"/>
                <w:noProof/>
                <w:lang w:val="ru-RU"/>
              </w:rPr>
            </w:pPr>
            <w:r w:rsidRPr="00F46F8C">
              <w:rPr>
                <w:rFonts w:cs="Arial"/>
                <w:noProof/>
                <w:lang w:val="sr-Latn-RS"/>
              </w:rPr>
              <w:t xml:space="preserve">- </w:t>
            </w:r>
            <w:r w:rsidRPr="00F46F8C">
              <w:rPr>
                <w:rFonts w:cs="Arial"/>
                <w:noProof/>
                <w:lang w:val="ru-RU"/>
              </w:rPr>
              <w:t>т</w:t>
            </w:r>
            <w:r w:rsidR="00614D2C">
              <w:rPr>
                <w:rFonts w:cs="Arial"/>
                <w:noProof/>
                <w:lang w:val="ru-RU"/>
              </w:rPr>
              <w:t>ехничке карактеристике и подаци</w:t>
            </w:r>
          </w:p>
          <w:p w:rsidR="00F46F8C" w:rsidRPr="00F46F8C" w:rsidRDefault="00F46F8C" w:rsidP="00F46F8C">
            <w:pPr>
              <w:spacing w:before="0"/>
              <w:ind w:right="-468"/>
              <w:rPr>
                <w:rFonts w:cs="Arial"/>
                <w:noProof/>
                <w:lang w:val="ru-RU"/>
              </w:rPr>
            </w:pPr>
            <w:r w:rsidRPr="00F46F8C">
              <w:rPr>
                <w:rFonts w:cs="Arial"/>
                <w:noProof/>
                <w:lang w:val="sr-Latn-RS"/>
              </w:rPr>
              <w:t xml:space="preserve">- </w:t>
            </w:r>
            <w:r w:rsidRPr="00F46F8C">
              <w:rPr>
                <w:rFonts w:cs="Arial"/>
                <w:noProof/>
                <w:lang w:val="ru-RU"/>
              </w:rPr>
              <w:t>рачун о набавци или уговор о куповини или уговор о лизингу или закупу</w:t>
            </w:r>
            <w:r w:rsidRPr="00F46F8C">
              <w:rPr>
                <w:rFonts w:cs="Arial"/>
                <w:noProof/>
                <w:lang w:val="sr-Latn-RS"/>
              </w:rPr>
              <w:t>.</w:t>
            </w:r>
          </w:p>
          <w:p w:rsidR="00F46F8C" w:rsidRPr="00F46F8C" w:rsidRDefault="00F46F8C" w:rsidP="00F46F8C">
            <w:pPr>
              <w:spacing w:before="0"/>
              <w:ind w:right="-468"/>
              <w:rPr>
                <w:rFonts w:cs="Arial"/>
                <w:b/>
                <w:noProof/>
                <w:lang w:val="sr-Cyrl-RS"/>
              </w:rPr>
            </w:pPr>
          </w:p>
          <w:p w:rsidR="00F46F8C" w:rsidRPr="00F46F8C" w:rsidRDefault="004B58FA" w:rsidP="00F46F8C">
            <w:pPr>
              <w:spacing w:before="0"/>
              <w:rPr>
                <w:rFonts w:cs="Arial"/>
                <w:b/>
                <w:noProof/>
                <w:lang w:val="sr-Cyrl-RS"/>
              </w:rPr>
            </w:pPr>
            <w:r>
              <w:rPr>
                <w:rFonts w:cs="Arial"/>
                <w:b/>
                <w:lang w:val="sr-Cyrl-RS" w:eastAsia="sr-Latn-CS"/>
              </w:rPr>
              <w:t>Образложење</w:t>
            </w:r>
            <w:r w:rsidRPr="00F46F8C">
              <w:rPr>
                <w:rFonts w:cs="Arial"/>
                <w:b/>
                <w:noProof/>
                <w:lang w:val="sr-Cyrl-RS"/>
              </w:rPr>
              <w:t>:</w:t>
            </w:r>
            <w:r>
              <w:rPr>
                <w:rFonts w:cs="Arial"/>
                <w:b/>
                <w:noProof/>
                <w:lang w:val="sr-Cyrl-RS"/>
              </w:rPr>
              <w:t xml:space="preserve"> </w:t>
            </w:r>
            <w:r w:rsidR="00F46F8C" w:rsidRPr="00F46F8C">
              <w:rPr>
                <w:rFonts w:cs="Arial"/>
                <w:noProof/>
                <w:lang w:val="sr-Cyrl-RS"/>
              </w:rPr>
              <w:t>Трактор је неопходан за транспорт материјала и одвоз отпадног материјала на депонију.</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7.</w:t>
            </w:r>
          </w:p>
          <w:p w:rsidR="00F46F8C" w:rsidRPr="00F46F8C" w:rsidRDefault="00F46F8C" w:rsidP="00F46F8C">
            <w:pPr>
              <w:spacing w:before="0"/>
              <w:ind w:right="-468"/>
              <w:rPr>
                <w:rFonts w:eastAsia="Calibri" w:cs="Arial"/>
                <w:lang w:val="ru-RU" w:eastAsia="sr-Latn-CS"/>
              </w:rPr>
            </w:pPr>
            <w:r w:rsidRPr="00F46F8C">
              <w:rPr>
                <w:rFonts w:eastAsia="Calibri" w:cs="Arial"/>
                <w:lang w:val="sr-Latn-RS" w:eastAsia="sr-Latn-CS"/>
              </w:rPr>
              <w:t xml:space="preserve">- </w:t>
            </w:r>
            <w:r w:rsidRPr="00F46F8C">
              <w:rPr>
                <w:rFonts w:eastAsia="Calibri" w:cs="Arial"/>
                <w:lang w:val="ru-RU" w:eastAsia="sr-Latn-CS"/>
              </w:rPr>
              <w:t>техничке карактеристике и подаци о врсти апарата</w:t>
            </w:r>
          </w:p>
          <w:p w:rsidR="00F46F8C" w:rsidRPr="00F46F8C" w:rsidRDefault="00F46F8C" w:rsidP="00F46F8C">
            <w:pPr>
              <w:spacing w:before="0"/>
              <w:ind w:right="-468"/>
              <w:rPr>
                <w:rFonts w:eastAsia="Calibri" w:cs="Arial"/>
                <w:lang w:val="ru-RU" w:eastAsia="sr-Latn-CS"/>
              </w:rPr>
            </w:pPr>
            <w:r w:rsidRPr="00F46F8C">
              <w:rPr>
                <w:rFonts w:eastAsia="Calibri" w:cs="Arial"/>
                <w:lang w:val="sr-Latn-RS" w:eastAsia="sr-Latn-CS"/>
              </w:rPr>
              <w:t xml:space="preserve">- </w:t>
            </w:r>
            <w:r w:rsidRPr="00F46F8C">
              <w:rPr>
                <w:rFonts w:eastAsia="Calibri" w:cs="Arial"/>
                <w:lang w:val="ru-RU" w:eastAsia="sr-Latn-CS"/>
              </w:rPr>
              <w:t>рачун о набавци или уговор о куповини или уговор о лизингу или закупу</w:t>
            </w:r>
            <w:r w:rsidRPr="00F46F8C">
              <w:rPr>
                <w:rFonts w:eastAsia="Calibri" w:cs="Arial"/>
                <w:lang w:val="sr-Latn-RS" w:eastAsia="sr-Latn-CS"/>
              </w:rPr>
              <w:t>.</w:t>
            </w:r>
          </w:p>
          <w:p w:rsidR="00F46F8C" w:rsidRPr="00F46F8C" w:rsidRDefault="00F46F8C" w:rsidP="00F46F8C">
            <w:pPr>
              <w:spacing w:before="0"/>
              <w:ind w:right="-468"/>
              <w:rPr>
                <w:rFonts w:cs="Arial"/>
                <w:b/>
                <w:noProof/>
                <w:lang w:val="sr-Cyrl-RS"/>
              </w:rPr>
            </w:pPr>
          </w:p>
          <w:p w:rsidR="00F46F8C" w:rsidRPr="00F46F8C" w:rsidRDefault="004B58FA" w:rsidP="00F46F8C">
            <w:pPr>
              <w:spacing w:before="0"/>
              <w:ind w:right="61"/>
              <w:rPr>
                <w:rFonts w:cs="Arial"/>
                <w:b/>
                <w:noProof/>
                <w:lang w:val="sr-Cyrl-RS"/>
              </w:rPr>
            </w:pPr>
            <w:r>
              <w:rPr>
                <w:rFonts w:cs="Arial"/>
                <w:b/>
                <w:lang w:val="sr-Cyrl-RS" w:eastAsia="sr-Latn-CS"/>
              </w:rPr>
              <w:t>Образложење</w:t>
            </w:r>
            <w:r w:rsidRPr="00F46F8C">
              <w:rPr>
                <w:rFonts w:cs="Arial"/>
                <w:b/>
                <w:noProof/>
                <w:lang w:val="sr-Cyrl-RS"/>
              </w:rPr>
              <w:t>:</w:t>
            </w:r>
            <w:r w:rsidR="00F46F8C">
              <w:rPr>
                <w:rFonts w:cs="Arial"/>
                <w:b/>
                <w:noProof/>
                <w:lang w:val="sr-Cyrl-RS"/>
              </w:rPr>
              <w:t xml:space="preserve"> </w:t>
            </w:r>
            <w:r w:rsidR="00F46F8C" w:rsidRPr="00F46F8C">
              <w:rPr>
                <w:rFonts w:cs="Arial"/>
                <w:noProof/>
                <w:lang w:val="sr-Cyrl-RS"/>
              </w:rPr>
              <w:t>Противструјна мешалица је неопходна за израду бетона</w:t>
            </w:r>
            <w:r w:rsidR="00F46F8C">
              <w:rPr>
                <w:rFonts w:cs="Arial"/>
                <w:noProof/>
                <w:lang w:val="sr-Cyrl-RS"/>
              </w:rPr>
              <w:t xml:space="preserve"> </w:t>
            </w:r>
            <w:r w:rsidR="00F46F8C" w:rsidRPr="00F46F8C">
              <w:rPr>
                <w:rFonts w:cs="Arial"/>
                <w:noProof/>
                <w:lang w:val="sr-Cyrl-RS"/>
              </w:rPr>
              <w:t>и малтера за попуњавање спојева.</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8.</w:t>
            </w:r>
          </w:p>
          <w:p w:rsidR="00F46F8C" w:rsidRPr="00F46F8C" w:rsidRDefault="00F46F8C" w:rsidP="00F46F8C">
            <w:pPr>
              <w:spacing w:before="0"/>
              <w:ind w:right="-468"/>
              <w:rPr>
                <w:rFonts w:cs="Arial"/>
                <w:noProof/>
                <w:lang w:val="ru-RU"/>
              </w:rPr>
            </w:pPr>
            <w:r w:rsidRPr="00F46F8C">
              <w:rPr>
                <w:rFonts w:cs="Arial"/>
                <w:noProof/>
                <w:lang w:val="ru-RU"/>
              </w:rPr>
              <w:t>- техничке карактеристике и подаци о врсти апарата</w:t>
            </w:r>
          </w:p>
          <w:p w:rsidR="00F46F8C" w:rsidRPr="00F46F8C" w:rsidRDefault="00F46F8C" w:rsidP="00F46F8C">
            <w:pPr>
              <w:spacing w:before="0"/>
              <w:ind w:right="-468"/>
              <w:rPr>
                <w:rFonts w:cs="Arial"/>
                <w:noProof/>
                <w:lang w:val="ru-RU"/>
              </w:rPr>
            </w:pPr>
            <w:r w:rsidRPr="00F46F8C">
              <w:rPr>
                <w:rFonts w:cs="Arial"/>
                <w:noProof/>
                <w:lang w:val="ru-RU"/>
              </w:rPr>
              <w:t>- рачун о набавци или уговор о куповини или уговор о лизингу или закупу</w:t>
            </w:r>
            <w:r w:rsidRPr="00F46F8C">
              <w:rPr>
                <w:rFonts w:cs="Arial"/>
                <w:noProof/>
                <w:lang w:val="sr-Latn-RS"/>
              </w:rPr>
              <w:t>.</w:t>
            </w:r>
          </w:p>
          <w:p w:rsidR="00F46F8C" w:rsidRPr="00F46F8C" w:rsidRDefault="00F46F8C" w:rsidP="00F46F8C">
            <w:pPr>
              <w:spacing w:before="0"/>
              <w:ind w:right="-468"/>
              <w:rPr>
                <w:rFonts w:cs="Arial"/>
                <w:b/>
                <w:noProof/>
                <w:lang w:val="sr-Cyrl-RS"/>
              </w:rPr>
            </w:pPr>
          </w:p>
          <w:p w:rsidR="00F46F8C" w:rsidRPr="00F46F8C" w:rsidRDefault="004B58FA" w:rsidP="00F46F8C">
            <w:pPr>
              <w:spacing w:before="0"/>
              <w:ind w:right="-468"/>
              <w:rPr>
                <w:rFonts w:cs="Arial"/>
                <w:b/>
                <w:noProof/>
                <w:lang w:val="sr-Cyrl-RS"/>
              </w:rPr>
            </w:pPr>
            <w:r>
              <w:rPr>
                <w:rFonts w:cs="Arial"/>
                <w:b/>
                <w:lang w:val="sr-Cyrl-RS" w:eastAsia="sr-Latn-CS"/>
              </w:rPr>
              <w:t>Образложење</w:t>
            </w:r>
            <w:r w:rsidRPr="00F46F8C">
              <w:rPr>
                <w:rFonts w:cs="Arial"/>
                <w:b/>
                <w:noProof/>
                <w:lang w:val="sr-Cyrl-RS"/>
              </w:rPr>
              <w:t>:</w:t>
            </w:r>
            <w:r w:rsidR="00F46F8C">
              <w:rPr>
                <w:rFonts w:cs="Arial"/>
                <w:b/>
                <w:noProof/>
                <w:lang w:val="sr-Cyrl-RS"/>
              </w:rPr>
              <w:t xml:space="preserve"> </w:t>
            </w:r>
            <w:r w:rsidR="00F46F8C" w:rsidRPr="00F46F8C">
              <w:rPr>
                <w:rFonts w:cs="Arial"/>
                <w:noProof/>
                <w:lang w:val="ru-RU"/>
              </w:rPr>
              <w:t>Стона машина је неопходна за сечење дурисол плоча.</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9.</w:t>
            </w:r>
          </w:p>
          <w:p w:rsidR="00F46F8C" w:rsidRPr="00F46F8C" w:rsidRDefault="00F46F8C" w:rsidP="00F46F8C">
            <w:pPr>
              <w:spacing w:before="0"/>
              <w:ind w:right="-468"/>
              <w:rPr>
                <w:rFonts w:eastAsia="Calibri" w:cs="Arial"/>
                <w:lang w:val="ru-RU" w:eastAsia="sr-Latn-CS"/>
              </w:rPr>
            </w:pPr>
            <w:r w:rsidRPr="00F46F8C">
              <w:rPr>
                <w:rFonts w:eastAsia="Calibri" w:cs="Arial"/>
                <w:lang w:val="ru-RU" w:eastAsia="sr-Latn-CS"/>
              </w:rPr>
              <w:t xml:space="preserve">- списак алата </w:t>
            </w:r>
            <w:r w:rsidR="00614D2C">
              <w:rPr>
                <w:rFonts w:eastAsia="Calibri" w:cs="Arial"/>
                <w:lang w:val="ru-RU" w:eastAsia="sr-Latn-CS"/>
              </w:rPr>
              <w:t>потписан</w:t>
            </w:r>
            <w:r w:rsidRPr="00F46F8C">
              <w:rPr>
                <w:rFonts w:eastAsia="Calibri" w:cs="Arial"/>
                <w:lang w:val="ru-RU" w:eastAsia="sr-Latn-CS"/>
              </w:rPr>
              <w:t xml:space="preserve"> од стане овлашћеног лица понуђача.</w:t>
            </w:r>
          </w:p>
          <w:p w:rsidR="00F46F8C" w:rsidRPr="00F46F8C" w:rsidRDefault="00F46F8C" w:rsidP="00F46F8C">
            <w:pPr>
              <w:spacing w:before="0"/>
              <w:ind w:right="-468"/>
              <w:rPr>
                <w:rFonts w:eastAsia="Calibri" w:cs="Arial"/>
                <w:b/>
                <w:lang w:val="sr-Cyrl-RS" w:eastAsia="sr-Latn-CS"/>
              </w:rPr>
            </w:pPr>
          </w:p>
          <w:p w:rsidR="00F46F8C" w:rsidRPr="00F46F8C" w:rsidRDefault="004B58FA" w:rsidP="00F46F8C">
            <w:pPr>
              <w:spacing w:before="0"/>
              <w:rPr>
                <w:rFonts w:eastAsia="Calibri" w:cs="Arial"/>
                <w:b/>
                <w:lang w:val="sr-Cyrl-RS" w:eastAsia="sr-Latn-CS"/>
              </w:rPr>
            </w:pPr>
            <w:r>
              <w:rPr>
                <w:rFonts w:cs="Arial"/>
                <w:b/>
                <w:lang w:val="sr-Cyrl-RS" w:eastAsia="sr-Latn-CS"/>
              </w:rPr>
              <w:t>Образложење</w:t>
            </w:r>
            <w:r w:rsidRPr="00F46F8C">
              <w:rPr>
                <w:rFonts w:cs="Arial"/>
                <w:b/>
                <w:noProof/>
                <w:lang w:val="sr-Cyrl-RS"/>
              </w:rPr>
              <w:t>:</w:t>
            </w:r>
            <w:r w:rsidR="00F46F8C">
              <w:rPr>
                <w:rFonts w:eastAsia="Calibri" w:cs="Arial"/>
                <w:b/>
                <w:lang w:val="sr-Cyrl-RS" w:eastAsia="sr-Latn-CS"/>
              </w:rPr>
              <w:t xml:space="preserve"> </w:t>
            </w:r>
            <w:r w:rsidR="00F46F8C" w:rsidRPr="00F46F8C">
              <w:rPr>
                <w:rFonts w:cs="Arial"/>
                <w:noProof/>
                <w:lang w:val="sr-Cyrl-RS"/>
              </w:rPr>
              <w:t>Апарат за електро заваривање је неопходан због монтаже дурисол плоча. Тражено је 2 комада због обима посла.</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10.</w:t>
            </w:r>
          </w:p>
          <w:p w:rsidR="00F46F8C" w:rsidRPr="00F46F8C" w:rsidRDefault="00F46F8C" w:rsidP="00F46F8C">
            <w:pPr>
              <w:spacing w:before="0"/>
              <w:ind w:right="-468"/>
              <w:rPr>
                <w:rFonts w:eastAsia="Calibri" w:cs="Arial"/>
                <w:lang w:val="ru-RU" w:eastAsia="sr-Latn-CS"/>
              </w:rPr>
            </w:pPr>
            <w:r w:rsidRPr="00F46F8C">
              <w:rPr>
                <w:rFonts w:eastAsia="Calibri" w:cs="Arial"/>
                <w:lang w:val="ru-RU" w:eastAsia="sr-Latn-CS"/>
              </w:rPr>
              <w:t xml:space="preserve">- списак алата </w:t>
            </w:r>
            <w:r w:rsidR="00614D2C">
              <w:rPr>
                <w:rFonts w:eastAsia="Calibri" w:cs="Arial"/>
                <w:lang w:val="ru-RU" w:eastAsia="sr-Latn-CS"/>
              </w:rPr>
              <w:t>потписан</w:t>
            </w:r>
            <w:r w:rsidRPr="00F46F8C">
              <w:rPr>
                <w:rFonts w:eastAsia="Calibri" w:cs="Arial"/>
                <w:lang w:val="ru-RU" w:eastAsia="sr-Latn-CS"/>
              </w:rPr>
              <w:t xml:space="preserve"> од стане овлашћеног лица понуђача.</w:t>
            </w:r>
          </w:p>
          <w:p w:rsidR="00F46F8C" w:rsidRPr="00F46F8C" w:rsidRDefault="00F46F8C" w:rsidP="00F46F8C">
            <w:pPr>
              <w:spacing w:before="0"/>
              <w:ind w:right="-468"/>
              <w:rPr>
                <w:rFonts w:eastAsia="Calibri" w:cs="Arial"/>
                <w:b/>
                <w:lang w:val="sr-Cyrl-RS" w:eastAsia="sr-Latn-CS"/>
              </w:rPr>
            </w:pPr>
          </w:p>
          <w:p w:rsidR="00F46F8C" w:rsidRPr="00F46F8C" w:rsidRDefault="004B58FA" w:rsidP="00F46F8C">
            <w:pPr>
              <w:spacing w:before="0"/>
              <w:rPr>
                <w:rFonts w:eastAsia="Calibri" w:cs="Arial"/>
                <w:b/>
                <w:lang w:val="sr-Cyrl-RS" w:eastAsia="sr-Latn-CS"/>
              </w:rPr>
            </w:pPr>
            <w:r>
              <w:rPr>
                <w:rFonts w:cs="Arial"/>
                <w:b/>
                <w:lang w:val="sr-Cyrl-RS" w:eastAsia="sr-Latn-CS"/>
              </w:rPr>
              <w:t>Образложење</w:t>
            </w:r>
            <w:r w:rsidRPr="00F46F8C">
              <w:rPr>
                <w:rFonts w:cs="Arial"/>
                <w:b/>
                <w:noProof/>
                <w:lang w:val="sr-Cyrl-RS"/>
              </w:rPr>
              <w:t>:</w:t>
            </w:r>
            <w:r w:rsidR="00F46F8C">
              <w:rPr>
                <w:rFonts w:eastAsia="Calibri" w:cs="Arial"/>
                <w:b/>
                <w:lang w:val="sr-Cyrl-RS" w:eastAsia="sr-Latn-CS"/>
              </w:rPr>
              <w:t xml:space="preserve"> </w:t>
            </w:r>
            <w:r w:rsidR="00F46F8C" w:rsidRPr="00F46F8C">
              <w:rPr>
                <w:rFonts w:cs="Arial"/>
                <w:noProof/>
                <w:lang w:val="sr-Cyrl-RS"/>
              </w:rPr>
              <w:t>Бушилица за бетон је неопходна због штемања плоча током демонтаже.</w:t>
            </w:r>
          </w:p>
          <w:p w:rsidR="00F46F8C" w:rsidRPr="00F46F8C" w:rsidRDefault="00F46F8C" w:rsidP="00F46F8C">
            <w:pPr>
              <w:spacing w:before="0"/>
              <w:rPr>
                <w:rFonts w:cs="Arial"/>
                <w:b/>
                <w:u w:val="single"/>
                <w:lang w:val="sr-Cyrl-RS" w:eastAsia="sr-Latn-CS"/>
              </w:rPr>
            </w:pPr>
          </w:p>
          <w:p w:rsidR="00F46F8C" w:rsidRPr="00F46F8C" w:rsidRDefault="00F46F8C" w:rsidP="00F46F8C">
            <w:pPr>
              <w:spacing w:before="0"/>
              <w:rPr>
                <w:rFonts w:cs="Arial"/>
                <w:b/>
                <w:u w:val="single"/>
                <w:lang w:val="sr-Cyrl-RS" w:eastAsia="sr-Latn-CS"/>
              </w:rPr>
            </w:pPr>
            <w:r w:rsidRPr="00F46F8C">
              <w:rPr>
                <w:rFonts w:cs="Arial"/>
                <w:b/>
                <w:u w:val="single"/>
                <w:lang w:val="sr-Cyrl-RS" w:eastAsia="sr-Latn-CS"/>
              </w:rPr>
              <w:t>11.</w:t>
            </w:r>
          </w:p>
          <w:p w:rsidR="00F46F8C" w:rsidRPr="00F46F8C" w:rsidRDefault="00F46F8C" w:rsidP="00F46F8C">
            <w:pPr>
              <w:spacing w:before="0"/>
              <w:ind w:right="-468"/>
              <w:rPr>
                <w:rFonts w:eastAsia="Calibri" w:cs="Arial"/>
                <w:lang w:val="ru-RU" w:eastAsia="sr-Latn-CS"/>
              </w:rPr>
            </w:pPr>
            <w:r w:rsidRPr="00F46F8C">
              <w:rPr>
                <w:rFonts w:eastAsia="Calibri" w:cs="Arial"/>
                <w:lang w:val="ru-RU" w:eastAsia="sr-Latn-CS"/>
              </w:rPr>
              <w:t xml:space="preserve">- списак алата </w:t>
            </w:r>
            <w:r w:rsidR="00614D2C">
              <w:rPr>
                <w:rFonts w:eastAsia="Calibri" w:cs="Arial"/>
                <w:lang w:val="ru-RU" w:eastAsia="sr-Latn-CS"/>
              </w:rPr>
              <w:t>потписан</w:t>
            </w:r>
            <w:r w:rsidRPr="00F46F8C">
              <w:rPr>
                <w:rFonts w:eastAsia="Calibri" w:cs="Arial"/>
                <w:lang w:val="ru-RU" w:eastAsia="sr-Latn-CS"/>
              </w:rPr>
              <w:t xml:space="preserve"> од стане овлашћеног лица понуђача.</w:t>
            </w:r>
          </w:p>
          <w:p w:rsidR="00F46F8C" w:rsidRDefault="00F46F8C" w:rsidP="00F46F8C">
            <w:pPr>
              <w:spacing w:before="0"/>
              <w:ind w:right="-468"/>
              <w:rPr>
                <w:rFonts w:eastAsia="Calibri" w:cs="Arial"/>
                <w:b/>
                <w:lang w:val="sr-Cyrl-RS" w:eastAsia="sr-Latn-CS"/>
              </w:rPr>
            </w:pPr>
          </w:p>
          <w:p w:rsidR="00F46F8C" w:rsidRPr="00F46F8C" w:rsidRDefault="004B58FA" w:rsidP="00F46F8C">
            <w:pPr>
              <w:spacing w:before="0"/>
              <w:ind w:right="-29"/>
              <w:rPr>
                <w:rFonts w:eastAsia="Calibri" w:cs="Arial"/>
                <w:b/>
                <w:lang w:val="sr-Cyrl-RS" w:eastAsia="sr-Latn-CS"/>
              </w:rPr>
            </w:pPr>
            <w:r>
              <w:rPr>
                <w:rFonts w:cs="Arial"/>
                <w:b/>
                <w:lang w:val="sr-Cyrl-RS" w:eastAsia="sr-Latn-CS"/>
              </w:rPr>
              <w:t>Образложење</w:t>
            </w:r>
            <w:r w:rsidRPr="00F46F8C">
              <w:rPr>
                <w:rFonts w:cs="Arial"/>
                <w:b/>
                <w:noProof/>
                <w:lang w:val="sr-Cyrl-RS"/>
              </w:rPr>
              <w:t>:</w:t>
            </w:r>
            <w:r w:rsidR="00F46F8C">
              <w:rPr>
                <w:rFonts w:eastAsia="Calibri" w:cs="Arial"/>
                <w:b/>
                <w:lang w:val="sr-Cyrl-RS" w:eastAsia="sr-Latn-CS"/>
              </w:rPr>
              <w:t xml:space="preserve"> </w:t>
            </w:r>
            <w:r w:rsidR="00F46F8C" w:rsidRPr="00F46F8C">
              <w:rPr>
                <w:rFonts w:cs="Arial"/>
                <w:noProof/>
                <w:lang w:val="sr-Cyrl-RS"/>
              </w:rPr>
              <w:t>Рефлектори су неопходни ради осветљења. 2 комада је тражено због обима посла.</w:t>
            </w:r>
          </w:p>
          <w:p w:rsidR="00F46F8C" w:rsidRPr="00F46F8C" w:rsidRDefault="00F46F8C" w:rsidP="00F46F8C">
            <w:pPr>
              <w:spacing w:before="0"/>
              <w:rPr>
                <w:rFonts w:cs="Arial"/>
                <w:b/>
                <w:u w:val="single"/>
                <w:lang w:val="sr-Cyrl-RS" w:eastAsia="sr-Latn-CS"/>
              </w:rPr>
            </w:pPr>
          </w:p>
          <w:p w:rsidR="009E31C9" w:rsidRPr="00F46F8C" w:rsidRDefault="009E31C9" w:rsidP="00F46F8C">
            <w:pPr>
              <w:spacing w:before="0"/>
              <w:rPr>
                <w:rFonts w:cs="Arial"/>
                <w:b/>
                <w:u w:val="single"/>
                <w:lang w:val="sr-Cyrl-RS" w:eastAsia="sr-Latn-CS"/>
              </w:rPr>
            </w:pPr>
            <w:r w:rsidRPr="00F46F8C">
              <w:rPr>
                <w:rFonts w:cs="Arial"/>
                <w:b/>
                <w:u w:val="single"/>
                <w:lang w:val="sr-Latn-CS" w:eastAsia="sr-Latn-CS"/>
              </w:rPr>
              <w:t>Напомена:</w:t>
            </w:r>
          </w:p>
          <w:p w:rsidR="009E31C9" w:rsidRPr="00F46F8C" w:rsidRDefault="009E31C9" w:rsidP="00F46F8C">
            <w:pPr>
              <w:numPr>
                <w:ilvl w:val="0"/>
                <w:numId w:val="36"/>
              </w:numPr>
              <w:snapToGrid w:val="0"/>
              <w:spacing w:before="0"/>
              <w:rPr>
                <w:rFonts w:cs="Arial"/>
                <w:lang w:val="sr-Latn-CS" w:eastAsia="sr-Latn-CS"/>
              </w:rPr>
            </w:pPr>
            <w:r w:rsidRPr="00F46F8C">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Pr="00F46F8C">
              <w:rPr>
                <w:rFonts w:cs="Arial"/>
                <w:lang w:val="sr-Cyrl-RS" w:eastAsia="sr-Latn-CS"/>
              </w:rPr>
              <w:t>тражене доказе</w:t>
            </w:r>
            <w:r w:rsidRPr="00F46F8C">
              <w:rPr>
                <w:rFonts w:cs="Arial"/>
                <w:lang w:val="sr-Latn-CS" w:eastAsia="sr-Latn-CS"/>
              </w:rPr>
              <w:t>, а уколико више њих заједно испуњавају услов</w:t>
            </w:r>
            <w:r w:rsidRPr="00F46F8C">
              <w:rPr>
                <w:rFonts w:cs="Arial"/>
                <w:lang w:val="sr-Cyrl-RS" w:eastAsia="sr-Latn-CS"/>
              </w:rPr>
              <w:t>е</w:t>
            </w:r>
            <w:r w:rsidRPr="00F46F8C">
              <w:rPr>
                <w:rFonts w:cs="Arial"/>
                <w:lang w:val="sr-Latn-CS" w:eastAsia="sr-Latn-CS"/>
              </w:rPr>
              <w:t xml:space="preserve"> овај доказ доставити за те чланове.</w:t>
            </w:r>
          </w:p>
          <w:p w:rsidR="009E31C9" w:rsidRPr="00F46F8C" w:rsidRDefault="009E31C9" w:rsidP="00F46F8C">
            <w:pPr>
              <w:numPr>
                <w:ilvl w:val="0"/>
                <w:numId w:val="36"/>
              </w:numPr>
              <w:snapToGrid w:val="0"/>
              <w:spacing w:before="0"/>
              <w:rPr>
                <w:rFonts w:eastAsia="Calibri" w:cs="Arial"/>
                <w:lang w:val="sr-Latn-CS" w:eastAsia="sr-Latn-CS"/>
              </w:rPr>
            </w:pPr>
            <w:r w:rsidRPr="00F46F8C">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377FF" w:rsidRPr="008377FF" w:rsidTr="00347099">
        <w:trPr>
          <w:trHeight w:val="8297"/>
          <w:jc w:val="center"/>
        </w:trPr>
        <w:tc>
          <w:tcPr>
            <w:tcW w:w="729" w:type="dxa"/>
            <w:vAlign w:val="center"/>
          </w:tcPr>
          <w:p w:rsidR="008377FF" w:rsidRPr="00E47C2E" w:rsidRDefault="003474AD" w:rsidP="00017127">
            <w:pPr>
              <w:spacing w:before="0"/>
              <w:jc w:val="center"/>
              <w:rPr>
                <w:rFonts w:cs="Arial"/>
                <w:color w:val="00B0F0"/>
              </w:rPr>
            </w:pPr>
            <w:r w:rsidRPr="00C12B30">
              <w:rPr>
                <w:rFonts w:cs="Arial"/>
              </w:rPr>
              <w:lastRenderedPageBreak/>
              <w:t>7</w:t>
            </w:r>
            <w:r w:rsidR="008377FF" w:rsidRPr="00C12B30">
              <w:rPr>
                <w:rFonts w:cs="Arial"/>
              </w:rPr>
              <w:t>.</w:t>
            </w:r>
          </w:p>
        </w:tc>
        <w:tc>
          <w:tcPr>
            <w:tcW w:w="8430" w:type="dxa"/>
          </w:tcPr>
          <w:p w:rsidR="004B58FA" w:rsidRPr="004B58FA" w:rsidRDefault="004B58FA" w:rsidP="00017127">
            <w:pPr>
              <w:autoSpaceDE w:val="0"/>
              <w:autoSpaceDN w:val="0"/>
              <w:adjustRightInd w:val="0"/>
              <w:spacing w:before="0"/>
              <w:rPr>
                <w:rFonts w:cs="Arial"/>
                <w:b/>
                <w:lang w:val="sr-Latn-CS" w:eastAsia="sr-Latn-CS"/>
              </w:rPr>
            </w:pPr>
            <w:r w:rsidRPr="00E239EB">
              <w:rPr>
                <w:rFonts w:cs="Arial"/>
                <w:b/>
                <w:lang w:val="sr-Latn-CS" w:eastAsia="sr-Latn-CS"/>
              </w:rPr>
              <w:t>Кадровски капацитет</w:t>
            </w:r>
          </w:p>
          <w:p w:rsidR="004B58FA" w:rsidRDefault="004B58FA" w:rsidP="00017127">
            <w:pPr>
              <w:autoSpaceDE w:val="0"/>
              <w:autoSpaceDN w:val="0"/>
              <w:adjustRightInd w:val="0"/>
              <w:spacing w:before="0"/>
              <w:rPr>
                <w:rFonts w:cs="Arial"/>
                <w:b/>
                <w:u w:val="single"/>
                <w:lang w:val="sr-Latn-CS" w:eastAsia="sr-Latn-CS"/>
              </w:rPr>
            </w:pPr>
          </w:p>
          <w:p w:rsidR="002B1605" w:rsidRDefault="002B1605" w:rsidP="00017127">
            <w:pPr>
              <w:autoSpaceDE w:val="0"/>
              <w:autoSpaceDN w:val="0"/>
              <w:adjustRightInd w:val="0"/>
              <w:spacing w:before="0"/>
              <w:rPr>
                <w:rFonts w:cs="Arial"/>
                <w:b/>
                <w:u w:val="single"/>
                <w:lang w:val="sr-Latn-CS" w:eastAsia="sr-Latn-CS"/>
              </w:rPr>
            </w:pPr>
            <w:r w:rsidRPr="00E239EB">
              <w:rPr>
                <w:rFonts w:cs="Arial"/>
                <w:b/>
                <w:u w:val="single"/>
                <w:lang w:val="sr-Latn-CS" w:eastAsia="sr-Latn-CS"/>
              </w:rPr>
              <w:t>Услов:</w:t>
            </w:r>
          </w:p>
          <w:p w:rsidR="004B58FA" w:rsidRPr="00E239EB" w:rsidRDefault="004B58FA" w:rsidP="00017127">
            <w:pPr>
              <w:autoSpaceDE w:val="0"/>
              <w:autoSpaceDN w:val="0"/>
              <w:adjustRightInd w:val="0"/>
              <w:spacing w:before="0"/>
              <w:rPr>
                <w:rFonts w:cs="Arial"/>
                <w:b/>
                <w:u w:val="single"/>
                <w:lang w:val="sr-Latn-CS" w:eastAsia="sr-Latn-CS"/>
              </w:rPr>
            </w:pPr>
          </w:p>
          <w:p w:rsidR="002B1605" w:rsidRDefault="002B1605" w:rsidP="00017127">
            <w:pPr>
              <w:autoSpaceDE w:val="0"/>
              <w:autoSpaceDN w:val="0"/>
              <w:adjustRightInd w:val="0"/>
              <w:spacing w:before="0"/>
              <w:rPr>
                <w:rFonts w:cs="Arial"/>
                <w:lang w:val="sr-Cyrl-RS" w:eastAsia="sr-Latn-CS"/>
              </w:rPr>
            </w:pPr>
            <w:r w:rsidRPr="00E239EB">
              <w:rPr>
                <w:rFonts w:cs="Arial"/>
                <w:lang w:val="sr-Latn-CS" w:eastAsia="sr-Latn-CS"/>
              </w:rPr>
              <w:t xml:space="preserve">Понуђач располаже минималним </w:t>
            </w:r>
            <w:r w:rsidRPr="00E239EB">
              <w:rPr>
                <w:rFonts w:cs="Arial"/>
                <w:b/>
                <w:lang w:val="sr-Latn-CS" w:eastAsia="sr-Latn-CS"/>
              </w:rPr>
              <w:t>кадровским капацитетом</w:t>
            </w:r>
            <w:r w:rsidRPr="00E239EB">
              <w:rPr>
                <w:rFonts w:cs="Arial"/>
                <w:lang w:val="sr-Latn-CS" w:eastAsia="sr-Latn-CS"/>
              </w:rPr>
              <w:t xml:space="preserve"> ако има</w:t>
            </w:r>
            <w:r w:rsidRPr="00E239EB">
              <w:rPr>
                <w:rFonts w:cs="Arial"/>
                <w:lang w:val="sr-Cyrl-CS" w:eastAsia="sr-Latn-CS"/>
              </w:rPr>
              <w:t xml:space="preserve"> радно ангажоване</w:t>
            </w:r>
            <w:r w:rsidRPr="00E239EB">
              <w:rPr>
                <w:rFonts w:cs="Arial"/>
                <w:lang w:val="sr-Latn-CS" w:eastAsia="sr-Latn-CS"/>
              </w:rPr>
              <w:t xml:space="preserve"> </w:t>
            </w:r>
            <w:r w:rsidRPr="00E239EB">
              <w:rPr>
                <w:rFonts w:cs="Arial"/>
                <w:lang w:val="sr-Cyrl-RS" w:eastAsia="sr-Latn-CS"/>
              </w:rPr>
              <w:t xml:space="preserve"> </w:t>
            </w:r>
            <w:r w:rsidRPr="00E239EB">
              <w:rPr>
                <w:rFonts w:cs="Arial"/>
                <w:lang w:val="sr-Latn-CS" w:eastAsia="sr-Latn-CS"/>
              </w:rPr>
              <w:t xml:space="preserve">односно </w:t>
            </w:r>
            <w:r w:rsidRPr="00E239EB">
              <w:rPr>
                <w:rFonts w:cs="Arial"/>
                <w:lang w:val="sr-Cyrl-RS" w:eastAsia="sr-Latn-CS"/>
              </w:rPr>
              <w:t xml:space="preserve">ангажоване </w:t>
            </w:r>
            <w:r w:rsidRPr="00E239EB">
              <w:rPr>
                <w:rFonts w:cs="Arial"/>
                <w:lang w:val="sr-Latn-CS" w:eastAsia="sr-Latn-CS"/>
              </w:rPr>
              <w:t>по основу другог облика ангажовања ван радног односа, предвиђеног члановима 197-202. Закона о раду</w:t>
            </w:r>
            <w:r w:rsidRPr="00E239EB">
              <w:rPr>
                <w:rFonts w:cs="Arial"/>
                <w:lang w:val="sr-Cyrl-RS" w:eastAsia="sr-Latn-CS"/>
              </w:rPr>
              <w:t>, најмање следеће извршиоце:</w:t>
            </w:r>
          </w:p>
          <w:p w:rsidR="004B58FA" w:rsidRPr="00E239EB" w:rsidRDefault="004B58FA" w:rsidP="00017127">
            <w:pPr>
              <w:autoSpaceDE w:val="0"/>
              <w:autoSpaceDN w:val="0"/>
              <w:adjustRightInd w:val="0"/>
              <w:spacing w:before="0"/>
              <w:rPr>
                <w:rFonts w:cs="Arial"/>
                <w:lang w:val="sr-Cyrl-RS" w:eastAsia="sr-Latn-CS"/>
              </w:rPr>
            </w:pPr>
          </w:p>
          <w:p w:rsidR="004B58FA" w:rsidRPr="004B58FA" w:rsidRDefault="002B1605" w:rsidP="00017127">
            <w:pPr>
              <w:autoSpaceDE w:val="0"/>
              <w:autoSpaceDN w:val="0"/>
              <w:adjustRightInd w:val="0"/>
              <w:spacing w:before="0"/>
              <w:rPr>
                <w:rFonts w:cs="Arial"/>
                <w:bCs/>
                <w:lang w:val="sr-Cyrl-RS" w:eastAsia="hr-HR"/>
              </w:rPr>
            </w:pPr>
            <w:r w:rsidRPr="00E239EB">
              <w:rPr>
                <w:rFonts w:cs="Arial"/>
                <w:bCs/>
                <w:lang w:val="ru-RU"/>
              </w:rPr>
              <w:t xml:space="preserve">- 1 дипломираног инжењера (VII степена стручне спреме),  и </w:t>
            </w:r>
            <w:r w:rsidRPr="00E239EB">
              <w:rPr>
                <w:rFonts w:cs="Arial"/>
                <w:bCs/>
                <w:lang w:val="ru-RU" w:eastAsia="hr-HR"/>
              </w:rPr>
              <w:t>са лиценцом   Одговорног извођача радова</w:t>
            </w:r>
            <w:r w:rsidRPr="00E239EB">
              <w:rPr>
                <w:rFonts w:cs="Arial"/>
                <w:bCs/>
                <w:lang w:val="sr-Latn-CS" w:eastAsia="hr-HR"/>
              </w:rPr>
              <w:t xml:space="preserve"> </w:t>
            </w:r>
            <w:r w:rsidRPr="00E239EB">
              <w:rPr>
                <w:rFonts w:cs="Arial"/>
                <w:bCs/>
                <w:lang w:val="ru-RU" w:eastAsia="hr-HR"/>
              </w:rPr>
              <w:t>из групе 410</w:t>
            </w:r>
            <w:r w:rsidR="003052C2">
              <w:rPr>
                <w:rFonts w:cs="Arial"/>
                <w:bCs/>
                <w:lang w:val="sr-Latn-RS" w:eastAsia="hr-HR"/>
              </w:rPr>
              <w:t xml:space="preserve"> или </w:t>
            </w:r>
            <w:r w:rsidRPr="00E239EB">
              <w:rPr>
                <w:rFonts w:cs="Arial"/>
                <w:bCs/>
                <w:lang w:val="sr-Latn-RS" w:eastAsia="hr-HR"/>
              </w:rPr>
              <w:t xml:space="preserve"> </w:t>
            </w:r>
            <w:r w:rsidRPr="00E239EB">
              <w:rPr>
                <w:rFonts w:cs="Arial"/>
                <w:bCs/>
                <w:lang w:val="sr-Cyrl-RS" w:eastAsia="hr-HR"/>
              </w:rPr>
              <w:t>411 или 430</w:t>
            </w:r>
          </w:p>
          <w:p w:rsidR="002B1605" w:rsidRPr="00E239EB" w:rsidRDefault="002B1605" w:rsidP="00017127">
            <w:pPr>
              <w:autoSpaceDE w:val="0"/>
              <w:autoSpaceDN w:val="0"/>
              <w:adjustRightInd w:val="0"/>
              <w:spacing w:before="0"/>
              <w:rPr>
                <w:rFonts w:cs="Arial"/>
                <w:noProof/>
                <w:lang w:val="sr-Cyrl-CS"/>
              </w:rPr>
            </w:pPr>
            <w:r w:rsidRPr="00E239EB">
              <w:rPr>
                <w:rFonts w:cs="Arial"/>
                <w:noProof/>
                <w:lang w:val="sr-Cyrl-RS"/>
              </w:rPr>
              <w:t>- 2</w:t>
            </w:r>
            <w:r w:rsidR="004B58FA">
              <w:rPr>
                <w:rFonts w:cs="Arial"/>
                <w:noProof/>
                <w:lang w:val="sr-Cyrl-CS"/>
              </w:rPr>
              <w:t xml:space="preserve"> монтера скеле</w:t>
            </w:r>
            <w:r w:rsidRPr="00E239EB">
              <w:rPr>
                <w:rFonts w:cs="Arial"/>
                <w:noProof/>
                <w:lang w:val="sr-Cyrl-CS"/>
              </w:rPr>
              <w:t>,</w:t>
            </w:r>
          </w:p>
          <w:p w:rsidR="002B1605" w:rsidRDefault="002B1605" w:rsidP="004B58FA">
            <w:pPr>
              <w:autoSpaceDE w:val="0"/>
              <w:autoSpaceDN w:val="0"/>
              <w:adjustRightInd w:val="0"/>
              <w:spacing w:before="0"/>
              <w:rPr>
                <w:rFonts w:cs="Arial"/>
                <w:noProof/>
                <w:lang w:val="sr-Cyrl-CS"/>
              </w:rPr>
            </w:pPr>
            <w:r w:rsidRPr="00E239EB">
              <w:rPr>
                <w:rFonts w:cs="Arial"/>
                <w:noProof/>
                <w:lang w:val="sr-Cyrl-CS"/>
              </w:rPr>
              <w:t xml:space="preserve">- 2 </w:t>
            </w:r>
            <w:r w:rsidR="004B58FA">
              <w:rPr>
                <w:rFonts w:cs="Arial"/>
                <w:noProof/>
                <w:lang w:val="sr-Cyrl-CS"/>
              </w:rPr>
              <w:t>зидара</w:t>
            </w:r>
          </w:p>
          <w:p w:rsidR="004B58FA" w:rsidRDefault="004B58FA" w:rsidP="004B58FA">
            <w:pPr>
              <w:autoSpaceDE w:val="0"/>
              <w:autoSpaceDN w:val="0"/>
              <w:adjustRightInd w:val="0"/>
              <w:spacing w:before="0"/>
              <w:rPr>
                <w:rFonts w:cs="Arial"/>
                <w:noProof/>
                <w:lang w:val="sr-Cyrl-CS"/>
              </w:rPr>
            </w:pPr>
            <w:r>
              <w:rPr>
                <w:rFonts w:cs="Arial"/>
                <w:noProof/>
                <w:lang w:val="sr-Cyrl-CS"/>
              </w:rPr>
              <w:t>- 2 бетонирца</w:t>
            </w:r>
          </w:p>
          <w:p w:rsidR="004B58FA" w:rsidRDefault="004B58FA" w:rsidP="004B58FA">
            <w:pPr>
              <w:autoSpaceDE w:val="0"/>
              <w:autoSpaceDN w:val="0"/>
              <w:adjustRightInd w:val="0"/>
              <w:spacing w:before="0"/>
              <w:rPr>
                <w:rFonts w:cs="Arial"/>
                <w:noProof/>
                <w:lang w:val="sr-Cyrl-CS"/>
              </w:rPr>
            </w:pPr>
            <w:r>
              <w:rPr>
                <w:rFonts w:cs="Arial"/>
                <w:noProof/>
                <w:lang w:val="sr-Cyrl-CS"/>
              </w:rPr>
              <w:t>- 2 заваривача</w:t>
            </w:r>
          </w:p>
          <w:p w:rsidR="004B58FA" w:rsidRDefault="004B58FA" w:rsidP="004B58FA">
            <w:pPr>
              <w:autoSpaceDE w:val="0"/>
              <w:autoSpaceDN w:val="0"/>
              <w:adjustRightInd w:val="0"/>
              <w:spacing w:before="0"/>
              <w:rPr>
                <w:rFonts w:cs="Arial"/>
                <w:noProof/>
                <w:lang w:val="sr-Cyrl-CS"/>
              </w:rPr>
            </w:pPr>
            <w:r>
              <w:rPr>
                <w:rFonts w:cs="Arial"/>
                <w:noProof/>
                <w:lang w:val="sr-Cyrl-CS"/>
              </w:rPr>
              <w:t>- 1 руковаоц грађевинском механизацијом</w:t>
            </w:r>
          </w:p>
          <w:p w:rsidR="004B58FA" w:rsidRDefault="004B58FA" w:rsidP="004B58FA">
            <w:pPr>
              <w:autoSpaceDE w:val="0"/>
              <w:autoSpaceDN w:val="0"/>
              <w:adjustRightInd w:val="0"/>
              <w:spacing w:before="0"/>
              <w:rPr>
                <w:rFonts w:cs="Arial"/>
                <w:noProof/>
                <w:lang w:val="sr-Cyrl-CS"/>
              </w:rPr>
            </w:pPr>
            <w:r>
              <w:rPr>
                <w:rFonts w:cs="Arial"/>
                <w:noProof/>
                <w:lang w:val="sr-Cyrl-CS"/>
              </w:rPr>
              <w:t>- 1 возач трактора</w:t>
            </w:r>
          </w:p>
          <w:p w:rsidR="004B58FA" w:rsidRPr="00E239EB" w:rsidRDefault="004B58FA" w:rsidP="004B58FA">
            <w:pPr>
              <w:autoSpaceDE w:val="0"/>
              <w:autoSpaceDN w:val="0"/>
              <w:adjustRightInd w:val="0"/>
              <w:spacing w:before="0"/>
              <w:rPr>
                <w:rFonts w:cs="Arial"/>
                <w:noProof/>
                <w:lang w:val="sr-Cyrl-CS"/>
              </w:rPr>
            </w:pPr>
          </w:p>
          <w:p w:rsidR="002B1605" w:rsidRPr="00E239EB" w:rsidRDefault="002B1605" w:rsidP="00017127">
            <w:pPr>
              <w:autoSpaceDE w:val="0"/>
              <w:autoSpaceDN w:val="0"/>
              <w:adjustRightInd w:val="0"/>
              <w:spacing w:before="0"/>
              <w:rPr>
                <w:rFonts w:cs="Arial"/>
                <w:b/>
                <w:u w:val="single"/>
                <w:lang w:val="sr-Latn-CS" w:eastAsia="sr-Latn-CS"/>
              </w:rPr>
            </w:pPr>
            <w:r w:rsidRPr="00E239EB">
              <w:rPr>
                <w:rFonts w:cs="Arial"/>
                <w:b/>
                <w:u w:val="single"/>
                <w:lang w:val="sr-Latn-CS" w:eastAsia="sr-Latn-CS"/>
              </w:rPr>
              <w:t>Доказ:</w:t>
            </w:r>
          </w:p>
          <w:p w:rsidR="002B1605" w:rsidRPr="00347099" w:rsidRDefault="002B1605" w:rsidP="00017127">
            <w:pPr>
              <w:numPr>
                <w:ilvl w:val="0"/>
                <w:numId w:val="36"/>
              </w:numPr>
              <w:autoSpaceDE w:val="0"/>
              <w:autoSpaceDN w:val="0"/>
              <w:adjustRightInd w:val="0"/>
              <w:spacing w:before="0"/>
              <w:rPr>
                <w:rFonts w:cs="Arial"/>
                <w:lang w:val="sr-Latn-CS" w:eastAsia="sr-Latn-CS"/>
              </w:rPr>
            </w:pPr>
            <w:r w:rsidRPr="00347099">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347099">
              <w:rPr>
                <w:rFonts w:eastAsia="Calibri" w:cs="Arial"/>
                <w:lang w:val="sr-Latn-CS" w:eastAsia="sr-Latn-CS"/>
              </w:rPr>
              <w:t>за лица у радном односу</w:t>
            </w:r>
          </w:p>
          <w:p w:rsidR="002B1605" w:rsidRPr="00347099" w:rsidRDefault="002B1605" w:rsidP="00017127">
            <w:pPr>
              <w:autoSpaceDE w:val="0"/>
              <w:autoSpaceDN w:val="0"/>
              <w:adjustRightInd w:val="0"/>
              <w:spacing w:before="0"/>
              <w:ind w:left="720"/>
              <w:rPr>
                <w:rFonts w:cs="Arial"/>
                <w:b/>
                <w:lang w:val="sr-Cyrl-RS" w:eastAsia="sr-Latn-CS"/>
              </w:rPr>
            </w:pPr>
            <w:r w:rsidRPr="00347099">
              <w:rPr>
                <w:rFonts w:eastAsia="Calibri" w:cs="Arial"/>
                <w:b/>
                <w:lang w:val="sr-Cyrl-RS" w:eastAsia="sr-Latn-CS"/>
              </w:rPr>
              <w:t>ИЛИ</w:t>
            </w:r>
          </w:p>
          <w:p w:rsidR="002B1605" w:rsidRPr="00347099" w:rsidRDefault="002B1605" w:rsidP="00017127">
            <w:pPr>
              <w:pStyle w:val="ListParagraph"/>
              <w:numPr>
                <w:ilvl w:val="0"/>
                <w:numId w:val="36"/>
              </w:numPr>
              <w:tabs>
                <w:tab w:val="left" w:pos="122"/>
                <w:tab w:val="left" w:pos="287"/>
              </w:tabs>
              <w:spacing w:before="0" w:after="0" w:line="240" w:lineRule="auto"/>
              <w:rPr>
                <w:rFonts w:ascii="Arial" w:hAnsi="Arial" w:cs="Arial"/>
                <w:b/>
                <w:lang w:val="sr-Latn-CS" w:eastAsia="sr-Latn-CS"/>
              </w:rPr>
            </w:pPr>
            <w:r w:rsidRPr="00347099">
              <w:rPr>
                <w:rFonts w:ascii="Arial" w:hAnsi="Arial" w:cs="Arial"/>
                <w:lang w:val="sr-Latn-CS" w:eastAsia="sr-Latn-CS"/>
              </w:rPr>
              <w:t xml:space="preserve">Фотокопија </w:t>
            </w:r>
            <w:r w:rsidRPr="00347099">
              <w:rPr>
                <w:rFonts w:ascii="Arial" w:hAnsi="Arial" w:cs="Arial"/>
                <w:lang w:val="sr-Cyrl-CS" w:eastAsia="sr-Latn-CS"/>
              </w:rPr>
              <w:t xml:space="preserve">важећег </w:t>
            </w:r>
            <w:r w:rsidRPr="00347099">
              <w:rPr>
                <w:rFonts w:ascii="Arial" w:hAnsi="Arial" w:cs="Arial"/>
                <w:lang w:val="sr-Latn-CS" w:eastAsia="sr-Latn-CS"/>
              </w:rPr>
              <w:t>уговора о ангажовању (за лица ангажована ван радног односа)</w:t>
            </w:r>
          </w:p>
          <w:p w:rsidR="002B1605" w:rsidRPr="00347099" w:rsidRDefault="002B1605" w:rsidP="00017127">
            <w:pPr>
              <w:numPr>
                <w:ilvl w:val="0"/>
                <w:numId w:val="36"/>
              </w:numPr>
              <w:autoSpaceDE w:val="0"/>
              <w:autoSpaceDN w:val="0"/>
              <w:adjustRightInd w:val="0"/>
              <w:spacing w:before="0"/>
              <w:rPr>
                <w:rFonts w:cs="Arial"/>
                <w:lang w:val="sr-Latn-CS" w:eastAsia="sr-Latn-CS"/>
              </w:rPr>
            </w:pPr>
            <w:r w:rsidRPr="00347099">
              <w:rPr>
                <w:rFonts w:cs="Arial"/>
                <w:lang w:val="sr-Cyrl-RS" w:eastAsia="sr-Latn-CS"/>
              </w:rPr>
              <w:t xml:space="preserve">За дипломираног инжењера потребно је доставити </w:t>
            </w:r>
            <w:r w:rsidRPr="00347099">
              <w:rPr>
                <w:rFonts w:eastAsia="Calibri" w:cs="Arial"/>
                <w:lang w:val="sr-Latn-CS" w:eastAsia="sr-Latn-CS"/>
              </w:rPr>
              <w:t xml:space="preserve">фотокопију важеће лиценце </w:t>
            </w:r>
            <w:r w:rsidRPr="00347099">
              <w:rPr>
                <w:rFonts w:eastAsia="Calibri" w:cs="Arial"/>
                <w:lang w:val="sr-Cyrl-CS" w:eastAsia="sr-Latn-CS"/>
              </w:rPr>
              <w:t xml:space="preserve">број </w:t>
            </w:r>
            <w:r w:rsidR="003052C2" w:rsidRPr="00347099">
              <w:rPr>
                <w:rFonts w:eastAsia="Calibri" w:cs="Arial"/>
                <w:lang w:val="sr-Latn-CS" w:eastAsia="sr-Latn-CS"/>
              </w:rPr>
              <w:t xml:space="preserve">410  или </w:t>
            </w:r>
            <w:r w:rsidRPr="00347099">
              <w:rPr>
                <w:rFonts w:eastAsia="Calibri" w:cs="Arial"/>
                <w:lang w:val="sr-Latn-CS" w:eastAsia="sr-Latn-CS"/>
              </w:rPr>
              <w:t>411</w:t>
            </w:r>
            <w:r w:rsidRPr="00347099">
              <w:rPr>
                <w:rFonts w:eastAsia="Calibri" w:cs="Arial"/>
                <w:lang w:val="sr-Cyrl-RS" w:eastAsia="sr-Latn-CS"/>
              </w:rPr>
              <w:t xml:space="preserve"> или 430</w:t>
            </w:r>
            <w:r w:rsidRPr="00347099">
              <w:rPr>
                <w:rFonts w:eastAsia="Calibri" w:cs="Arial"/>
                <w:lang w:val="sr-Latn-CS" w:eastAsia="sr-Latn-CS"/>
              </w:rPr>
              <w:t xml:space="preserve"> </w:t>
            </w:r>
          </w:p>
          <w:p w:rsidR="00347099" w:rsidRDefault="00347099" w:rsidP="004B58FA">
            <w:pPr>
              <w:autoSpaceDE w:val="0"/>
              <w:autoSpaceDN w:val="0"/>
              <w:adjustRightInd w:val="0"/>
              <w:spacing w:before="0"/>
              <w:ind w:left="360"/>
              <w:rPr>
                <w:rFonts w:cs="Arial"/>
                <w:lang w:val="sr-Cyrl-RS" w:eastAsia="sr-Latn-CS"/>
              </w:rPr>
            </w:pPr>
          </w:p>
          <w:p w:rsidR="002B1605" w:rsidRPr="00347099" w:rsidRDefault="002B1605" w:rsidP="004B58FA">
            <w:pPr>
              <w:autoSpaceDE w:val="0"/>
              <w:autoSpaceDN w:val="0"/>
              <w:adjustRightInd w:val="0"/>
              <w:spacing w:before="0"/>
              <w:ind w:left="360"/>
              <w:rPr>
                <w:rFonts w:cs="Arial"/>
                <w:lang w:val="sr-Latn-CS" w:eastAsia="sr-Latn-CS"/>
              </w:rPr>
            </w:pPr>
            <w:r w:rsidRPr="00347099">
              <w:rPr>
                <w:rFonts w:cs="Arial"/>
                <w:lang w:val="sr-Cyrl-RS" w:eastAsia="sr-Latn-CS"/>
              </w:rPr>
              <w:t>Потребно је доставити и:</w:t>
            </w:r>
          </w:p>
          <w:p w:rsidR="00347099" w:rsidRPr="00347099" w:rsidRDefault="002B1605" w:rsidP="00347099">
            <w:pPr>
              <w:pStyle w:val="ListParagraph"/>
              <w:numPr>
                <w:ilvl w:val="0"/>
                <w:numId w:val="36"/>
              </w:numPr>
              <w:spacing w:before="0" w:after="0"/>
              <w:rPr>
                <w:rFonts w:ascii="Arial" w:hAnsi="Arial" w:cs="Arial"/>
                <w:b/>
                <w:u w:val="single"/>
                <w:lang w:val="sr-Latn-CS" w:eastAsia="sr-Latn-CS"/>
              </w:rPr>
            </w:pPr>
            <w:r w:rsidRPr="00347099">
              <w:rPr>
                <w:rFonts w:ascii="Arial" w:hAnsi="Arial" w:cs="Arial"/>
                <w:lang w:val="sr-Cyrl-CS" w:eastAsia="sr-Latn-CS"/>
              </w:rPr>
              <w:t>-</w:t>
            </w:r>
            <w:r w:rsidRPr="00347099">
              <w:rPr>
                <w:rFonts w:ascii="Arial" w:hAnsi="Arial" w:cs="Arial"/>
                <w:lang w:val="sr-Cyrl-RS" w:eastAsia="sr-Latn-CS"/>
              </w:rPr>
              <w:t xml:space="preserve">за монтере скеле потребно је доставити уверење о завршеној техничкој школи </w:t>
            </w:r>
            <w:r w:rsidRPr="00347099">
              <w:rPr>
                <w:rFonts w:ascii="Arial" w:hAnsi="Arial" w:cs="Arial"/>
                <w:lang w:val="sr-Cyrl-RS"/>
              </w:rPr>
              <w:t>за грађевинске раднике или другој техничкој школи и</w:t>
            </w:r>
            <w:r w:rsidRPr="00347099">
              <w:rPr>
                <w:rFonts w:ascii="Arial" w:hAnsi="Arial" w:cs="Arial"/>
                <w:lang w:val="sr-Cyrl-CS"/>
              </w:rPr>
              <w:t>ли</w:t>
            </w:r>
            <w:r w:rsidRPr="00347099">
              <w:rPr>
                <w:rFonts w:ascii="Arial" w:hAnsi="Arial" w:cs="Arial"/>
                <w:lang w:val="sr-Cyrl-RS"/>
              </w:rPr>
              <w:t xml:space="preserve"> у</w:t>
            </w:r>
            <w:r w:rsidRPr="00347099">
              <w:rPr>
                <w:rFonts w:ascii="Arial" w:hAnsi="Arial" w:cs="Arial"/>
                <w:lang w:val="ru-RU"/>
              </w:rPr>
              <w:t xml:space="preserve">верење о </w:t>
            </w:r>
            <w:r w:rsidRPr="00347099">
              <w:rPr>
                <w:rFonts w:ascii="Arial" w:hAnsi="Arial" w:cs="Arial"/>
                <w:lang w:val="sr-Latn-CS"/>
              </w:rPr>
              <w:t>o</w:t>
            </w:r>
            <w:r w:rsidRPr="00347099">
              <w:rPr>
                <w:rFonts w:ascii="Arial" w:hAnsi="Arial" w:cs="Arial"/>
                <w:lang w:val="sr-Cyrl-CS"/>
              </w:rPr>
              <w:t xml:space="preserve">способљености за рад на скелама </w:t>
            </w:r>
            <w:r w:rsidRPr="00347099">
              <w:rPr>
                <w:rFonts w:ascii="Arial" w:hAnsi="Arial" w:cs="Arial"/>
                <w:lang w:val="ru-RU"/>
              </w:rPr>
              <w:t>за монтажу/демонтажу скеле</w:t>
            </w:r>
            <w:r w:rsidRPr="00347099">
              <w:rPr>
                <w:rFonts w:ascii="Arial" w:hAnsi="Arial" w:cs="Arial"/>
                <w:lang w:val="sr-Cyrl-RS" w:eastAsia="sr-Latn-CS"/>
              </w:rPr>
              <w:t xml:space="preserve"> или одговарајуће)</w:t>
            </w:r>
          </w:p>
          <w:p w:rsidR="00347099" w:rsidRPr="00347099" w:rsidRDefault="00347099" w:rsidP="00347099">
            <w:pPr>
              <w:pStyle w:val="ListParagraph"/>
              <w:numPr>
                <w:ilvl w:val="0"/>
                <w:numId w:val="36"/>
              </w:numPr>
              <w:spacing w:before="0" w:after="0"/>
              <w:rPr>
                <w:rFonts w:ascii="Arial" w:hAnsi="Arial" w:cs="Arial"/>
                <w:b/>
                <w:u w:val="single"/>
                <w:lang w:val="sr-Latn-CS" w:eastAsia="sr-Latn-CS"/>
              </w:rPr>
            </w:pPr>
            <w:r>
              <w:rPr>
                <w:rFonts w:ascii="Arial" w:hAnsi="Arial" w:cs="Arial"/>
                <w:lang w:val="sr-Cyrl-RS" w:eastAsia="sr-Latn-CS"/>
              </w:rPr>
              <w:t>-з</w:t>
            </w:r>
            <w:r w:rsidRPr="00347099">
              <w:rPr>
                <w:rFonts w:ascii="Arial" w:hAnsi="Arial" w:cs="Arial"/>
                <w:lang w:val="sr-Cyrl-RS" w:eastAsia="sr-Latn-CS"/>
              </w:rPr>
              <w:t xml:space="preserve">а зидаре потребно је доставити </w:t>
            </w:r>
            <w:r w:rsidRPr="00347099">
              <w:rPr>
                <w:rFonts w:ascii="Arial" w:hAnsi="Arial" w:cs="Arial"/>
                <w:lang w:val="sr-Cyrl-RS"/>
              </w:rPr>
              <w:t>уверење о завршеној грађевинској школи образовног профила зидар. Прихвата се и у</w:t>
            </w:r>
            <w:r w:rsidRPr="00347099">
              <w:rPr>
                <w:rFonts w:ascii="Arial" w:hAnsi="Arial" w:cs="Arial"/>
                <w:lang w:val="ru-RU"/>
              </w:rPr>
              <w:t xml:space="preserve">верење о </w:t>
            </w:r>
            <w:r w:rsidRPr="00347099">
              <w:rPr>
                <w:rFonts w:ascii="Arial" w:hAnsi="Arial" w:cs="Arial"/>
                <w:lang w:val="sr-Latn-CS"/>
              </w:rPr>
              <w:t>o</w:t>
            </w:r>
            <w:r w:rsidRPr="00347099">
              <w:rPr>
                <w:rFonts w:ascii="Arial" w:hAnsi="Arial" w:cs="Arial"/>
                <w:lang w:val="sr-Cyrl-CS"/>
              </w:rPr>
              <w:t xml:space="preserve">способљености за </w:t>
            </w:r>
            <w:r w:rsidRPr="00347099">
              <w:rPr>
                <w:rFonts w:ascii="Arial" w:hAnsi="Arial" w:cs="Arial"/>
                <w:bCs/>
                <w:lang w:val="sr-Cyrl-CS"/>
              </w:rPr>
              <w:t xml:space="preserve">зидара, издатог од овлашћене установе (нпр.од грађевинске школе </w:t>
            </w:r>
            <w:r w:rsidRPr="00347099">
              <w:rPr>
                <w:rFonts w:ascii="Arial" w:hAnsi="Arial" w:cs="Arial"/>
                <w:bCs/>
                <w:lang w:val="ru-RU"/>
              </w:rPr>
              <w:t xml:space="preserve">или званичне </w:t>
            </w:r>
            <w:r w:rsidRPr="00347099">
              <w:rPr>
                <w:rFonts w:ascii="Arial" w:hAnsi="Arial" w:cs="Arial"/>
                <w:bCs/>
                <w:lang w:val="sr-Cyrl-CS"/>
              </w:rPr>
              <w:t>образовне институције</w:t>
            </w:r>
            <w:r w:rsidRPr="00347099">
              <w:rPr>
                <w:rFonts w:ascii="Arial" w:hAnsi="Arial" w:cs="Arial"/>
                <w:bCs/>
                <w:lang w:val="ru-RU"/>
              </w:rPr>
              <w:t xml:space="preserve"> </w:t>
            </w:r>
            <w:r w:rsidRPr="00347099">
              <w:rPr>
                <w:rFonts w:ascii="Arial" w:hAnsi="Arial" w:cs="Arial"/>
                <w:bCs/>
                <w:lang w:val="sr-Cyrl-CS"/>
              </w:rPr>
              <w:t xml:space="preserve">за обуку и  </w:t>
            </w:r>
            <w:r w:rsidRPr="00347099">
              <w:rPr>
                <w:rFonts w:ascii="Arial" w:hAnsi="Arial" w:cs="Arial"/>
                <w:bCs/>
                <w:lang w:val="ru-RU"/>
              </w:rPr>
              <w:t>стручно оспособљавање</w:t>
            </w:r>
            <w:r w:rsidRPr="00347099">
              <w:rPr>
                <w:rFonts w:ascii="Arial" w:hAnsi="Arial" w:cs="Arial"/>
                <w:bCs/>
                <w:lang w:val="sr-Cyrl-CS"/>
              </w:rPr>
              <w:t xml:space="preserve"> кадрова или </w:t>
            </w:r>
            <w:r w:rsidR="00614D2C">
              <w:rPr>
                <w:rFonts w:ascii="Arial" w:hAnsi="Arial" w:cs="Arial"/>
                <w:bCs/>
                <w:lang w:val="sr-Cyrl-CS"/>
              </w:rPr>
              <w:t>одговарајући</w:t>
            </w:r>
            <w:r w:rsidRPr="00347099">
              <w:rPr>
                <w:rFonts w:ascii="Arial" w:hAnsi="Arial" w:cs="Arial"/>
                <w:bCs/>
                <w:lang w:val="sr-Cyrl-CS"/>
              </w:rPr>
              <w:t>).</w:t>
            </w:r>
          </w:p>
          <w:p w:rsidR="002B1605" w:rsidRPr="00347099" w:rsidRDefault="002B1605" w:rsidP="00017127">
            <w:pPr>
              <w:pStyle w:val="ListParagraph"/>
              <w:numPr>
                <w:ilvl w:val="0"/>
                <w:numId w:val="36"/>
              </w:numPr>
              <w:spacing w:before="0" w:after="0"/>
              <w:ind w:right="-468"/>
              <w:jc w:val="left"/>
              <w:rPr>
                <w:rFonts w:ascii="Arial" w:hAnsi="Arial" w:cs="Arial"/>
                <w:bCs/>
                <w:lang w:val="ru-RU"/>
              </w:rPr>
            </w:pPr>
            <w:r w:rsidRPr="00347099">
              <w:rPr>
                <w:rFonts w:ascii="Arial" w:hAnsi="Arial" w:cs="Arial"/>
                <w:lang w:val="sr-Cyrl-RS" w:eastAsia="sr-Latn-CS"/>
              </w:rPr>
              <w:t xml:space="preserve">за  завариваче потребно је доставити уверење о </w:t>
            </w:r>
            <w:r w:rsidRPr="00347099">
              <w:rPr>
                <w:rFonts w:ascii="Arial" w:hAnsi="Arial" w:cs="Arial"/>
                <w:lang w:val="sr-Cyrl-RS"/>
              </w:rPr>
              <w:t>завршеној машинској (техничкој) школи специјалистичког образовања смер-заваривач. Прихва-</w:t>
            </w:r>
          </w:p>
          <w:p w:rsidR="002B1605" w:rsidRPr="00347099" w:rsidRDefault="002B1605" w:rsidP="00017127">
            <w:pPr>
              <w:pStyle w:val="ListParagraph"/>
              <w:spacing w:before="0" w:after="0"/>
              <w:ind w:right="-468"/>
              <w:jc w:val="left"/>
              <w:rPr>
                <w:rFonts w:ascii="Arial" w:hAnsi="Arial" w:cs="Arial"/>
                <w:bCs/>
                <w:lang w:val="sr-Cyrl-CS"/>
              </w:rPr>
            </w:pPr>
            <w:r w:rsidRPr="00347099">
              <w:rPr>
                <w:rFonts w:ascii="Arial" w:hAnsi="Arial" w:cs="Arial"/>
                <w:lang w:val="sr-Cyrl-RS"/>
              </w:rPr>
              <w:t>та се и у</w:t>
            </w:r>
            <w:r w:rsidRPr="00347099">
              <w:rPr>
                <w:rFonts w:ascii="Arial" w:hAnsi="Arial" w:cs="Arial"/>
                <w:lang w:val="ru-RU"/>
              </w:rPr>
              <w:t xml:space="preserve">верење о  </w:t>
            </w:r>
            <w:r w:rsidRPr="00347099">
              <w:rPr>
                <w:rFonts w:ascii="Arial" w:hAnsi="Arial" w:cs="Arial"/>
                <w:lang w:val="sr-Latn-CS"/>
              </w:rPr>
              <w:t>o</w:t>
            </w:r>
            <w:r w:rsidRPr="00347099">
              <w:rPr>
                <w:rFonts w:ascii="Arial" w:hAnsi="Arial" w:cs="Arial"/>
                <w:lang w:val="sr-Cyrl-CS"/>
              </w:rPr>
              <w:t>способљености за</w:t>
            </w:r>
            <w:r w:rsidRPr="00347099">
              <w:rPr>
                <w:rFonts w:ascii="Arial" w:hAnsi="Arial" w:cs="Arial"/>
                <w:bCs/>
                <w:lang w:val="sr-Cyrl-CS"/>
              </w:rPr>
              <w:t xml:space="preserve"> заваривача, издатог од овлашће-</w:t>
            </w:r>
          </w:p>
          <w:p w:rsidR="002B1605" w:rsidRPr="00347099" w:rsidRDefault="002B1605" w:rsidP="00017127">
            <w:pPr>
              <w:pStyle w:val="ListParagraph"/>
              <w:spacing w:before="0" w:after="0"/>
              <w:ind w:right="-468"/>
              <w:jc w:val="left"/>
              <w:rPr>
                <w:rFonts w:ascii="Arial" w:hAnsi="Arial" w:cs="Arial"/>
                <w:bCs/>
                <w:lang w:val="sr-Cyrl-CS"/>
              </w:rPr>
            </w:pPr>
            <w:r w:rsidRPr="00347099">
              <w:rPr>
                <w:rFonts w:ascii="Arial" w:hAnsi="Arial" w:cs="Arial"/>
                <w:bCs/>
                <w:lang w:val="sr-Cyrl-CS"/>
              </w:rPr>
              <w:t xml:space="preserve">не установе (машинске школе </w:t>
            </w:r>
            <w:r w:rsidRPr="00347099">
              <w:rPr>
                <w:rFonts w:ascii="Arial" w:hAnsi="Arial" w:cs="Arial"/>
                <w:bCs/>
                <w:lang w:val="ru-RU"/>
              </w:rPr>
              <w:t xml:space="preserve">или званичне </w:t>
            </w:r>
            <w:r w:rsidRPr="00347099">
              <w:rPr>
                <w:rFonts w:ascii="Arial" w:hAnsi="Arial" w:cs="Arial"/>
                <w:bCs/>
                <w:lang w:val="sr-Cyrl-CS"/>
              </w:rPr>
              <w:t>образовне институције за</w:t>
            </w:r>
          </w:p>
          <w:p w:rsidR="002B1605" w:rsidRPr="00347099" w:rsidRDefault="002B1605" w:rsidP="00017127">
            <w:pPr>
              <w:pStyle w:val="ListParagraph"/>
              <w:spacing w:before="0" w:after="0"/>
              <w:ind w:right="-468"/>
              <w:jc w:val="left"/>
              <w:rPr>
                <w:rFonts w:ascii="Arial" w:hAnsi="Arial" w:cs="Arial"/>
                <w:bCs/>
                <w:lang w:val="sr-Cyrl-CS"/>
              </w:rPr>
            </w:pPr>
            <w:r w:rsidRPr="00347099">
              <w:rPr>
                <w:rFonts w:ascii="Arial" w:hAnsi="Arial" w:cs="Arial"/>
                <w:bCs/>
                <w:lang w:val="sr-Cyrl-CS"/>
              </w:rPr>
              <w:t xml:space="preserve"> обуку и </w:t>
            </w:r>
            <w:r w:rsidRPr="00347099">
              <w:rPr>
                <w:rFonts w:ascii="Arial" w:hAnsi="Arial" w:cs="Arial"/>
                <w:bCs/>
                <w:lang w:val="ru-RU"/>
              </w:rPr>
              <w:t>стручно оспособљавање</w:t>
            </w:r>
            <w:r w:rsidRPr="00347099">
              <w:rPr>
                <w:rFonts w:ascii="Arial" w:hAnsi="Arial" w:cs="Arial"/>
                <w:bCs/>
                <w:lang w:val="sr-Cyrl-RS"/>
              </w:rPr>
              <w:t>,</w:t>
            </w:r>
            <w:r w:rsidRPr="00347099">
              <w:rPr>
                <w:rFonts w:ascii="Arial" w:hAnsi="Arial" w:cs="Arial"/>
                <w:bCs/>
                <w:lang w:val="sr-Cyrl-CS"/>
              </w:rPr>
              <w:t xml:space="preserve"> кадрова или одговарајући).</w:t>
            </w:r>
          </w:p>
          <w:p w:rsidR="00C12B30" w:rsidRPr="00347099" w:rsidRDefault="00C12B30" w:rsidP="00017127">
            <w:pPr>
              <w:pStyle w:val="ListParagraph"/>
              <w:numPr>
                <w:ilvl w:val="0"/>
                <w:numId w:val="45"/>
              </w:numPr>
              <w:spacing w:before="0" w:after="0"/>
              <w:ind w:right="-468"/>
              <w:jc w:val="left"/>
              <w:rPr>
                <w:rFonts w:ascii="Arial" w:hAnsi="Arial" w:cs="Arial"/>
                <w:bCs/>
                <w:lang w:val="sr-Cyrl-CS"/>
              </w:rPr>
            </w:pPr>
            <w:r w:rsidRPr="00347099">
              <w:rPr>
                <w:rFonts w:ascii="Arial" w:hAnsi="Arial" w:cs="Arial"/>
                <w:bCs/>
                <w:lang w:val="sr-Cyrl-CS"/>
              </w:rPr>
              <w:t xml:space="preserve">за бетонирца потребно је доставити </w:t>
            </w:r>
            <w:r w:rsidRPr="00347099">
              <w:rPr>
                <w:rFonts w:ascii="Arial" w:hAnsi="Arial" w:cs="Arial"/>
                <w:lang w:val="sr-Cyrl-RS"/>
              </w:rPr>
              <w:t>уверење о завршеној грађевинској школи образовног профила бетонирац. Прихвата се и у</w:t>
            </w:r>
            <w:r w:rsidRPr="00347099">
              <w:rPr>
                <w:rFonts w:ascii="Arial" w:hAnsi="Arial" w:cs="Arial"/>
                <w:lang w:val="ru-RU"/>
              </w:rPr>
              <w:t xml:space="preserve">верење о </w:t>
            </w:r>
            <w:r w:rsidRPr="00347099">
              <w:rPr>
                <w:rFonts w:ascii="Arial" w:hAnsi="Arial" w:cs="Arial"/>
                <w:lang w:val="sr-Latn-CS"/>
              </w:rPr>
              <w:t>o</w:t>
            </w:r>
            <w:r w:rsidRPr="00347099">
              <w:rPr>
                <w:rFonts w:ascii="Arial" w:hAnsi="Arial" w:cs="Arial"/>
                <w:lang w:val="sr-Cyrl-CS"/>
              </w:rPr>
              <w:t xml:space="preserve">способљености за </w:t>
            </w:r>
            <w:r w:rsidRPr="00347099">
              <w:rPr>
                <w:rFonts w:ascii="Arial" w:hAnsi="Arial" w:cs="Arial"/>
                <w:bCs/>
                <w:lang w:val="sr-Cyrl-CS"/>
              </w:rPr>
              <w:t xml:space="preserve">бетонирца, издатог од овлашћене установе (нпр.од грађевинске школе </w:t>
            </w:r>
            <w:r w:rsidRPr="00347099">
              <w:rPr>
                <w:rFonts w:ascii="Arial" w:hAnsi="Arial" w:cs="Arial"/>
                <w:bCs/>
                <w:lang w:val="ru-RU"/>
              </w:rPr>
              <w:t xml:space="preserve">или званичне </w:t>
            </w:r>
            <w:r w:rsidRPr="00347099">
              <w:rPr>
                <w:rFonts w:ascii="Arial" w:hAnsi="Arial" w:cs="Arial"/>
                <w:bCs/>
                <w:lang w:val="sr-Cyrl-CS"/>
              </w:rPr>
              <w:t xml:space="preserve">образовне институције за обуку и  </w:t>
            </w:r>
            <w:r w:rsidRPr="00347099">
              <w:rPr>
                <w:rFonts w:ascii="Arial" w:hAnsi="Arial" w:cs="Arial"/>
                <w:bCs/>
                <w:lang w:val="ru-RU"/>
              </w:rPr>
              <w:t>стр-</w:t>
            </w:r>
          </w:p>
          <w:p w:rsidR="00C12B30" w:rsidRPr="00347099" w:rsidRDefault="00C12B30" w:rsidP="00017127">
            <w:pPr>
              <w:pStyle w:val="ListParagraph"/>
              <w:spacing w:before="0" w:after="0"/>
              <w:ind w:right="-468"/>
              <w:jc w:val="left"/>
              <w:rPr>
                <w:rFonts w:ascii="Arial" w:hAnsi="Arial" w:cs="Arial"/>
                <w:bCs/>
                <w:lang w:val="sr-Cyrl-CS"/>
              </w:rPr>
            </w:pPr>
            <w:r w:rsidRPr="00347099">
              <w:rPr>
                <w:rFonts w:ascii="Arial" w:hAnsi="Arial" w:cs="Arial"/>
                <w:bCs/>
                <w:lang w:val="ru-RU"/>
              </w:rPr>
              <w:t>учно оспособљавање</w:t>
            </w:r>
            <w:r w:rsidRPr="00347099">
              <w:rPr>
                <w:rFonts w:ascii="Arial" w:hAnsi="Arial" w:cs="Arial"/>
                <w:bCs/>
                <w:lang w:val="sr-Cyrl-CS"/>
              </w:rPr>
              <w:t xml:space="preserve"> кадрова или одговарајући).</w:t>
            </w:r>
          </w:p>
          <w:p w:rsidR="00C12B30" w:rsidRPr="00347099" w:rsidRDefault="00C12B30" w:rsidP="00017127">
            <w:pPr>
              <w:pStyle w:val="ListParagraph"/>
              <w:numPr>
                <w:ilvl w:val="0"/>
                <w:numId w:val="45"/>
              </w:numPr>
              <w:spacing w:before="0" w:after="0"/>
              <w:ind w:right="-468"/>
              <w:jc w:val="left"/>
              <w:rPr>
                <w:rFonts w:ascii="Arial" w:hAnsi="Arial" w:cs="Arial"/>
                <w:bCs/>
                <w:lang w:val="sr-Cyrl-CS"/>
              </w:rPr>
            </w:pPr>
            <w:r w:rsidRPr="00347099">
              <w:rPr>
                <w:rFonts w:ascii="Arial" w:hAnsi="Arial" w:cs="Arial"/>
                <w:bCs/>
                <w:lang w:val="sr-Cyrl-CS"/>
              </w:rPr>
              <w:t xml:space="preserve">За руковаоца грађевинском механизацијом потребно је доставити </w:t>
            </w:r>
            <w:r w:rsidRPr="00347099">
              <w:rPr>
                <w:rFonts w:ascii="Arial" w:hAnsi="Arial" w:cs="Arial"/>
                <w:lang w:val="sr-Cyrl-RS"/>
              </w:rPr>
              <w:t>увере-</w:t>
            </w:r>
          </w:p>
          <w:p w:rsidR="003052C2" w:rsidRDefault="00C12B30" w:rsidP="00017127">
            <w:pPr>
              <w:pStyle w:val="ListParagraph"/>
              <w:spacing w:before="0" w:after="0"/>
              <w:ind w:right="-468"/>
              <w:jc w:val="left"/>
              <w:rPr>
                <w:rFonts w:ascii="Arial" w:hAnsi="Arial" w:cs="Arial"/>
                <w:bCs/>
                <w:lang w:val="sr-Cyrl-CS"/>
              </w:rPr>
            </w:pPr>
            <w:r w:rsidRPr="00347099">
              <w:rPr>
                <w:rFonts w:ascii="Arial" w:hAnsi="Arial" w:cs="Arial"/>
                <w:lang w:val="sr-Cyrl-RS"/>
              </w:rPr>
              <w:lastRenderedPageBreak/>
              <w:t xml:space="preserve">ње о завршеној </w:t>
            </w:r>
            <w:r w:rsidRPr="00347099">
              <w:rPr>
                <w:rFonts w:ascii="Arial" w:hAnsi="Arial" w:cs="Arial"/>
                <w:lang w:val="ru-RU"/>
              </w:rPr>
              <w:t xml:space="preserve">грађевинској </w:t>
            </w:r>
            <w:r w:rsidRPr="00347099">
              <w:rPr>
                <w:rFonts w:ascii="Arial" w:hAnsi="Arial" w:cs="Arial"/>
                <w:lang w:val="sr-Cyrl-RS"/>
              </w:rPr>
              <w:t xml:space="preserve">школи образовни профил - </w:t>
            </w:r>
            <w:r w:rsidRPr="00347099">
              <w:rPr>
                <w:rFonts w:ascii="Arial" w:hAnsi="Arial" w:cs="Arial"/>
                <w:b/>
                <w:bCs/>
                <w:lang w:val="ru-RU"/>
              </w:rPr>
              <w:t>РУКОВАЛАЦ ГРАЂЕВИНСКОМ</w:t>
            </w:r>
            <w:r w:rsidRPr="00347099">
              <w:rPr>
                <w:rFonts w:ascii="Arial" w:hAnsi="Arial" w:cs="Arial"/>
                <w:b/>
                <w:bCs/>
                <w:color w:val="6E6E6E"/>
                <w:lang w:val="ru-RU"/>
              </w:rPr>
              <w:t xml:space="preserve"> </w:t>
            </w:r>
            <w:r w:rsidRPr="00347099">
              <w:rPr>
                <w:rFonts w:ascii="Arial" w:hAnsi="Arial" w:cs="Arial"/>
                <w:b/>
                <w:bCs/>
                <w:lang w:val="ru-RU"/>
              </w:rPr>
              <w:t>МЕХАНИЗАЦИЈОМ</w:t>
            </w:r>
            <w:r w:rsidRPr="00347099">
              <w:rPr>
                <w:rFonts w:ascii="Arial" w:hAnsi="Arial" w:cs="Arial"/>
                <w:b/>
                <w:bCs/>
                <w:color w:val="6E6E6E"/>
                <w:lang w:val="sr-Cyrl-RS"/>
              </w:rPr>
              <w:t xml:space="preserve">. </w:t>
            </w:r>
            <w:r w:rsidRPr="00347099">
              <w:rPr>
                <w:rFonts w:ascii="Arial" w:hAnsi="Arial" w:cs="Arial"/>
                <w:bCs/>
                <w:lang w:val="sr-Cyrl-RS"/>
              </w:rPr>
              <w:t>Прихвата се</w:t>
            </w:r>
            <w:r w:rsidRPr="00347099">
              <w:rPr>
                <w:rFonts w:ascii="Arial" w:hAnsi="Arial" w:cs="Arial"/>
                <w:b/>
                <w:bCs/>
                <w:color w:val="6E6E6E"/>
                <w:lang w:val="sr-Cyrl-RS"/>
              </w:rPr>
              <w:t xml:space="preserve"> </w:t>
            </w:r>
            <w:r w:rsidRPr="00347099">
              <w:rPr>
                <w:rFonts w:ascii="Arial" w:hAnsi="Arial" w:cs="Arial"/>
                <w:color w:val="6E6E6E"/>
              </w:rPr>
              <w:t> </w:t>
            </w:r>
            <w:r w:rsidRPr="00347099">
              <w:rPr>
                <w:rFonts w:ascii="Arial" w:hAnsi="Arial" w:cs="Arial"/>
                <w:lang w:val="sr-Cyrl-RS"/>
              </w:rPr>
              <w:t xml:space="preserve"> и у</w:t>
            </w:r>
            <w:r w:rsidRPr="00347099">
              <w:rPr>
                <w:rFonts w:ascii="Arial" w:hAnsi="Arial" w:cs="Arial"/>
                <w:lang w:val="ru-RU"/>
              </w:rPr>
              <w:t>верење о</w:t>
            </w:r>
            <w:r w:rsidRPr="00B7718C">
              <w:rPr>
                <w:rFonts w:ascii="Arial" w:hAnsi="Arial" w:cs="Arial"/>
                <w:lang w:val="ru-RU"/>
              </w:rPr>
              <w:t xml:space="preserve"> </w:t>
            </w:r>
            <w:r w:rsidRPr="00B7718C">
              <w:rPr>
                <w:rFonts w:ascii="Arial" w:hAnsi="Arial" w:cs="Arial"/>
                <w:lang w:val="sr-Latn-CS"/>
              </w:rPr>
              <w:t>o</w:t>
            </w:r>
            <w:r w:rsidRPr="00B7718C">
              <w:rPr>
                <w:rFonts w:ascii="Arial" w:hAnsi="Arial" w:cs="Arial"/>
                <w:lang w:val="sr-Cyrl-CS"/>
              </w:rPr>
              <w:t>способљености за</w:t>
            </w:r>
            <w:r w:rsidRPr="00B7718C">
              <w:rPr>
                <w:rFonts w:ascii="Arial" w:hAnsi="Arial" w:cs="Arial"/>
                <w:bCs/>
                <w:lang w:val="sr-Cyrl-CS"/>
              </w:rPr>
              <w:t xml:space="preserve"> руковаоца грађевинском механизацијом, издатом од овлашћене установе (од грађевинске школе и</w:t>
            </w:r>
            <w:r w:rsidRPr="00B7718C">
              <w:rPr>
                <w:rFonts w:ascii="Arial" w:hAnsi="Arial" w:cs="Arial"/>
                <w:bCs/>
                <w:lang w:val="ru-RU"/>
              </w:rPr>
              <w:t xml:space="preserve">ли званичне </w:t>
            </w:r>
            <w:r w:rsidRPr="00B7718C">
              <w:rPr>
                <w:rFonts w:ascii="Arial" w:hAnsi="Arial" w:cs="Arial"/>
                <w:bCs/>
                <w:lang w:val="sr-Cyrl-CS"/>
              </w:rPr>
              <w:t xml:space="preserve">образовне институције за обуку и </w:t>
            </w:r>
            <w:r w:rsidRPr="00B7718C">
              <w:rPr>
                <w:rFonts w:ascii="Arial" w:hAnsi="Arial" w:cs="Arial"/>
                <w:bCs/>
                <w:lang w:val="ru-RU"/>
              </w:rPr>
              <w:t>стручно оспособљавање</w:t>
            </w:r>
            <w:r>
              <w:rPr>
                <w:rFonts w:ascii="Arial" w:hAnsi="Arial" w:cs="Arial"/>
                <w:bCs/>
                <w:lang w:val="sr-Cyrl-CS"/>
              </w:rPr>
              <w:t xml:space="preserve"> кадрова или </w:t>
            </w:r>
            <w:r w:rsidRPr="00B7718C">
              <w:rPr>
                <w:rFonts w:ascii="Arial" w:hAnsi="Arial" w:cs="Arial"/>
                <w:bCs/>
                <w:lang w:val="sr-Cyrl-CS"/>
              </w:rPr>
              <w:t>о</w:t>
            </w:r>
            <w:r>
              <w:rPr>
                <w:rFonts w:ascii="Arial" w:hAnsi="Arial" w:cs="Arial"/>
                <w:bCs/>
                <w:lang w:val="sr-Cyrl-CS"/>
              </w:rPr>
              <w:t>дговарају</w:t>
            </w:r>
          </w:p>
          <w:p w:rsidR="00C12B30" w:rsidRDefault="00C12B30" w:rsidP="00017127">
            <w:pPr>
              <w:pStyle w:val="ListParagraph"/>
              <w:spacing w:before="0" w:after="0"/>
              <w:ind w:right="-468"/>
              <w:jc w:val="left"/>
              <w:rPr>
                <w:rFonts w:ascii="Arial" w:hAnsi="Arial" w:cs="Arial"/>
                <w:bCs/>
                <w:lang w:val="sr-Cyrl-CS"/>
              </w:rPr>
            </w:pPr>
            <w:r>
              <w:rPr>
                <w:rFonts w:ascii="Arial" w:hAnsi="Arial" w:cs="Arial"/>
                <w:bCs/>
                <w:lang w:val="sr-Cyrl-CS"/>
              </w:rPr>
              <w:t>ћи</w:t>
            </w:r>
            <w:r w:rsidR="00614D2C">
              <w:rPr>
                <w:rFonts w:ascii="Arial" w:hAnsi="Arial" w:cs="Arial"/>
                <w:bCs/>
                <w:lang w:val="sr-Cyrl-CS"/>
              </w:rPr>
              <w:t>).</w:t>
            </w:r>
          </w:p>
          <w:p w:rsidR="00C12B30" w:rsidRPr="00E239EB" w:rsidRDefault="00C12B30" w:rsidP="004B58FA">
            <w:pPr>
              <w:pStyle w:val="ListParagraph"/>
              <w:numPr>
                <w:ilvl w:val="0"/>
                <w:numId w:val="45"/>
              </w:numPr>
              <w:spacing w:before="0" w:after="0"/>
              <w:jc w:val="left"/>
              <w:rPr>
                <w:rFonts w:ascii="Arial" w:hAnsi="Arial" w:cs="Arial"/>
                <w:bCs/>
                <w:lang w:val="sr-Cyrl-CS"/>
              </w:rPr>
            </w:pPr>
            <w:r>
              <w:rPr>
                <w:rFonts w:ascii="Arial" w:hAnsi="Arial" w:cs="Arial"/>
                <w:bCs/>
                <w:lang w:val="sr-Cyrl-CS"/>
              </w:rPr>
              <w:t xml:space="preserve">За возача </w:t>
            </w:r>
            <w:r w:rsidR="004B58FA">
              <w:rPr>
                <w:rFonts w:ascii="Arial" w:hAnsi="Arial" w:cs="Arial"/>
                <w:bCs/>
                <w:lang w:val="sr-Cyrl-CS"/>
              </w:rPr>
              <w:t>трактора</w:t>
            </w:r>
            <w:r>
              <w:rPr>
                <w:rFonts w:ascii="Arial" w:hAnsi="Arial" w:cs="Arial"/>
                <w:bCs/>
                <w:lang w:val="sr-Cyrl-CS"/>
              </w:rPr>
              <w:t xml:space="preserve"> потребно је доставити </w:t>
            </w:r>
            <w:r w:rsidR="00614D2C">
              <w:rPr>
                <w:rFonts w:ascii="Arial" w:hAnsi="Arial" w:cs="Arial"/>
                <w:bCs/>
                <w:lang w:val="sr-Cyrl-CS"/>
              </w:rPr>
              <w:t xml:space="preserve">фотокопију возачке дозволе </w:t>
            </w:r>
            <w:r w:rsidR="00614D2C">
              <w:rPr>
                <w:rFonts w:ascii="Arial" w:hAnsi="Arial" w:cs="Arial"/>
                <w:lang w:val="sr-Cyrl-RS"/>
              </w:rPr>
              <w:t>за</w:t>
            </w:r>
            <w:r w:rsidR="004B58FA">
              <w:rPr>
                <w:rFonts w:ascii="Arial" w:hAnsi="Arial" w:cs="Arial"/>
                <w:noProof/>
                <w:lang w:val="sr-Cyrl-CS"/>
              </w:rPr>
              <w:t xml:space="preserve"> Ф </w:t>
            </w:r>
            <w:r w:rsidRPr="00B7718C">
              <w:rPr>
                <w:rFonts w:ascii="Arial" w:hAnsi="Arial" w:cs="Arial"/>
                <w:noProof/>
                <w:lang w:val="sr-Cyrl-CS"/>
              </w:rPr>
              <w:t>категориј</w:t>
            </w:r>
            <w:r w:rsidR="00614D2C">
              <w:rPr>
                <w:rFonts w:ascii="Arial" w:hAnsi="Arial" w:cs="Arial"/>
                <w:noProof/>
                <w:lang w:val="sr-Cyrl-CS"/>
              </w:rPr>
              <w:t>у.</w:t>
            </w:r>
          </w:p>
          <w:p w:rsidR="004B58FA" w:rsidRDefault="004B58FA" w:rsidP="00017127">
            <w:pPr>
              <w:spacing w:before="0"/>
              <w:ind w:left="360"/>
              <w:rPr>
                <w:rFonts w:cs="Arial"/>
                <w:b/>
                <w:u w:val="single"/>
                <w:lang w:val="sr-Latn-CS" w:eastAsia="sr-Latn-CS"/>
              </w:rPr>
            </w:pPr>
          </w:p>
          <w:p w:rsidR="002B1605" w:rsidRPr="00E239EB" w:rsidRDefault="002B1605" w:rsidP="00017127">
            <w:pPr>
              <w:spacing w:before="0"/>
              <w:ind w:left="360"/>
              <w:rPr>
                <w:rFonts w:cs="Arial"/>
                <w:b/>
                <w:u w:val="single"/>
                <w:lang w:val="sr-Latn-CS" w:eastAsia="sr-Latn-CS"/>
              </w:rPr>
            </w:pPr>
            <w:r w:rsidRPr="00E239EB">
              <w:rPr>
                <w:rFonts w:cs="Arial"/>
                <w:b/>
                <w:u w:val="single"/>
                <w:lang w:val="sr-Latn-CS" w:eastAsia="sr-Latn-CS"/>
              </w:rPr>
              <w:t>Напомена:</w:t>
            </w:r>
          </w:p>
          <w:p w:rsidR="002B1605" w:rsidRPr="00E239EB" w:rsidRDefault="002B1605" w:rsidP="00017127">
            <w:pPr>
              <w:pStyle w:val="ListParagraph"/>
              <w:numPr>
                <w:ilvl w:val="0"/>
                <w:numId w:val="36"/>
              </w:numPr>
              <w:snapToGrid w:val="0"/>
              <w:spacing w:before="0" w:after="0" w:line="240" w:lineRule="auto"/>
              <w:rPr>
                <w:rFonts w:ascii="Arial" w:hAnsi="Arial" w:cs="Arial"/>
                <w:lang w:val="sr-Latn-CS" w:eastAsia="sr-Latn-CS"/>
              </w:rPr>
            </w:pPr>
            <w:r w:rsidRPr="00E239EB">
              <w:rPr>
                <w:rFonts w:ascii="Arial" w:hAnsi="Arial"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Pr="00E239EB">
              <w:rPr>
                <w:rFonts w:ascii="Arial" w:hAnsi="Arial" w:cs="Arial"/>
                <w:lang w:val="sr-Cyrl-RS" w:eastAsia="sr-Latn-CS"/>
              </w:rPr>
              <w:t>тражене доказе</w:t>
            </w:r>
            <w:r w:rsidRPr="00E239EB">
              <w:rPr>
                <w:rFonts w:ascii="Arial" w:hAnsi="Arial" w:cs="Arial"/>
                <w:lang w:val="sr-Latn-CS" w:eastAsia="sr-Latn-CS"/>
              </w:rPr>
              <w:t>, а уколико више њих заједно испуњавају услов</w:t>
            </w:r>
            <w:r w:rsidRPr="00E239EB">
              <w:rPr>
                <w:rFonts w:ascii="Arial" w:hAnsi="Arial" w:cs="Arial"/>
                <w:lang w:val="sr-Cyrl-RS" w:eastAsia="sr-Latn-CS"/>
              </w:rPr>
              <w:t>е</w:t>
            </w:r>
            <w:r w:rsidRPr="00E239EB">
              <w:rPr>
                <w:rFonts w:ascii="Arial" w:hAnsi="Arial" w:cs="Arial"/>
                <w:lang w:val="sr-Latn-CS" w:eastAsia="sr-Latn-CS"/>
              </w:rPr>
              <w:t xml:space="preserve"> овај доказ доставити за те чланове.</w:t>
            </w:r>
          </w:p>
          <w:p w:rsidR="002B1605" w:rsidRDefault="002B1605" w:rsidP="00017127">
            <w:pPr>
              <w:numPr>
                <w:ilvl w:val="0"/>
                <w:numId w:val="36"/>
              </w:numPr>
              <w:snapToGrid w:val="0"/>
              <w:spacing w:before="0"/>
              <w:rPr>
                <w:rFonts w:cs="Arial"/>
                <w:lang w:val="sr-Latn-CS" w:eastAsia="sr-Latn-CS"/>
              </w:rPr>
            </w:pPr>
            <w:r w:rsidRPr="00E239E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47099" w:rsidRDefault="00347099" w:rsidP="00017127">
            <w:pPr>
              <w:snapToGrid w:val="0"/>
              <w:spacing w:before="0"/>
              <w:ind w:left="360"/>
              <w:rPr>
                <w:rFonts w:cs="Arial"/>
                <w:b/>
                <w:lang w:val="sr-Cyrl-RS" w:eastAsia="sr-Latn-CS"/>
              </w:rPr>
            </w:pPr>
          </w:p>
          <w:p w:rsidR="004A24F1" w:rsidRPr="004A24F1" w:rsidRDefault="004A24F1" w:rsidP="00017127">
            <w:pPr>
              <w:snapToGrid w:val="0"/>
              <w:spacing w:before="0"/>
              <w:ind w:left="360"/>
              <w:rPr>
                <w:rFonts w:cs="Arial"/>
                <w:b/>
                <w:lang w:val="sr-Cyrl-RS" w:eastAsia="sr-Latn-CS"/>
              </w:rPr>
            </w:pPr>
            <w:r w:rsidRPr="004A24F1">
              <w:rPr>
                <w:rFonts w:cs="Arial"/>
                <w:b/>
                <w:lang w:val="sr-Cyrl-RS" w:eastAsia="sr-Latn-CS"/>
              </w:rPr>
              <w:t>Образложење:</w:t>
            </w:r>
          </w:p>
          <w:p w:rsidR="004A24F1" w:rsidRPr="00347099" w:rsidRDefault="00347099" w:rsidP="00347099">
            <w:pPr>
              <w:pStyle w:val="ListParagraph"/>
              <w:numPr>
                <w:ilvl w:val="0"/>
                <w:numId w:val="42"/>
              </w:numPr>
              <w:snapToGrid w:val="0"/>
              <w:spacing w:before="0"/>
              <w:rPr>
                <w:rFonts w:ascii="Arial" w:hAnsi="Arial" w:cs="Arial"/>
                <w:bCs/>
                <w:noProof/>
                <w:lang w:val="sr-Cyrl-RS"/>
              </w:rPr>
            </w:pPr>
            <w:r w:rsidRPr="00347099">
              <w:rPr>
                <w:rFonts w:ascii="Arial" w:hAnsi="Arial" w:cs="Arial"/>
                <w:bCs/>
                <w:noProof/>
                <w:lang w:val="sr-Cyrl-RS"/>
              </w:rPr>
              <w:t>Дипломирани инжењер са извођачким лиценцама је потребан као одговорни извођач радова (Закон о планирању и изградњи).</w:t>
            </w:r>
          </w:p>
          <w:p w:rsidR="00347099" w:rsidRPr="00347099" w:rsidRDefault="00347099" w:rsidP="00347099">
            <w:pPr>
              <w:pStyle w:val="ListParagraph"/>
              <w:numPr>
                <w:ilvl w:val="0"/>
                <w:numId w:val="42"/>
              </w:numPr>
              <w:snapToGrid w:val="0"/>
              <w:spacing w:before="0"/>
              <w:rPr>
                <w:rFonts w:ascii="Arial" w:hAnsi="Arial" w:cs="Arial"/>
                <w:lang w:val="sr-Cyrl-RS"/>
              </w:rPr>
            </w:pPr>
            <w:r w:rsidRPr="00347099">
              <w:rPr>
                <w:rFonts w:ascii="Arial" w:hAnsi="Arial" w:cs="Arial"/>
                <w:lang w:val="sr-Cyrl-RS"/>
              </w:rPr>
              <w:t>Монтери скеле су неопходни за израду скела.</w:t>
            </w:r>
          </w:p>
          <w:p w:rsidR="00347099" w:rsidRPr="00347099" w:rsidRDefault="00347099" w:rsidP="00347099">
            <w:pPr>
              <w:pStyle w:val="ListParagraph"/>
              <w:numPr>
                <w:ilvl w:val="0"/>
                <w:numId w:val="42"/>
              </w:numPr>
              <w:snapToGrid w:val="0"/>
              <w:spacing w:before="0"/>
              <w:rPr>
                <w:rFonts w:ascii="Arial" w:hAnsi="Arial" w:cs="Arial"/>
                <w:bCs/>
                <w:lang w:val="sr-Cyrl-RS"/>
              </w:rPr>
            </w:pPr>
            <w:r w:rsidRPr="00347099">
              <w:rPr>
                <w:rFonts w:ascii="Arial" w:hAnsi="Arial" w:cs="Arial"/>
                <w:bCs/>
                <w:lang w:val="sr-Cyrl-RS"/>
              </w:rPr>
              <w:t>Зидару су неопходни за израду спојница на саставу плоча.</w:t>
            </w:r>
          </w:p>
          <w:p w:rsidR="00347099" w:rsidRPr="00347099" w:rsidRDefault="00347099" w:rsidP="00347099">
            <w:pPr>
              <w:pStyle w:val="ListParagraph"/>
              <w:numPr>
                <w:ilvl w:val="0"/>
                <w:numId w:val="42"/>
              </w:numPr>
              <w:snapToGrid w:val="0"/>
              <w:spacing w:before="0"/>
              <w:rPr>
                <w:rFonts w:ascii="Arial" w:hAnsi="Arial" w:cs="Arial"/>
                <w:bCs/>
                <w:lang w:val="sr-Cyrl-RS"/>
              </w:rPr>
            </w:pPr>
            <w:r w:rsidRPr="00347099">
              <w:rPr>
                <w:rFonts w:ascii="Arial" w:hAnsi="Arial" w:cs="Arial"/>
                <w:bCs/>
                <w:lang w:val="sr-Cyrl-RS"/>
              </w:rPr>
              <w:t>Бетонирци су неопходни за израду бетона.</w:t>
            </w:r>
          </w:p>
          <w:p w:rsidR="00347099" w:rsidRPr="00347099" w:rsidRDefault="00347099" w:rsidP="00347099">
            <w:pPr>
              <w:pStyle w:val="ListParagraph"/>
              <w:numPr>
                <w:ilvl w:val="0"/>
                <w:numId w:val="42"/>
              </w:numPr>
              <w:snapToGrid w:val="0"/>
              <w:spacing w:before="0"/>
              <w:rPr>
                <w:rFonts w:ascii="Arial" w:hAnsi="Arial" w:cs="Arial"/>
                <w:bCs/>
                <w:lang w:val="sr-Cyrl-RS"/>
              </w:rPr>
            </w:pPr>
            <w:r w:rsidRPr="00347099">
              <w:rPr>
                <w:rFonts w:ascii="Arial" w:hAnsi="Arial" w:cs="Arial"/>
                <w:bCs/>
                <w:lang w:val="sr-Cyrl-RS"/>
              </w:rPr>
              <w:t>Заваривачи су неопходни за заваривање арматуре и флахова приликом монтаже плоча</w:t>
            </w:r>
          </w:p>
          <w:p w:rsidR="00347099" w:rsidRPr="00347099" w:rsidRDefault="00347099" w:rsidP="00347099">
            <w:pPr>
              <w:pStyle w:val="ListParagraph"/>
              <w:numPr>
                <w:ilvl w:val="0"/>
                <w:numId w:val="42"/>
              </w:numPr>
              <w:snapToGrid w:val="0"/>
              <w:spacing w:before="0"/>
              <w:rPr>
                <w:rFonts w:ascii="Arial" w:hAnsi="Arial" w:cs="Arial"/>
                <w:bCs/>
                <w:lang w:val="sr-Cyrl-RS"/>
              </w:rPr>
            </w:pPr>
            <w:r w:rsidRPr="00347099">
              <w:rPr>
                <w:rFonts w:ascii="Arial" w:hAnsi="Arial" w:cs="Arial"/>
                <w:bCs/>
                <w:lang w:val="sr-Cyrl-RS"/>
              </w:rPr>
              <w:t>Pуковаоц грађевинском механизацијом је неопходан због рада на компресору и дизалици.</w:t>
            </w:r>
          </w:p>
          <w:p w:rsidR="00347099" w:rsidRPr="00347099" w:rsidRDefault="00347099" w:rsidP="00347099">
            <w:pPr>
              <w:pStyle w:val="ListParagraph"/>
              <w:numPr>
                <w:ilvl w:val="0"/>
                <w:numId w:val="42"/>
              </w:numPr>
              <w:snapToGrid w:val="0"/>
              <w:spacing w:before="0" w:after="0"/>
              <w:rPr>
                <w:rFonts w:ascii="Arial" w:hAnsi="Arial" w:cs="Arial"/>
                <w:color w:val="00B0F0"/>
                <w:lang w:val="sr-Latn-CS" w:eastAsia="sr-Latn-CS"/>
              </w:rPr>
            </w:pPr>
            <w:r w:rsidRPr="00347099">
              <w:rPr>
                <w:rFonts w:ascii="Arial" w:hAnsi="Arial" w:cs="Arial"/>
                <w:noProof/>
                <w:lang w:val="sr-Cyrl-RS"/>
              </w:rPr>
              <w:t>Возач трактора је неопходан за довоз материјала и одвоз отпадног материјала на депонију</w:t>
            </w:r>
          </w:p>
        </w:tc>
      </w:tr>
    </w:tbl>
    <w:p w:rsidR="00347099" w:rsidRDefault="00347099" w:rsidP="003052C2">
      <w:pPr>
        <w:spacing w:before="0"/>
        <w:rPr>
          <w:rFonts w:cs="Arial"/>
          <w:lang w:eastAsia="zh-CN"/>
        </w:rPr>
      </w:pPr>
    </w:p>
    <w:p w:rsidR="00620D6D" w:rsidRPr="00E47C2E" w:rsidRDefault="00620D6D" w:rsidP="003052C2">
      <w:pPr>
        <w:spacing w:before="0"/>
        <w:rPr>
          <w:rFonts w:cs="Arial"/>
          <w:lang w:eastAsia="zh-CN"/>
        </w:rPr>
      </w:pPr>
      <w:r w:rsidRPr="00E47C2E">
        <w:rPr>
          <w:rFonts w:cs="Arial"/>
          <w:lang w:eastAsia="zh-CN"/>
        </w:rPr>
        <w:t>Понуда понуђача који не докаже да испуњава наведене обавезне и до</w:t>
      </w:r>
      <w:r w:rsidR="004A24F1">
        <w:rPr>
          <w:rFonts w:cs="Arial"/>
          <w:lang w:eastAsia="zh-CN"/>
        </w:rPr>
        <w:t>датне услове из тачака 1.</w:t>
      </w:r>
      <w:r w:rsidR="00347099">
        <w:rPr>
          <w:rFonts w:cs="Arial"/>
          <w:lang w:val="sr-Cyrl-RS" w:eastAsia="zh-CN"/>
        </w:rPr>
        <w:t xml:space="preserve"> </w:t>
      </w:r>
      <w:r w:rsidR="004A24F1">
        <w:rPr>
          <w:rFonts w:cs="Arial"/>
          <w:lang w:eastAsia="zh-CN"/>
        </w:rPr>
        <w:t>до 7.</w:t>
      </w:r>
      <w:r w:rsidRPr="00E47C2E">
        <w:rPr>
          <w:rFonts w:cs="Arial"/>
          <w:lang w:eastAsia="zh-CN"/>
        </w:rPr>
        <w:t xml:space="preserve"> овог обрасца, биће одбијена као неприхватљива.</w:t>
      </w:r>
    </w:p>
    <w:p w:rsidR="00620D6D" w:rsidRPr="00E47C2E" w:rsidRDefault="00620D6D" w:rsidP="003052C2">
      <w:pPr>
        <w:spacing w:before="0"/>
        <w:rPr>
          <w:rFonts w:cs="Arial"/>
        </w:rPr>
      </w:pPr>
      <w:r w:rsidRPr="00E47C2E">
        <w:rPr>
          <w:rFonts w:cs="Arial"/>
        </w:rPr>
        <w:t xml:space="preserve">1. Сваки подизвођач мора да испуњава услове из члана </w:t>
      </w:r>
      <w:proofErr w:type="gramStart"/>
      <w:r w:rsidRPr="00E47C2E">
        <w:rPr>
          <w:rFonts w:cs="Arial"/>
        </w:rPr>
        <w:t>75.став</w:t>
      </w:r>
      <w:proofErr w:type="gramEnd"/>
      <w:r w:rsidRPr="00E47C2E">
        <w:rPr>
          <w:rFonts w:cs="Arial"/>
        </w:rPr>
        <w:t xml:space="preserve"> 1. тачка 1), 2) и 4) и члана 75. став 2. Закона, што доказује достављањем доказа наведених у овом одељку. Услове у вези са капацитетима из члана </w:t>
      </w:r>
      <w:proofErr w:type="gramStart"/>
      <w:r w:rsidRPr="00E47C2E">
        <w:rPr>
          <w:rFonts w:cs="Arial"/>
        </w:rPr>
        <w:t>76.Закона</w:t>
      </w:r>
      <w:proofErr w:type="gramEnd"/>
      <w:r w:rsidRPr="00E47C2E">
        <w:rPr>
          <w:rFonts w:cs="Arial"/>
        </w:rPr>
        <w:t>, понуђач испуњава самостално без обзира на ангажовање подизвођача.</w:t>
      </w:r>
    </w:p>
    <w:p w:rsidR="00620D6D" w:rsidRPr="00E47C2E" w:rsidRDefault="00620D6D" w:rsidP="00620D6D">
      <w:pPr>
        <w:rPr>
          <w:rFonts w:cs="Arial"/>
        </w:rPr>
      </w:pPr>
    </w:p>
    <w:p w:rsidR="00620D6D" w:rsidRPr="00E47C2E" w:rsidRDefault="00620D6D" w:rsidP="00620D6D">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Услове у вези са капацитетима из члана </w:t>
      </w:r>
      <w:proofErr w:type="gramStart"/>
      <w:r w:rsidRPr="00E47C2E">
        <w:rPr>
          <w:rFonts w:cs="Arial"/>
          <w:lang w:eastAsia="zh-CN"/>
        </w:rPr>
        <w:t>76.Закона</w:t>
      </w:r>
      <w:proofErr w:type="gramEnd"/>
      <w:r w:rsidRPr="00E47C2E">
        <w:rPr>
          <w:rFonts w:cs="Arial"/>
          <w:lang w:eastAsia="zh-CN"/>
        </w:rPr>
        <w:t xml:space="preserve"> понуђачи из групе испуњавају заједно, на основу достављених доказа у складу са овим одељком конкурсне документације.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 xml:space="preserve">3. Докази о испуњености услова из члана </w:t>
      </w:r>
      <w:proofErr w:type="gramStart"/>
      <w:r w:rsidRPr="00E47C2E">
        <w:rPr>
          <w:rFonts w:cs="Arial"/>
          <w:lang w:eastAsia="zh-CN"/>
        </w:rPr>
        <w:t>77.Закона</w:t>
      </w:r>
      <w:proofErr w:type="gramEnd"/>
      <w:r w:rsidRPr="00E47C2E">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20D6D" w:rsidRPr="00E47C2E" w:rsidRDefault="00620D6D" w:rsidP="00620D6D">
      <w:pPr>
        <w:spacing w:before="0"/>
        <w:rPr>
          <w:rFonts w:cs="Arial"/>
          <w:lang w:eastAsia="zh-CN"/>
        </w:rPr>
      </w:pPr>
      <w:r w:rsidRPr="00E47C2E">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20D6D" w:rsidRPr="00E47C2E" w:rsidRDefault="00620D6D" w:rsidP="00620D6D">
      <w:pPr>
        <w:spacing w:before="0"/>
        <w:rPr>
          <w:rFonts w:cs="Arial"/>
          <w:lang w:eastAsia="zh-CN"/>
        </w:rPr>
      </w:pPr>
      <w:r w:rsidRPr="00E47C2E">
        <w:rPr>
          <w:rFonts w:cs="Arial"/>
          <w:lang w:eastAsia="zh-CN"/>
        </w:rPr>
        <w:t xml:space="preserve">На основу члана </w:t>
      </w:r>
      <w:proofErr w:type="gramStart"/>
      <w:r w:rsidRPr="00E47C2E">
        <w:rPr>
          <w:rFonts w:cs="Arial"/>
          <w:lang w:eastAsia="zh-CN"/>
        </w:rPr>
        <w:t>79.став</w:t>
      </w:r>
      <w:proofErr w:type="gramEnd"/>
      <w:r w:rsidRPr="00E47C2E">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620D6D" w:rsidRPr="00E47C2E" w:rsidRDefault="00620D6D" w:rsidP="00620D6D">
      <w:pPr>
        <w:spacing w:before="0"/>
        <w:ind w:firstLine="720"/>
        <w:rPr>
          <w:rFonts w:cs="Arial"/>
          <w:lang w:eastAsia="zh-CN"/>
        </w:rPr>
      </w:pPr>
      <w:r w:rsidRPr="00E47C2E">
        <w:rPr>
          <w:rFonts w:cs="Arial"/>
          <w:lang w:eastAsia="zh-CN"/>
        </w:rPr>
        <w:t>1)извод из регистра надлежног органа:</w:t>
      </w:r>
    </w:p>
    <w:p w:rsidR="00620D6D" w:rsidRPr="00E47C2E" w:rsidRDefault="00620D6D" w:rsidP="00620D6D">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620D6D" w:rsidRPr="00E47C2E" w:rsidRDefault="00620D6D" w:rsidP="00620D6D">
      <w:pPr>
        <w:spacing w:before="0"/>
        <w:ind w:firstLine="720"/>
        <w:rPr>
          <w:rFonts w:cs="Arial"/>
          <w:lang w:eastAsia="zh-CN"/>
        </w:rPr>
      </w:pPr>
      <w:r w:rsidRPr="00E47C2E">
        <w:rPr>
          <w:rFonts w:cs="Arial"/>
          <w:lang w:eastAsia="zh-CN"/>
        </w:rPr>
        <w:t>2)докази из члана 75. став 1. тачка 1) ,2) и 4) Закона</w:t>
      </w:r>
    </w:p>
    <w:p w:rsidR="00620D6D" w:rsidRPr="00E47C2E" w:rsidRDefault="00620D6D" w:rsidP="00620D6D">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620D6D" w:rsidRPr="00E47C2E" w:rsidRDefault="00620D6D" w:rsidP="00620D6D">
      <w:pPr>
        <w:spacing w:before="0"/>
        <w:ind w:firstLine="720"/>
        <w:rPr>
          <w:rFonts w:cs="Arial"/>
          <w:lang w:eastAsia="zh-CN"/>
        </w:rPr>
      </w:pPr>
    </w:p>
    <w:p w:rsidR="00620D6D" w:rsidRPr="00E47C2E" w:rsidRDefault="00620D6D" w:rsidP="00620D6D">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620D6D" w:rsidRPr="00E47C2E" w:rsidRDefault="00620D6D" w:rsidP="00620D6D">
      <w:pPr>
        <w:spacing w:before="0"/>
        <w:rPr>
          <w:rFonts w:cs="Arial"/>
          <w:lang w:val="sr-Cyrl-CS" w:eastAsia="zh-CN"/>
        </w:rPr>
      </w:pPr>
    </w:p>
    <w:p w:rsidR="00620D6D" w:rsidRPr="00E47C2E" w:rsidRDefault="00620D6D" w:rsidP="00620D6D">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20D6D" w:rsidRDefault="00620D6D"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347099" w:rsidRDefault="00347099" w:rsidP="00620D6D">
      <w:pPr>
        <w:spacing w:before="0"/>
        <w:rPr>
          <w:rFonts w:cs="Arial"/>
          <w:color w:val="FF0000"/>
          <w:lang w:eastAsia="zh-CN"/>
        </w:rPr>
      </w:pPr>
    </w:p>
    <w:p w:rsidR="00D42776" w:rsidRPr="008377FF" w:rsidRDefault="00D42776" w:rsidP="00B13CD3">
      <w:pPr>
        <w:spacing w:before="0"/>
        <w:rPr>
          <w:rFonts w:cs="Arial"/>
          <w:color w:val="00B0F0"/>
          <w:lang w:eastAsia="zh-CN"/>
        </w:rPr>
      </w:pPr>
    </w:p>
    <w:p w:rsidR="00322313" w:rsidRPr="008377FF"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377FF">
        <w:rPr>
          <w:rFonts w:cs="Arial"/>
        </w:rPr>
        <w:lastRenderedPageBreak/>
        <w:t xml:space="preserve">5. </w:t>
      </w:r>
      <w:r w:rsidR="00322313" w:rsidRPr="008377FF">
        <w:rPr>
          <w:rFonts w:cs="Arial"/>
        </w:rPr>
        <w:t>КРИТЕРИЈУМ ЗА ДОДЕЛУ УГОВОРА</w:t>
      </w:r>
      <w:bookmarkEnd w:id="192"/>
    </w:p>
    <w:p w:rsidR="00347099" w:rsidRDefault="00347099" w:rsidP="004A24F1">
      <w:pPr>
        <w:tabs>
          <w:tab w:val="left" w:pos="1134"/>
        </w:tabs>
        <w:spacing w:before="0"/>
        <w:rPr>
          <w:rFonts w:cs="Arial"/>
          <w:lang w:val="ru-RU"/>
        </w:rPr>
      </w:pPr>
    </w:p>
    <w:p w:rsidR="004A24F1" w:rsidRPr="00C80F3B" w:rsidRDefault="004A24F1" w:rsidP="004A24F1">
      <w:pPr>
        <w:tabs>
          <w:tab w:val="left" w:pos="1134"/>
        </w:tabs>
        <w:spacing w:before="0"/>
        <w:rPr>
          <w:rFonts w:cs="Arial"/>
          <w:b/>
          <w:lang w:val="ru-RU"/>
        </w:rPr>
      </w:pPr>
      <w:r w:rsidRPr="00C80F3B">
        <w:rPr>
          <w:rFonts w:cs="Arial"/>
          <w:lang w:val="ru-RU"/>
        </w:rPr>
        <w:t xml:space="preserve">Избор најповољније понуде ће се извршити применом критеријума </w:t>
      </w:r>
      <w:r w:rsidRPr="00C80F3B">
        <w:rPr>
          <w:rFonts w:cs="Arial"/>
          <w:b/>
          <w:lang w:val="ru-RU"/>
        </w:rPr>
        <w:t>„Најнижа понуђена цена“.</w:t>
      </w:r>
    </w:p>
    <w:p w:rsidR="004A24F1" w:rsidRPr="001F4FF9" w:rsidRDefault="004A24F1" w:rsidP="004A24F1">
      <w:pPr>
        <w:tabs>
          <w:tab w:val="left" w:pos="1134"/>
        </w:tabs>
        <w:spacing w:before="0"/>
        <w:rPr>
          <w:rFonts w:cs="Arial"/>
          <w:lang w:val="ru-RU"/>
        </w:rPr>
      </w:pPr>
      <w:r w:rsidRPr="00C80F3B">
        <w:rPr>
          <w:rFonts w:cs="Arial"/>
          <w:lang w:val="ru-RU"/>
        </w:rPr>
        <w:t>Критеријум за оцењивање понуда</w:t>
      </w:r>
      <w:r w:rsidRPr="00C80F3B">
        <w:rPr>
          <w:rFonts w:cs="Arial"/>
          <w:b/>
          <w:lang w:val="ru-RU"/>
        </w:rPr>
        <w:t xml:space="preserve"> Најнижа понуђена цена, </w:t>
      </w:r>
      <w:r w:rsidRPr="00C80F3B">
        <w:rPr>
          <w:rFonts w:cs="Arial"/>
          <w:lang w:val="ru-RU"/>
        </w:rPr>
        <w:t>заснива се на понуђеној цени</w:t>
      </w:r>
      <w:r w:rsidRPr="00C80F3B">
        <w:rPr>
          <w:rFonts w:cs="Arial"/>
          <w:lang w:val="sr-Cyrl-CS"/>
        </w:rPr>
        <w:t xml:space="preserve"> као једином критеријуму</w:t>
      </w:r>
      <w:r w:rsidRPr="00C80F3B">
        <w:rPr>
          <w:rFonts w:cs="Arial"/>
          <w:lang w:val="ru-RU"/>
        </w:rPr>
        <w:t>.</w:t>
      </w:r>
    </w:p>
    <w:p w:rsidR="002D6A02" w:rsidRPr="00E47C2E" w:rsidRDefault="002D6A02" w:rsidP="002D6A02">
      <w:pPr>
        <w:pStyle w:val="KDParagraf"/>
        <w:spacing w:before="0"/>
        <w:rPr>
          <w:rFonts w:cs="Arial"/>
          <w:color w:val="00B0F0"/>
        </w:rPr>
      </w:pPr>
    </w:p>
    <w:p w:rsidR="002D6A02" w:rsidRPr="002C5DEF" w:rsidRDefault="002D6A02" w:rsidP="00E80625">
      <w:pPr>
        <w:pStyle w:val="KDPodnaslov2"/>
        <w:numPr>
          <w:ilvl w:val="1"/>
          <w:numId w:val="37"/>
        </w:numPr>
        <w:spacing w:before="0"/>
        <w:jc w:val="both"/>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347099">
        <w:rPr>
          <w:rFonts w:eastAsia="TimesNewRomanPSMT" w:cs="Arial"/>
          <w:bCs/>
          <w:iCs/>
        </w:rPr>
        <w:t>са истом понуђеном ценом</w:t>
      </w:r>
      <w:r w:rsidRPr="002C5DEF">
        <w:rPr>
          <w:rFonts w:eastAsia="TimesNewRomanPSMT" w:cs="Arial"/>
          <w:bCs/>
          <w:iCs/>
        </w:rPr>
        <w:t>:</w:t>
      </w:r>
    </w:p>
    <w:p w:rsidR="00347099" w:rsidRDefault="00347099" w:rsidP="002C5DEF">
      <w:pPr>
        <w:spacing w:before="0"/>
        <w:rPr>
          <w:rFonts w:cs="Arial"/>
          <w:lang w:val="sr-Cyrl-RS"/>
        </w:rPr>
      </w:pPr>
    </w:p>
    <w:p w:rsidR="002C5DEF" w:rsidRPr="002C5DEF" w:rsidRDefault="002C5DEF" w:rsidP="002C5DEF">
      <w:pPr>
        <w:spacing w:before="0"/>
        <w:rPr>
          <w:rFonts w:cs="Arial"/>
          <w:lang w:val="sr-Cyrl-RS"/>
        </w:rPr>
      </w:pPr>
      <w:r w:rsidRPr="002C5DEF">
        <w:rPr>
          <w:rFonts w:cs="Arial"/>
          <w:lang w:val="sr-Cyrl-RS"/>
        </w:rPr>
        <w:t>Уколико две или више понуда имају исту понуђену цену, као повољнија понуда биће изабрана  понуда путем жреба.</w:t>
      </w:r>
    </w:p>
    <w:p w:rsidR="002C5DEF" w:rsidRPr="002C5DEF" w:rsidRDefault="002C5DEF" w:rsidP="002C5DEF">
      <w:pPr>
        <w:rPr>
          <w:rFonts w:cs="Arial"/>
          <w:lang w:val="sr-Cyrl-RS"/>
        </w:rPr>
      </w:pPr>
      <w:r w:rsidRPr="002C5DEF">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w:t>
      </w:r>
    </w:p>
    <w:p w:rsidR="00F91487" w:rsidRDefault="00F91487" w:rsidP="002D6A02">
      <w:pPr>
        <w:keepNext/>
        <w:tabs>
          <w:tab w:val="left" w:pos="885"/>
          <w:tab w:val="center" w:pos="4514"/>
        </w:tabs>
        <w:spacing w:before="240" w:after="120"/>
        <w:jc w:val="left"/>
        <w:rPr>
          <w:rFonts w:eastAsia="Arial Unicode MS" w:cs="Arial"/>
          <w:b/>
          <w:kern w:val="2"/>
          <w:lang w:val="ru-RU"/>
        </w:rPr>
      </w:pPr>
    </w:p>
    <w:p w:rsidR="00F91487" w:rsidRDefault="00F91487" w:rsidP="002D6A02">
      <w:pPr>
        <w:keepNext/>
        <w:tabs>
          <w:tab w:val="left" w:pos="885"/>
          <w:tab w:val="center" w:pos="4514"/>
        </w:tabs>
        <w:spacing w:before="240" w:after="120"/>
        <w:jc w:val="left"/>
        <w:rPr>
          <w:rFonts w:eastAsia="Arial Unicode MS" w:cs="Arial"/>
          <w:b/>
          <w:kern w:val="2"/>
          <w:lang w:val="ru-RU"/>
        </w:rPr>
      </w:pPr>
    </w:p>
    <w:p w:rsidR="00F91487" w:rsidRDefault="00F91487" w:rsidP="002D6A02">
      <w:pPr>
        <w:keepNext/>
        <w:tabs>
          <w:tab w:val="left" w:pos="885"/>
          <w:tab w:val="center" w:pos="4514"/>
        </w:tabs>
        <w:spacing w:before="240" w:after="120"/>
        <w:jc w:val="left"/>
        <w:rPr>
          <w:rFonts w:eastAsia="Arial Unicode MS" w:cs="Arial"/>
          <w:b/>
          <w:kern w:val="2"/>
          <w:lang w:val="ru-RU"/>
        </w:rPr>
      </w:pPr>
    </w:p>
    <w:p w:rsidR="00F91487" w:rsidRDefault="00F91487" w:rsidP="002D6A02">
      <w:pPr>
        <w:keepNext/>
        <w:tabs>
          <w:tab w:val="left" w:pos="885"/>
          <w:tab w:val="center" w:pos="4514"/>
        </w:tabs>
        <w:spacing w:before="240" w:after="120"/>
        <w:jc w:val="left"/>
        <w:rPr>
          <w:rFonts w:eastAsia="Arial Unicode MS" w:cs="Arial"/>
          <w:b/>
          <w:kern w:val="2"/>
          <w:lang w:val="ru-RU"/>
        </w:rPr>
      </w:pPr>
    </w:p>
    <w:p w:rsidR="002F343E" w:rsidRDefault="002F343E" w:rsidP="002D6A02">
      <w:pPr>
        <w:rPr>
          <w:rFonts w:eastAsia="TimesNewRomanPSMT" w:cs="Arial"/>
          <w:bCs/>
          <w:color w:val="00B0F0"/>
        </w:rPr>
      </w:pPr>
    </w:p>
    <w:p w:rsidR="002D6A02" w:rsidRDefault="002D6A02" w:rsidP="002D6A02">
      <w:pPr>
        <w:rPr>
          <w:rFonts w:eastAsia="TimesNewRomanPSMT" w:cs="Arial"/>
          <w:bCs/>
          <w:color w:val="00B0F0"/>
        </w:rPr>
      </w:pPr>
    </w:p>
    <w:p w:rsidR="00F91487" w:rsidRDefault="00F91487" w:rsidP="002D6A02">
      <w:pPr>
        <w:rPr>
          <w:rFonts w:eastAsia="TimesNewRomanPSMT" w:cs="Arial"/>
          <w:bCs/>
          <w:color w:val="00B0F0"/>
        </w:rPr>
      </w:pPr>
    </w:p>
    <w:p w:rsidR="00F91487" w:rsidRDefault="00F91487" w:rsidP="002D6A02">
      <w:pPr>
        <w:rPr>
          <w:rFonts w:eastAsia="TimesNewRomanPSMT" w:cs="Arial"/>
          <w:bCs/>
          <w:color w:val="00B0F0"/>
        </w:rPr>
      </w:pPr>
    </w:p>
    <w:p w:rsidR="00F91487" w:rsidRDefault="00F91487" w:rsidP="002D6A02">
      <w:pPr>
        <w:rPr>
          <w:rFonts w:eastAsia="TimesNewRomanPSMT" w:cs="Arial"/>
          <w:bCs/>
          <w:color w:val="00B0F0"/>
        </w:rPr>
      </w:pPr>
    </w:p>
    <w:p w:rsidR="00F91487" w:rsidRDefault="00F91487"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2C5DEF" w:rsidRDefault="002C5DEF" w:rsidP="002D6A02">
      <w:pPr>
        <w:rPr>
          <w:rFonts w:eastAsia="TimesNewRomanPSMT" w:cs="Arial"/>
          <w:bCs/>
          <w:color w:val="00B0F0"/>
        </w:rPr>
      </w:pPr>
    </w:p>
    <w:p w:rsidR="00F91487" w:rsidRDefault="00F91487" w:rsidP="002D6A02">
      <w:pPr>
        <w:rPr>
          <w:rFonts w:eastAsia="TimesNewRomanPSMT" w:cs="Arial"/>
          <w:bCs/>
          <w:color w:val="00B0F0"/>
        </w:rPr>
      </w:pPr>
    </w:p>
    <w:p w:rsidR="002D6A02" w:rsidRPr="002D6A02" w:rsidRDefault="002D6A02" w:rsidP="002D6A02">
      <w:pPr>
        <w:rPr>
          <w:rFonts w:eastAsia="TimesNewRomanPSMT" w:cs="Arial"/>
          <w:bCs/>
          <w:color w:val="00B0F0"/>
        </w:rPr>
      </w:pPr>
    </w:p>
    <w:p w:rsidR="008D2B23" w:rsidRPr="008377FF" w:rsidRDefault="008D2B23" w:rsidP="00E80625">
      <w:pPr>
        <w:pStyle w:val="KDPodnaslov1"/>
        <w:numPr>
          <w:ilvl w:val="0"/>
          <w:numId w:val="46"/>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8377FF">
        <w:rPr>
          <w:rFonts w:cs="Arial"/>
        </w:rPr>
        <w:lastRenderedPageBreak/>
        <w:t>УПУТСТВО ПОНУЂАЧИМА КАКО ДА САЧИНЕ ПОНУДУ</w:t>
      </w:r>
      <w:bookmarkEnd w:id="204"/>
    </w:p>
    <w:p w:rsidR="008D2B23" w:rsidRPr="008377FF" w:rsidRDefault="008D2B23" w:rsidP="008D2B23">
      <w:pPr>
        <w:pStyle w:val="KDParagraf"/>
        <w:spacing w:before="0"/>
        <w:rPr>
          <w:rFonts w:cs="Arial"/>
          <w:lang w:val="ru-RU"/>
        </w:rPr>
      </w:pPr>
      <w:r w:rsidRPr="008377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377FF" w:rsidRDefault="008D2B23" w:rsidP="008D2B23">
      <w:pPr>
        <w:pStyle w:val="KDParagraf"/>
        <w:spacing w:before="0"/>
        <w:rPr>
          <w:rFonts w:cs="Arial"/>
        </w:rPr>
      </w:pPr>
      <w:r w:rsidRPr="008377F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377FF" w:rsidRDefault="008D2B23" w:rsidP="008D2B23">
      <w:pPr>
        <w:pStyle w:val="KDParagraf"/>
        <w:spacing w:before="0"/>
        <w:rPr>
          <w:rFonts w:cs="Arial"/>
        </w:rPr>
      </w:pPr>
    </w:p>
    <w:p w:rsidR="008D2B23" w:rsidRPr="008377FF" w:rsidRDefault="008D2B23" w:rsidP="00E80625">
      <w:pPr>
        <w:pStyle w:val="KDPodnaslov2"/>
        <w:numPr>
          <w:ilvl w:val="1"/>
          <w:numId w:val="17"/>
        </w:numPr>
        <w:spacing w:before="0"/>
        <w:jc w:val="both"/>
        <w:rPr>
          <w:rFonts w:cs="Arial"/>
        </w:rPr>
      </w:pPr>
      <w:bookmarkStart w:id="205" w:name="_Toc441651577"/>
      <w:bookmarkStart w:id="206" w:name="_Toc442559888"/>
      <w:r w:rsidRPr="008377FF">
        <w:rPr>
          <w:rFonts w:cs="Arial"/>
        </w:rPr>
        <w:t>Језик на којем понуда мора бити састављена</w:t>
      </w:r>
      <w:bookmarkEnd w:id="205"/>
      <w:bookmarkEnd w:id="206"/>
    </w:p>
    <w:p w:rsidR="002C5DEF" w:rsidRDefault="002C5DEF" w:rsidP="002C5DEF">
      <w:pPr>
        <w:pStyle w:val="KDParagraf"/>
        <w:spacing w:before="0"/>
        <w:rPr>
          <w:rFonts w:cs="Arial"/>
        </w:rPr>
      </w:pPr>
      <w:r w:rsidRPr="008377FF">
        <w:rPr>
          <w:rFonts w:cs="Arial"/>
        </w:rPr>
        <w:t xml:space="preserve">Наручилац је припремио конкурсну документацију на српском језику и водиће поступак јавне набавке на српском </w:t>
      </w:r>
      <w:proofErr w:type="gramStart"/>
      <w:r w:rsidRPr="008377FF">
        <w:rPr>
          <w:rFonts w:cs="Arial"/>
        </w:rPr>
        <w:t>језику.</w:t>
      </w:r>
      <w:r w:rsidRPr="00F10346">
        <w:rPr>
          <w:rFonts w:cs="Arial"/>
        </w:rPr>
        <w:t>.</w:t>
      </w:r>
      <w:proofErr w:type="gramEnd"/>
    </w:p>
    <w:p w:rsidR="002C5DEF" w:rsidRPr="00EF44E8" w:rsidRDefault="002C5DEF" w:rsidP="002C5DEF">
      <w:pPr>
        <w:pStyle w:val="KDKomentar"/>
        <w:spacing w:before="0"/>
        <w:rPr>
          <w:rFonts w:cs="Arial"/>
          <w:i w:val="0"/>
          <w:color w:val="auto"/>
          <w:sz w:val="22"/>
          <w:szCs w:val="22"/>
        </w:rPr>
      </w:pPr>
      <w:r w:rsidRPr="00EF44E8">
        <w:rPr>
          <w:rFonts w:cs="Arial"/>
          <w:i w:val="0"/>
          <w:color w:val="auto"/>
          <w:sz w:val="22"/>
          <w:szCs w:val="22"/>
        </w:rPr>
        <w:t>Понуда са свим прилозима мора бити сачињена на српском језику.</w:t>
      </w:r>
    </w:p>
    <w:p w:rsidR="00635B58" w:rsidRPr="00635B58" w:rsidRDefault="002C5DEF" w:rsidP="00635B58">
      <w:pPr>
        <w:pStyle w:val="KDKomentar"/>
        <w:spacing w:before="0"/>
        <w:rPr>
          <w:rStyle w:val="StyleArial"/>
          <w:rFonts w:cs="Arial"/>
          <w:i w:val="0"/>
          <w:color w:val="auto"/>
          <w:sz w:val="22"/>
          <w:szCs w:val="22"/>
        </w:rPr>
      </w:pPr>
      <w:r w:rsidRPr="00635B58">
        <w:rPr>
          <w:rStyle w:val="StyleArial"/>
          <w:rFonts w:cs="Arial"/>
          <w:i w:val="0"/>
          <w:color w:val="auto"/>
          <w:sz w:val="22"/>
          <w:szCs w:val="22"/>
        </w:rPr>
        <w:t xml:space="preserve">Прилози који чине саставни део понуде, достављају се на српском језику. </w:t>
      </w:r>
      <w:r w:rsidR="00635B58" w:rsidRPr="00635B58">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8377FF" w:rsidRDefault="008D2B23" w:rsidP="008D2B23">
      <w:pPr>
        <w:pStyle w:val="KDParagraf"/>
        <w:spacing w:before="0"/>
        <w:rPr>
          <w:rFonts w:cs="Arial"/>
          <w:lang w:val="ru-RU" w:eastAsia="sr-Latn-CS"/>
        </w:rPr>
      </w:pPr>
    </w:p>
    <w:p w:rsidR="008D2B23" w:rsidRPr="008377FF" w:rsidRDefault="008D2B23" w:rsidP="00E80625">
      <w:pPr>
        <w:pStyle w:val="KDPodnaslov2"/>
        <w:numPr>
          <w:ilvl w:val="1"/>
          <w:numId w:val="17"/>
        </w:numPr>
        <w:spacing w:before="0"/>
        <w:jc w:val="both"/>
        <w:rPr>
          <w:rFonts w:cs="Arial"/>
        </w:rPr>
      </w:pPr>
      <w:bookmarkStart w:id="207" w:name="_Toc441651578"/>
      <w:bookmarkStart w:id="208" w:name="_Toc442559889"/>
      <w:r w:rsidRPr="008377FF">
        <w:rPr>
          <w:rFonts w:cs="Arial"/>
        </w:rPr>
        <w:t xml:space="preserve">Начин састављања </w:t>
      </w:r>
      <w:r w:rsidR="00FC355A" w:rsidRPr="008377FF">
        <w:rPr>
          <w:rFonts w:cs="Arial"/>
        </w:rPr>
        <w:t xml:space="preserve">и подношења </w:t>
      </w:r>
      <w:r w:rsidRPr="008377FF">
        <w:rPr>
          <w:rFonts w:cs="Arial"/>
        </w:rPr>
        <w:t>понуде</w:t>
      </w:r>
      <w:bookmarkEnd w:id="207"/>
      <w:bookmarkEnd w:id="208"/>
    </w:p>
    <w:p w:rsidR="008D2B23" w:rsidRPr="008377FF" w:rsidRDefault="00D179F0" w:rsidP="008D2B23">
      <w:pPr>
        <w:pStyle w:val="KDParagraf"/>
        <w:spacing w:before="0"/>
        <w:rPr>
          <w:rFonts w:cs="Arial"/>
          <w:lang w:val="ru-RU"/>
        </w:rPr>
      </w:pPr>
      <w:r w:rsidRPr="00F10346">
        <w:rPr>
          <w:rFonts w:cs="Arial"/>
          <w:lang w:val="ru-RU"/>
        </w:rPr>
        <w:t>Понуђач је обавезан да сачини понуду тако што</w:t>
      </w:r>
      <w:r>
        <w:rPr>
          <w:rFonts w:cs="Arial"/>
          <w:lang w:val="ru-RU"/>
        </w:rPr>
        <w:t xml:space="preserve"> </w:t>
      </w:r>
      <w:r w:rsidRPr="00F10346">
        <w:rPr>
          <w:rFonts w:cs="Arial"/>
          <w:lang w:val="ru-RU"/>
        </w:rPr>
        <w:t xml:space="preserve">уписује тражене податке у обрасце који су саставни </w:t>
      </w:r>
      <w:r>
        <w:rPr>
          <w:rFonts w:cs="Arial"/>
          <w:lang w:val="ru-RU"/>
        </w:rPr>
        <w:t>део конкурсне документације и који су потписани од стране</w:t>
      </w:r>
      <w:r w:rsidRPr="00F10346">
        <w:rPr>
          <w:rFonts w:cs="Arial"/>
          <w:lang w:val="ru-RU"/>
        </w:rPr>
        <w:t xml:space="preserve">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w:t>
      </w:r>
      <w:r w:rsidRPr="00E47C2E">
        <w:rPr>
          <w:rFonts w:cs="Arial"/>
          <w:lang w:val="ru-RU"/>
        </w:rPr>
        <w:t xml:space="preserve"> </w:t>
      </w:r>
      <w:r w:rsidR="00613B13" w:rsidRPr="008377FF">
        <w:rPr>
          <w:rFonts w:cs="Arial"/>
          <w:lang w:val="ru-RU"/>
        </w:rPr>
        <w:t>Доставља их заједно са осталим документима који представљају обавезну садржину понуде.</w:t>
      </w:r>
    </w:p>
    <w:p w:rsidR="008D2B23" w:rsidRPr="008377FF" w:rsidRDefault="008D2B23" w:rsidP="008D2B23">
      <w:pPr>
        <w:pStyle w:val="KDParagraf"/>
        <w:spacing w:before="0"/>
        <w:rPr>
          <w:rFonts w:cs="Arial"/>
        </w:rPr>
      </w:pPr>
      <w:r w:rsidRPr="008377FF">
        <w:rPr>
          <w:rFonts w:cs="Arial"/>
        </w:rPr>
        <w:t xml:space="preserve">Препоручује се да сви документи поднети у </w:t>
      </w:r>
      <w:proofErr w:type="gramStart"/>
      <w:r w:rsidRPr="008377FF">
        <w:rPr>
          <w:rFonts w:cs="Arial"/>
        </w:rPr>
        <w:t>понуди  буду</w:t>
      </w:r>
      <w:proofErr w:type="gramEnd"/>
      <w:r w:rsidRPr="008377FF">
        <w:rPr>
          <w:rFonts w:cs="Arial"/>
        </w:rPr>
        <w:t xml:space="preserve"> нумерисани</w:t>
      </w:r>
      <w:r w:rsidRPr="008377FF">
        <w:rPr>
          <w:rFonts w:cs="Arial"/>
          <w:lang w:val="sr-Latn-CS"/>
        </w:rPr>
        <w:t xml:space="preserve"> и</w:t>
      </w:r>
      <w:r w:rsidRPr="008377F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377FF" w:rsidRDefault="008D2B23" w:rsidP="008D2B23">
      <w:pPr>
        <w:pStyle w:val="KDParagraf"/>
        <w:spacing w:before="0"/>
        <w:rPr>
          <w:rFonts w:cs="Arial"/>
          <w:lang w:val="ru-RU"/>
        </w:rPr>
      </w:pPr>
      <w:r w:rsidRPr="008377FF">
        <w:rPr>
          <w:rFonts w:cs="Arial"/>
          <w:lang w:val="ru-RU"/>
        </w:rPr>
        <w:t xml:space="preserve">Препоручује се да се нумерација поднете документације </w:t>
      </w:r>
      <w:r w:rsidR="00FC355A" w:rsidRPr="008377FF">
        <w:rPr>
          <w:rFonts w:cs="Arial"/>
          <w:lang w:val="ru-RU"/>
        </w:rPr>
        <w:t>и образац</w:t>
      </w:r>
      <w:r w:rsidR="00962DFB" w:rsidRPr="008377FF">
        <w:rPr>
          <w:rFonts w:cs="Arial"/>
          <w:lang w:val="ru-RU"/>
        </w:rPr>
        <w:t>а</w:t>
      </w:r>
      <w:r w:rsidR="00FC355A" w:rsidRPr="008377FF">
        <w:rPr>
          <w:rFonts w:cs="Arial"/>
          <w:lang w:val="ru-RU"/>
        </w:rPr>
        <w:t xml:space="preserve"> у понуди </w:t>
      </w:r>
      <w:r w:rsidRPr="008377FF">
        <w:rPr>
          <w:rFonts w:cs="Arial"/>
          <w:lang w:val="ru-RU"/>
        </w:rPr>
        <w:t>изврши на свако</w:t>
      </w:r>
      <w:r w:rsidRPr="008377FF">
        <w:rPr>
          <w:rFonts w:cs="Arial"/>
        </w:rPr>
        <w:t>j</w:t>
      </w:r>
      <w:r w:rsidRPr="008377FF">
        <w:rPr>
          <w:rFonts w:cs="Arial"/>
          <w:lang w:val="ru-RU"/>
        </w:rPr>
        <w:t xml:space="preserve"> страни на којој има текста, исписивањем “1 од </w:t>
      </w:r>
      <w:r w:rsidRPr="008377FF">
        <w:rPr>
          <w:rFonts w:cs="Arial"/>
        </w:rPr>
        <w:t>н</w:t>
      </w:r>
      <w:r w:rsidRPr="008377FF">
        <w:rPr>
          <w:rFonts w:cs="Arial"/>
          <w:lang w:val="ru-RU"/>
        </w:rPr>
        <w:t>“, „2 од н“ и тако све до „н од н“, с тим да „н“ представља укупан број страна понуде.</w:t>
      </w:r>
    </w:p>
    <w:p w:rsidR="008D2B23" w:rsidRPr="002C5DEF" w:rsidRDefault="008D2B23" w:rsidP="008D2B23">
      <w:pPr>
        <w:pStyle w:val="KDKomentar"/>
        <w:spacing w:before="0"/>
        <w:rPr>
          <w:rFonts w:cs="Arial"/>
          <w:i w:val="0"/>
          <w:color w:val="auto"/>
          <w:sz w:val="22"/>
          <w:szCs w:val="22"/>
        </w:rPr>
      </w:pPr>
      <w:r w:rsidRPr="002C5DE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C5DEF" w:rsidRPr="001D7DC2" w:rsidRDefault="002C5DEF" w:rsidP="002C5DEF">
      <w:pPr>
        <w:pStyle w:val="KDParagraf"/>
        <w:spacing w:before="0"/>
        <w:rPr>
          <w:rFonts w:cs="Arial"/>
          <w:b/>
          <w:lang w:val="ru-RU"/>
        </w:rPr>
      </w:pPr>
      <w:r w:rsidRPr="00347099">
        <w:rPr>
          <w:rFonts w:cs="Arial"/>
          <w:lang w:val="ru-RU"/>
        </w:rPr>
        <w:t xml:space="preserve">Понуђач подноси понуду у затвореној коверти </w:t>
      </w:r>
      <w:r w:rsidRPr="00347099">
        <w:rPr>
          <w:rFonts w:cs="Arial"/>
        </w:rPr>
        <w:t>или кутији</w:t>
      </w:r>
      <w:r w:rsidRPr="00347099">
        <w:rPr>
          <w:rFonts w:cs="Arial"/>
          <w:lang w:val="ru-RU"/>
        </w:rPr>
        <w:t xml:space="preserve">, тако да се при отварању може проверити да ли је затворена, као и када, на адресу: </w:t>
      </w:r>
      <w:r w:rsidRPr="001D7DC2">
        <w:rPr>
          <w:rFonts w:cs="Arial"/>
          <w:b/>
          <w:lang w:val="ru-RU"/>
        </w:rPr>
        <w:t>Јавно предузеће „Електропривреда Србије“, огранак ТЕНТ,</w:t>
      </w:r>
      <w:r w:rsidRPr="001D7DC2">
        <w:rPr>
          <w:rFonts w:cs="Arial"/>
          <w:b/>
          <w:color w:val="00B0F0"/>
          <w:lang w:val="ru-RU"/>
        </w:rPr>
        <w:t xml:space="preserve"> </w:t>
      </w:r>
      <w:r w:rsidRPr="00B3641C">
        <w:rPr>
          <w:rFonts w:cs="Arial"/>
          <w:b/>
          <w:lang w:val="ru-RU"/>
        </w:rPr>
        <w:t>Богољуба Урошевића Црног  44 11500 Обреновац, ПАК 11 писарница - са назнаком</w:t>
      </w:r>
      <w:r w:rsidRPr="001D7DC2">
        <w:rPr>
          <w:rFonts w:cs="Arial"/>
          <w:b/>
          <w:lang w:val="ru-RU"/>
        </w:rPr>
        <w:t>: „Понуда з</w:t>
      </w:r>
      <w:r>
        <w:rPr>
          <w:rFonts w:cs="Arial"/>
          <w:b/>
          <w:lang w:val="ru-RU"/>
        </w:rPr>
        <w:t xml:space="preserve">а јавну набавку </w:t>
      </w:r>
      <w:r>
        <w:rPr>
          <w:rFonts w:cs="Arial"/>
          <w:b/>
          <w:lang w:val="sr-Cyrl-RS"/>
        </w:rPr>
        <w:t xml:space="preserve">радова – </w:t>
      </w:r>
      <w:r w:rsidR="00347099" w:rsidRPr="00320207">
        <w:rPr>
          <w:rFonts w:eastAsia="Arial" w:cs="Arial"/>
          <w:b/>
          <w:color w:val="000000"/>
        </w:rPr>
        <w:t>Набавка и замена кровних плоча од лаких бетона са израдом хидроизолације ТЕНТ-А</w:t>
      </w:r>
      <w:r w:rsidR="00347099" w:rsidRPr="001D7DC2">
        <w:rPr>
          <w:rFonts w:cs="Arial"/>
          <w:b/>
          <w:lang w:val="ru-RU"/>
        </w:rPr>
        <w:t xml:space="preserve"> </w:t>
      </w:r>
      <w:r w:rsidRPr="001D7DC2">
        <w:rPr>
          <w:rFonts w:cs="Arial"/>
          <w:b/>
          <w:lang w:val="ru-RU"/>
        </w:rPr>
        <w:t xml:space="preserve">- Јавна набавка број </w:t>
      </w:r>
      <w:r w:rsidR="00D3671A">
        <w:rPr>
          <w:rFonts w:cs="Arial"/>
          <w:b/>
        </w:rPr>
        <w:t>110/2020 (3000/0358/2020)</w:t>
      </w:r>
      <w:r w:rsidR="00347099">
        <w:rPr>
          <w:rFonts w:cs="Arial"/>
          <w:b/>
          <w:lang w:val="sr-Cyrl-RS"/>
        </w:rPr>
        <w:t xml:space="preserve"> </w:t>
      </w:r>
      <w:r w:rsidRPr="001D7DC2">
        <w:rPr>
          <w:rFonts w:cs="Arial"/>
          <w:b/>
          <w:lang w:val="ru-RU"/>
        </w:rPr>
        <w:t xml:space="preserve">- НЕ ОТВАРАТИ“. </w:t>
      </w:r>
    </w:p>
    <w:p w:rsidR="008D2B23" w:rsidRDefault="008D2B23" w:rsidP="008D2B23">
      <w:pPr>
        <w:pStyle w:val="KDParagraf"/>
        <w:spacing w:before="0"/>
        <w:rPr>
          <w:rFonts w:cs="Arial"/>
        </w:rPr>
      </w:pPr>
      <w:r w:rsidRPr="008377F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91487" w:rsidRPr="00F91487" w:rsidRDefault="00F91487" w:rsidP="008D2B23">
      <w:pPr>
        <w:pStyle w:val="KDParagraf"/>
        <w:spacing w:before="0"/>
        <w:rPr>
          <w:rFonts w:cs="Arial"/>
          <w:b/>
          <w:lang w:val="sr-Cyrl-RS"/>
        </w:rPr>
      </w:pPr>
      <w:r w:rsidRPr="00417A84">
        <w:rPr>
          <w:rFonts w:cs="Arial"/>
          <w:b/>
          <w:lang w:val="sr-Cyrl-RS"/>
        </w:rPr>
        <w:t>Понуду послати у 1</w:t>
      </w:r>
      <w:r>
        <w:rPr>
          <w:rFonts w:cs="Arial"/>
          <w:b/>
          <w:lang w:val="sr-Cyrl-RS"/>
        </w:rPr>
        <w:t xml:space="preserve"> </w:t>
      </w:r>
      <w:r w:rsidRPr="00417A84">
        <w:rPr>
          <w:rFonts w:cs="Arial"/>
          <w:b/>
          <w:lang w:val="sr-Cyrl-RS"/>
        </w:rPr>
        <w:t>(једном) штампаном примерку</w:t>
      </w:r>
      <w:r>
        <w:rPr>
          <w:rFonts w:cs="Arial"/>
          <w:b/>
          <w:lang w:val="sr-Cyrl-RS"/>
        </w:rPr>
        <w:t xml:space="preserve"> </w:t>
      </w:r>
      <w:r w:rsidRPr="00417A84">
        <w:rPr>
          <w:rFonts w:cs="Arial"/>
          <w:b/>
          <w:lang w:val="sr-Cyrl-RS"/>
        </w:rPr>
        <w:t>(оригинал)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rsidR="008D2B23" w:rsidRPr="008377FF" w:rsidRDefault="008D2B23" w:rsidP="008D2B23">
      <w:pPr>
        <w:pStyle w:val="KDParagraf"/>
        <w:spacing w:before="0"/>
        <w:rPr>
          <w:rFonts w:cs="Arial"/>
        </w:rPr>
      </w:pPr>
      <w:r w:rsidRPr="008377FF">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377FF">
        <w:rPr>
          <w:rFonts w:cs="Arial"/>
        </w:rPr>
        <w:t>.</w:t>
      </w:r>
    </w:p>
    <w:p w:rsidR="00613B13" w:rsidRPr="008377FF" w:rsidRDefault="00613B13" w:rsidP="00613B13">
      <w:pPr>
        <w:pStyle w:val="KDParagraf"/>
        <w:spacing w:before="0"/>
        <w:rPr>
          <w:rFonts w:cs="Arial"/>
        </w:rPr>
      </w:pPr>
      <w:r w:rsidRPr="008377FF">
        <w:rPr>
          <w:rFonts w:cs="Arial"/>
        </w:rPr>
        <w:t>Уколико понуђачи подносе заједничку понуду, група понуђача може да се определи да обрасце дате у конкурсној документаци</w:t>
      </w:r>
      <w:r w:rsidR="00D179F0">
        <w:rPr>
          <w:rFonts w:cs="Arial"/>
        </w:rPr>
        <w:t>ји потписују</w:t>
      </w:r>
      <w:r w:rsidRPr="008377FF">
        <w:rPr>
          <w:rFonts w:cs="Arial"/>
        </w:rPr>
        <w:t xml:space="preserve"> сви понуђачи из групе понуђача или група понуђача може да одреди једног понуђача из групе који ће</w:t>
      </w:r>
      <w:r w:rsidR="00D179F0">
        <w:rPr>
          <w:rFonts w:cs="Arial"/>
        </w:rPr>
        <w:t xml:space="preserve"> потписивати</w:t>
      </w:r>
      <w:r w:rsidRPr="008377FF">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w:t>
      </w:r>
      <w:r w:rsidR="00D179F0">
        <w:rPr>
          <w:rFonts w:cs="Arial"/>
        </w:rPr>
        <w:t xml:space="preserve">и </w:t>
      </w:r>
      <w:r w:rsidRPr="008377FF">
        <w:rPr>
          <w:rFonts w:cs="Arial"/>
        </w:rPr>
        <w:t>од стране сваког понуђача из групе понуђача.</w:t>
      </w:r>
    </w:p>
    <w:p w:rsidR="00613B13" w:rsidRPr="008377FF" w:rsidRDefault="00613B13" w:rsidP="00613B13">
      <w:pPr>
        <w:pStyle w:val="KDParagraf"/>
        <w:spacing w:before="0"/>
        <w:rPr>
          <w:rFonts w:cs="Arial"/>
        </w:rPr>
      </w:pPr>
      <w:r w:rsidRPr="008377FF">
        <w:rPr>
          <w:rFonts w:cs="Arial"/>
        </w:rPr>
        <w:lastRenderedPageBreak/>
        <w:t>У случају да се понуђачи определе да један понуђач из г</w:t>
      </w:r>
      <w:r w:rsidR="00D179F0">
        <w:rPr>
          <w:rFonts w:cs="Arial"/>
        </w:rPr>
        <w:t>рупе потписује</w:t>
      </w:r>
      <w:r w:rsidRPr="008377FF">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8377FF" w:rsidRDefault="00613B13" w:rsidP="00613B13">
      <w:pPr>
        <w:pStyle w:val="KDParagraf"/>
        <w:spacing w:before="0"/>
        <w:rPr>
          <w:rFonts w:cs="Arial"/>
        </w:rPr>
      </w:pPr>
      <w:r w:rsidRPr="008377F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D179F0">
        <w:rPr>
          <w:rFonts w:cs="Arial"/>
        </w:rPr>
        <w:t>образац понуде.</w:t>
      </w:r>
    </w:p>
    <w:p w:rsidR="00613B13" w:rsidRPr="008377FF" w:rsidRDefault="00613B13" w:rsidP="00613B13">
      <w:pPr>
        <w:tabs>
          <w:tab w:val="left" w:pos="284"/>
          <w:tab w:val="left" w:pos="330"/>
        </w:tabs>
        <w:ind w:left="284"/>
        <w:rPr>
          <w:rFonts w:eastAsia="TimesNewRomanPSMT" w:cs="Arial"/>
          <w:bCs/>
        </w:rPr>
      </w:pPr>
    </w:p>
    <w:p w:rsidR="008D2B23" w:rsidRPr="008377FF" w:rsidRDefault="008D2B23" w:rsidP="00E80625">
      <w:pPr>
        <w:pStyle w:val="KDPodnaslov2"/>
        <w:numPr>
          <w:ilvl w:val="1"/>
          <w:numId w:val="17"/>
        </w:numPr>
        <w:spacing w:before="0"/>
        <w:jc w:val="both"/>
        <w:rPr>
          <w:rFonts w:cs="Arial"/>
        </w:rPr>
      </w:pPr>
      <w:bookmarkStart w:id="209" w:name="_Toc441651579"/>
      <w:bookmarkStart w:id="210" w:name="_Toc442559890"/>
      <w:r w:rsidRPr="008377FF">
        <w:rPr>
          <w:rFonts w:cs="Arial"/>
        </w:rPr>
        <w:t>Обавезна садржина понуде</w:t>
      </w:r>
      <w:bookmarkEnd w:id="209"/>
      <w:bookmarkEnd w:id="210"/>
    </w:p>
    <w:p w:rsidR="008D2B23" w:rsidRPr="008377FF" w:rsidRDefault="008D2B23" w:rsidP="008D2B23">
      <w:pPr>
        <w:pStyle w:val="KDParagraf"/>
        <w:spacing w:before="0"/>
        <w:rPr>
          <w:rFonts w:cs="Arial"/>
        </w:rPr>
      </w:pPr>
      <w:r w:rsidRPr="008377FF">
        <w:rPr>
          <w:rFonts w:cs="Arial"/>
          <w:lang w:val="ru-RU" w:bidi="en-US"/>
        </w:rPr>
        <w:t>Садржину понуде, поред Обрасца понуде, чине и сви остали докази из чл. 75</w:t>
      </w:r>
      <w:r w:rsidRPr="002C5DEF">
        <w:rPr>
          <w:rFonts w:cs="Arial"/>
          <w:lang w:val="ru-RU" w:bidi="en-US"/>
        </w:rPr>
        <w:t>.и 76.</w:t>
      </w:r>
      <w:r w:rsidRPr="002C5DEF">
        <w:rPr>
          <w:rFonts w:cs="Arial"/>
        </w:rPr>
        <w:t>Закона о јавним</w:t>
      </w:r>
      <w:r w:rsidRPr="002C5DEF">
        <w:rPr>
          <w:rFonts w:cs="Arial"/>
          <w:lang w:bidi="en-US"/>
        </w:rPr>
        <w:t xml:space="preserve"> набавкама, предвиђени чл. 77. Закона, који су наведени у конкурсно</w:t>
      </w:r>
      <w:r w:rsidRPr="008377FF">
        <w:rPr>
          <w:rFonts w:cs="Arial"/>
          <w:lang w:bidi="en-US"/>
        </w:rPr>
        <w:t>ј документацији, као и сви тражени прилози и изјаве</w:t>
      </w:r>
      <w:r w:rsidR="001945FA" w:rsidRPr="008377FF">
        <w:rPr>
          <w:rFonts w:cs="Arial"/>
          <w:lang w:bidi="en-US"/>
        </w:rPr>
        <w:t xml:space="preserve"> (попуњ</w:t>
      </w:r>
      <w:r w:rsidR="00D179F0">
        <w:rPr>
          <w:rFonts w:cs="Arial"/>
          <w:lang w:bidi="en-US"/>
        </w:rPr>
        <w:t>ени и потписани</w:t>
      </w:r>
      <w:r w:rsidR="001945FA" w:rsidRPr="008377FF">
        <w:rPr>
          <w:rFonts w:cs="Arial"/>
          <w:lang w:bidi="en-US"/>
        </w:rPr>
        <w:t>)</w:t>
      </w:r>
      <w:r w:rsidRPr="008377FF">
        <w:rPr>
          <w:rFonts w:cs="Arial"/>
          <w:lang w:bidi="en-US"/>
        </w:rPr>
        <w:t xml:space="preserve"> на начин предвиђен следећим ставом ове тачке</w:t>
      </w:r>
      <w:r w:rsidRPr="008377FF">
        <w:rPr>
          <w:rFonts w:cs="Arial"/>
        </w:rPr>
        <w:t>:</w:t>
      </w:r>
    </w:p>
    <w:p w:rsidR="002C5DEF" w:rsidRPr="008377FF" w:rsidRDefault="002C5DEF" w:rsidP="00347099">
      <w:pPr>
        <w:pStyle w:val="KDNabrajanje"/>
        <w:spacing w:before="0"/>
        <w:rPr>
          <w:rFonts w:cs="Arial"/>
        </w:rPr>
      </w:pPr>
      <w:r w:rsidRPr="008377FF">
        <w:rPr>
          <w:rFonts w:cs="Arial"/>
        </w:rPr>
        <w:t xml:space="preserve">Образац понуде </w:t>
      </w:r>
    </w:p>
    <w:p w:rsidR="002C5DEF" w:rsidRPr="008377FF" w:rsidRDefault="002C5DEF" w:rsidP="00347099">
      <w:pPr>
        <w:pStyle w:val="KDNabrajanje"/>
        <w:spacing w:before="0"/>
        <w:rPr>
          <w:rFonts w:cs="Arial"/>
        </w:rPr>
      </w:pPr>
      <w:r w:rsidRPr="008377FF">
        <w:rPr>
          <w:rFonts w:cs="Arial"/>
        </w:rPr>
        <w:t xml:space="preserve">Структура цене </w:t>
      </w:r>
    </w:p>
    <w:p w:rsidR="002C5DEF" w:rsidRPr="008377FF" w:rsidRDefault="002C5DEF" w:rsidP="00347099">
      <w:pPr>
        <w:pStyle w:val="KDNabrajanje"/>
        <w:spacing w:before="0"/>
        <w:rPr>
          <w:rFonts w:cs="Arial"/>
        </w:rPr>
      </w:pPr>
      <w:r w:rsidRPr="008377FF">
        <w:rPr>
          <w:rFonts w:cs="Arial"/>
        </w:rPr>
        <w:t>Образац трошкова припреме понуде, ако понуђач захтева надокнаду трошкова у складу са чл.88 Закона</w:t>
      </w:r>
    </w:p>
    <w:p w:rsidR="002C5DEF" w:rsidRPr="008377FF" w:rsidRDefault="002C5DEF" w:rsidP="00347099">
      <w:pPr>
        <w:pStyle w:val="KDNabrajanje"/>
        <w:spacing w:before="0"/>
        <w:rPr>
          <w:rFonts w:cs="Arial"/>
        </w:rPr>
      </w:pPr>
      <w:r w:rsidRPr="008377FF">
        <w:rPr>
          <w:rFonts w:cs="Arial"/>
        </w:rPr>
        <w:t xml:space="preserve">Изјава о независној понуди </w:t>
      </w:r>
    </w:p>
    <w:p w:rsidR="002C5DEF" w:rsidRPr="008377FF" w:rsidRDefault="002C5DEF" w:rsidP="00347099">
      <w:pPr>
        <w:pStyle w:val="KDNabrajanje"/>
        <w:spacing w:before="0"/>
        <w:rPr>
          <w:rFonts w:cs="Arial"/>
        </w:rPr>
      </w:pPr>
      <w:r w:rsidRPr="008377FF">
        <w:rPr>
          <w:rFonts w:cs="Arial"/>
        </w:rPr>
        <w:t xml:space="preserve">Изјава у складу са чланом 75. став 2. Закона </w:t>
      </w:r>
    </w:p>
    <w:p w:rsidR="002C5DEF" w:rsidRPr="00614D2C" w:rsidRDefault="002C5DEF" w:rsidP="00614D2C">
      <w:pPr>
        <w:pStyle w:val="KDNabrajanje"/>
        <w:spacing w:before="0"/>
        <w:rPr>
          <w:rFonts w:cs="Arial"/>
        </w:rPr>
      </w:pPr>
      <w:r w:rsidRPr="00AC019F">
        <w:rPr>
          <w:rFonts w:cs="Arial"/>
        </w:rPr>
        <w:t>Средства финансијског обезбеђења за озбиљност понуде</w:t>
      </w:r>
    </w:p>
    <w:p w:rsidR="002C5DEF" w:rsidRPr="00AC019F" w:rsidRDefault="002C5DEF" w:rsidP="00347099">
      <w:pPr>
        <w:pStyle w:val="KDNabrajanje"/>
        <w:spacing w:before="0"/>
        <w:rPr>
          <w:rFonts w:cs="Arial"/>
        </w:rPr>
      </w:pPr>
      <w:r w:rsidRPr="00AC019F">
        <w:rPr>
          <w:rFonts w:cs="Arial"/>
        </w:rPr>
        <w:t>обрасц</w:t>
      </w:r>
      <w:r w:rsidRPr="00AC019F">
        <w:rPr>
          <w:rFonts w:cs="Arial"/>
          <w:lang w:val="sr-Cyrl-CS"/>
        </w:rPr>
        <w:t>и</w:t>
      </w:r>
      <w:r w:rsidRPr="00AC019F">
        <w:rPr>
          <w:rFonts w:cs="Arial"/>
        </w:rPr>
        <w:t>, изјаве и доказ</w:t>
      </w:r>
      <w:r w:rsidRPr="00AC019F">
        <w:rPr>
          <w:rFonts w:cs="Arial"/>
          <w:lang w:val="sr-Cyrl-CS"/>
        </w:rPr>
        <w:t>и</w:t>
      </w:r>
      <w:r w:rsidRPr="00AC019F">
        <w:rPr>
          <w:rFonts w:cs="Arial"/>
        </w:rPr>
        <w:t xml:space="preserve"> одређене тачком 6.</w:t>
      </w:r>
      <w:r w:rsidRPr="00AC019F">
        <w:rPr>
          <w:rFonts w:cs="Arial"/>
          <w:lang w:val="sr-Cyrl-CS"/>
        </w:rPr>
        <w:t>9</w:t>
      </w:r>
      <w:r w:rsidRPr="00AC019F">
        <w:rPr>
          <w:rFonts w:cs="Arial"/>
        </w:rPr>
        <w:t xml:space="preserve"> или 6.1</w:t>
      </w:r>
      <w:r w:rsidRPr="00AC019F">
        <w:rPr>
          <w:rFonts w:cs="Arial"/>
          <w:lang w:val="sr-Cyrl-CS"/>
        </w:rPr>
        <w:t>0</w:t>
      </w:r>
      <w:r w:rsidRPr="00AC019F">
        <w:rPr>
          <w:rFonts w:cs="Arial"/>
        </w:rPr>
        <w:t xml:space="preserve"> овог упутства у случају да понуђач подноси понуду са подизвођачем или заједничку понуду подноси група понуђача</w:t>
      </w:r>
    </w:p>
    <w:p w:rsidR="002C5DEF" w:rsidRPr="008377FF" w:rsidRDefault="002C5DEF" w:rsidP="00347099">
      <w:pPr>
        <w:pStyle w:val="KDNabrajanje"/>
        <w:spacing w:before="0"/>
        <w:rPr>
          <w:rFonts w:cs="Arial"/>
        </w:rPr>
      </w:pPr>
      <w:r>
        <w:rPr>
          <w:rFonts w:cs="Arial"/>
        </w:rPr>
        <w:t xml:space="preserve">потписан </w:t>
      </w:r>
      <w:r w:rsidRPr="008377FF">
        <w:rPr>
          <w:rFonts w:cs="Arial"/>
        </w:rPr>
        <w:t>образац „Модел уговора“ (пожељно је да буде попуњен)</w:t>
      </w:r>
    </w:p>
    <w:p w:rsidR="002C5DEF" w:rsidRPr="00AC019F" w:rsidRDefault="002C5DEF" w:rsidP="00347099">
      <w:pPr>
        <w:pStyle w:val="KDNabrajanje"/>
        <w:tabs>
          <w:tab w:val="clear" w:pos="567"/>
          <w:tab w:val="clear" w:pos="630"/>
          <w:tab w:val="num" w:pos="426"/>
        </w:tabs>
        <w:spacing w:before="0"/>
        <w:ind w:left="709" w:hanging="425"/>
      </w:pPr>
      <w:r w:rsidRPr="00AC019F">
        <w:rPr>
          <w:rFonts w:cs="Arial"/>
        </w:rPr>
        <w:t xml:space="preserve">докази о испуњености услова </w:t>
      </w:r>
      <w:r w:rsidRPr="00AC019F">
        <w:rPr>
          <w:lang w:bidi="en-US"/>
        </w:rPr>
        <w:t>из чл. 75. и 76</w:t>
      </w:r>
      <w:r w:rsidRPr="00AC019F">
        <w:rPr>
          <w:rFonts w:cs="Arial"/>
          <w:lang w:bidi="en-US"/>
        </w:rPr>
        <w:t>.</w:t>
      </w:r>
      <w:r w:rsidRPr="00AC019F">
        <w:rPr>
          <w:rFonts w:cs="Arial"/>
        </w:rPr>
        <w:t xml:space="preserve"> Закона у складу са чланом 77. Закона и Одељком 4. конкурсне документације </w:t>
      </w:r>
    </w:p>
    <w:p w:rsidR="002C5DEF" w:rsidRPr="00AC019F" w:rsidRDefault="002C5DEF" w:rsidP="00347099">
      <w:pPr>
        <w:pStyle w:val="KDNabrajanje"/>
        <w:spacing w:before="0"/>
      </w:pPr>
      <w:r w:rsidRPr="00AC019F">
        <w:t>Овлашћење за потписника (ако не потписује заступник)</w:t>
      </w:r>
    </w:p>
    <w:p w:rsidR="002C5DEF" w:rsidRPr="004B58FA" w:rsidRDefault="002C5DEF" w:rsidP="00347099">
      <w:pPr>
        <w:pStyle w:val="KDNabrajanje"/>
        <w:spacing w:before="0"/>
      </w:pPr>
      <w:r w:rsidRPr="00AC019F">
        <w:t>Споразум о заједничком извршењу</w:t>
      </w:r>
      <w:r w:rsidRPr="00AC019F">
        <w:rPr>
          <w:lang w:val="sr-Cyrl-RS"/>
        </w:rPr>
        <w:t xml:space="preserve"> </w:t>
      </w:r>
      <w:r w:rsidRPr="00AC019F">
        <w:t>(у</w:t>
      </w:r>
      <w:r w:rsidRPr="00AC019F">
        <w:rPr>
          <w:lang w:val="sr-Cyrl-RS"/>
        </w:rPr>
        <w:t>колико понуду подноси група понуђача)</w:t>
      </w:r>
    </w:p>
    <w:p w:rsidR="002C5DEF" w:rsidRDefault="004B58FA" w:rsidP="00614D2C">
      <w:pPr>
        <w:pStyle w:val="KDNabrajanje"/>
        <w:spacing w:before="0"/>
      </w:pPr>
      <w:r w:rsidRPr="004B58FA">
        <w:rPr>
          <w:rFonts w:cs="Arial"/>
          <w:noProof/>
          <w:lang w:val="sr-Cyrl-CS"/>
        </w:rPr>
        <w:t>Предлог плана контроле квалитета</w:t>
      </w:r>
    </w:p>
    <w:p w:rsidR="002C5DEF" w:rsidRPr="00AC019F" w:rsidRDefault="002C5DEF" w:rsidP="002C5DEF">
      <w:pPr>
        <w:pStyle w:val="KDNabrajanje"/>
        <w:numPr>
          <w:ilvl w:val="0"/>
          <w:numId w:val="0"/>
        </w:numPr>
        <w:ind w:left="568"/>
      </w:pPr>
    </w:p>
    <w:p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377FF" w:rsidRDefault="008D2B23" w:rsidP="008D2B23">
      <w:pPr>
        <w:pStyle w:val="KDParagraf"/>
        <w:spacing w:before="0"/>
        <w:rPr>
          <w:rFonts w:eastAsia="TimesNewRomanPS-BoldMT" w:cs="Arial"/>
          <w:bCs/>
          <w:color w:val="000000"/>
          <w:lang w:val="ru-RU"/>
        </w:rPr>
      </w:pPr>
    </w:p>
    <w:p w:rsidR="008D2B23" w:rsidRPr="008377FF" w:rsidRDefault="003C4E60" w:rsidP="00E80625">
      <w:pPr>
        <w:pStyle w:val="KDPodnaslov2"/>
        <w:numPr>
          <w:ilvl w:val="1"/>
          <w:numId w:val="17"/>
        </w:numPr>
        <w:spacing w:before="0"/>
        <w:jc w:val="both"/>
        <w:rPr>
          <w:rFonts w:cs="Arial"/>
        </w:rPr>
      </w:pPr>
      <w:bookmarkStart w:id="211" w:name="_Toc441651580"/>
      <w:bookmarkStart w:id="212" w:name="_Toc442559891"/>
      <w:r w:rsidRPr="008377FF">
        <w:rPr>
          <w:rFonts w:cs="Arial"/>
        </w:rPr>
        <w:t>Подношење и</w:t>
      </w:r>
      <w:r w:rsidR="008D2B23" w:rsidRPr="008377FF">
        <w:rPr>
          <w:rFonts w:cs="Arial"/>
        </w:rPr>
        <w:t xml:space="preserve"> отварање понуда</w:t>
      </w:r>
      <w:bookmarkEnd w:id="211"/>
      <w:bookmarkEnd w:id="212"/>
    </w:p>
    <w:p w:rsidR="00FC355A" w:rsidRPr="008377FF" w:rsidRDefault="00FC355A" w:rsidP="008D2B23">
      <w:pPr>
        <w:pStyle w:val="KDParagraf"/>
        <w:spacing w:before="0"/>
        <w:rPr>
          <w:rFonts w:cs="Arial"/>
          <w:lang w:val="sr-Cyrl-CS"/>
        </w:rPr>
      </w:pPr>
      <w:r w:rsidRPr="008377F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377FF">
        <w:rPr>
          <w:rFonts w:cs="Arial"/>
        </w:rPr>
        <w:t>е</w:t>
      </w:r>
      <w:r w:rsidRPr="008377FF">
        <w:rPr>
          <w:rFonts w:cs="Arial"/>
          <w:lang w:val="sr-Cyrl-CS"/>
        </w:rPr>
        <w:t>.</w:t>
      </w:r>
    </w:p>
    <w:p w:rsidR="00FC355A" w:rsidRPr="008377FF" w:rsidRDefault="008D2B23" w:rsidP="00FC355A">
      <w:pPr>
        <w:pStyle w:val="KDParagraf"/>
        <w:spacing w:before="0"/>
        <w:rPr>
          <w:rFonts w:cs="Arial"/>
          <w:lang w:val="sr-Cyrl-CS"/>
        </w:rPr>
      </w:pPr>
      <w:r w:rsidRPr="008377F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C5DEF" w:rsidRDefault="00FC355A" w:rsidP="002C5DEF">
      <w:pPr>
        <w:pStyle w:val="KDParagraf"/>
        <w:spacing w:before="0"/>
        <w:rPr>
          <w:rFonts w:cs="Arial"/>
          <w:lang w:val="sr-Cyrl-RS"/>
        </w:rPr>
      </w:pPr>
      <w:r w:rsidRPr="008377F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347099">
        <w:rPr>
          <w:rFonts w:cs="Arial"/>
          <w:b/>
        </w:rPr>
        <w:t xml:space="preserve">„Електропривреда </w:t>
      </w:r>
      <w:proofErr w:type="gramStart"/>
      <w:r w:rsidRPr="00347099">
        <w:rPr>
          <w:rFonts w:cs="Arial"/>
          <w:b/>
        </w:rPr>
        <w:t>Србије“ Београд</w:t>
      </w:r>
      <w:proofErr w:type="gramEnd"/>
      <w:r w:rsidRPr="00347099">
        <w:rPr>
          <w:rFonts w:cs="Arial"/>
          <w:b/>
        </w:rPr>
        <w:t xml:space="preserve">, </w:t>
      </w:r>
      <w:r w:rsidR="002D40E5" w:rsidRPr="00347099">
        <w:rPr>
          <w:rFonts w:cs="Arial"/>
          <w:b/>
        </w:rPr>
        <w:t>огранак ТЕНТ,</w:t>
      </w:r>
      <w:r w:rsidR="002D40E5" w:rsidRPr="00347099">
        <w:rPr>
          <w:rFonts w:cs="Arial"/>
          <w:b/>
          <w:color w:val="00B0F0"/>
        </w:rPr>
        <w:t xml:space="preserve"> </w:t>
      </w:r>
      <w:r w:rsidR="002D40E5" w:rsidRPr="00347099">
        <w:rPr>
          <w:rFonts w:cs="Arial"/>
          <w:b/>
          <w:lang w:val="ru-RU"/>
        </w:rPr>
        <w:t>ул</w:t>
      </w:r>
      <w:r w:rsidR="002C5DEF" w:rsidRPr="00347099">
        <w:rPr>
          <w:rFonts w:cs="Arial"/>
          <w:b/>
          <w:lang w:val="sr-Cyrl-RS"/>
        </w:rPr>
        <w:t xml:space="preserve"> Богољуба Урошевића Црног 44, 11500 Обреновац</w:t>
      </w:r>
      <w:r w:rsidR="002C5DEF" w:rsidRPr="00347099">
        <w:rPr>
          <w:rFonts w:cs="Arial"/>
          <w:b/>
        </w:rPr>
        <w:t xml:space="preserve">, </w:t>
      </w:r>
      <w:r w:rsidR="002C5DEF" w:rsidRPr="00347099">
        <w:rPr>
          <w:rFonts w:cs="Arial"/>
          <w:b/>
          <w:bCs/>
        </w:rPr>
        <w:t xml:space="preserve">у просторијама </w:t>
      </w:r>
      <w:r w:rsidR="002C5DEF" w:rsidRPr="00347099">
        <w:rPr>
          <w:rFonts w:cs="Arial"/>
          <w:b/>
          <w:bCs/>
          <w:lang w:val="sr-Cyrl-RS"/>
        </w:rPr>
        <w:t>ПКА</w:t>
      </w:r>
      <w:r w:rsidR="002C5DEF" w:rsidRPr="002A17D7">
        <w:rPr>
          <w:rFonts w:cs="Arial"/>
        </w:rPr>
        <w:t>.</w:t>
      </w:r>
    </w:p>
    <w:p w:rsidR="008D2B23" w:rsidRPr="008377FF" w:rsidRDefault="008D2B23" w:rsidP="008D2B23">
      <w:pPr>
        <w:pStyle w:val="KDParagraf"/>
        <w:spacing w:before="0"/>
        <w:rPr>
          <w:rFonts w:cs="Arial"/>
        </w:rPr>
      </w:pPr>
      <w:r w:rsidRPr="008377FF">
        <w:rPr>
          <w:rFonts w:cs="Arial"/>
        </w:rPr>
        <w:t xml:space="preserve">Представници понуђача који учествују у поступку јавног отварања понуда, морају да пре почетка поступка јавног отварања </w:t>
      </w:r>
      <w:r w:rsidRPr="00347099">
        <w:rPr>
          <w:rFonts w:cs="Arial"/>
          <w:b/>
        </w:rPr>
        <w:t>доставе Комисији за јавне набавке писано овлашћење</w:t>
      </w:r>
      <w:r w:rsidR="00347099">
        <w:rPr>
          <w:rFonts w:cs="Arial"/>
          <w:b/>
          <w:lang w:val="sr-Cyrl-RS"/>
        </w:rPr>
        <w:t xml:space="preserve"> </w:t>
      </w:r>
      <w:r w:rsidRPr="00347099">
        <w:rPr>
          <w:rFonts w:cs="Arial"/>
          <w:b/>
        </w:rPr>
        <w:t>за учествовање</w:t>
      </w:r>
      <w:r w:rsidRPr="008377FF">
        <w:rPr>
          <w:rFonts w:cs="Arial"/>
        </w:rPr>
        <w:t xml:space="preserve"> у овом поступку,</w:t>
      </w:r>
      <w:r w:rsidR="00347099">
        <w:rPr>
          <w:rFonts w:cs="Arial"/>
          <w:lang w:val="sr-Cyrl-RS"/>
        </w:rPr>
        <w:t xml:space="preserve"> </w:t>
      </w:r>
      <w:r w:rsidR="00177453" w:rsidRPr="008377FF">
        <w:rPr>
          <w:rFonts w:cs="Arial"/>
        </w:rPr>
        <w:t>(пожељно је да</w:t>
      </w:r>
      <w:r w:rsidR="00347099">
        <w:rPr>
          <w:rFonts w:cs="Arial"/>
          <w:lang w:val="sr-Cyrl-RS"/>
        </w:rPr>
        <w:t xml:space="preserve"> </w:t>
      </w:r>
      <w:r w:rsidR="00177453" w:rsidRPr="008377FF">
        <w:rPr>
          <w:rFonts w:cs="Arial"/>
        </w:rPr>
        <w:t>буде</w:t>
      </w:r>
      <w:r w:rsidRPr="008377FF">
        <w:rPr>
          <w:rFonts w:cs="Arial"/>
        </w:rPr>
        <w:t xml:space="preserve"> издато на меморандуму понуђача</w:t>
      </w:r>
      <w:r w:rsidR="00177453" w:rsidRPr="008377FF">
        <w:rPr>
          <w:rFonts w:cs="Arial"/>
        </w:rPr>
        <w:t>)</w:t>
      </w:r>
      <w:r w:rsidR="00D179F0">
        <w:rPr>
          <w:rFonts w:cs="Arial"/>
        </w:rPr>
        <w:t>, и потписано од стране</w:t>
      </w:r>
      <w:r w:rsidRPr="008377FF">
        <w:rPr>
          <w:rFonts w:cs="Arial"/>
        </w:rPr>
        <w:t xml:space="preserve"> законског заступника понуђача или </w:t>
      </w:r>
      <w:r w:rsidRPr="008377FF">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377FF" w:rsidRDefault="008D2B23" w:rsidP="008D2B23">
      <w:pPr>
        <w:pStyle w:val="KDParagraf"/>
        <w:spacing w:before="0"/>
        <w:rPr>
          <w:rFonts w:cs="Arial"/>
        </w:rPr>
      </w:pPr>
      <w:r w:rsidRPr="008377FF">
        <w:rPr>
          <w:rFonts w:cs="Arial"/>
        </w:rPr>
        <w:t>Комисија за јавну набавку води записник о отварању понуда у који се уносе подаци у складу са Законом.</w:t>
      </w:r>
    </w:p>
    <w:p w:rsidR="008D2B23" w:rsidRPr="008377FF" w:rsidRDefault="008D2B23" w:rsidP="008D2B23">
      <w:pPr>
        <w:pStyle w:val="KDParagraf"/>
        <w:spacing w:before="0"/>
        <w:rPr>
          <w:rFonts w:cs="Arial"/>
        </w:rPr>
      </w:pPr>
      <w:r w:rsidRPr="008377F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377FF" w:rsidRDefault="008D2B23" w:rsidP="008D2B23">
      <w:pPr>
        <w:pStyle w:val="KDParagraf"/>
        <w:spacing w:before="0"/>
        <w:rPr>
          <w:rFonts w:cs="Arial"/>
        </w:rPr>
      </w:pPr>
      <w:r w:rsidRPr="008377F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377FF" w:rsidRDefault="008D2B23" w:rsidP="008D2B23">
      <w:pPr>
        <w:pStyle w:val="KDParagraf"/>
        <w:spacing w:before="0"/>
        <w:rPr>
          <w:rFonts w:cs="Arial"/>
        </w:rPr>
      </w:pPr>
    </w:p>
    <w:p w:rsidR="008D2B23" w:rsidRPr="008377FF" w:rsidRDefault="008D2B23" w:rsidP="00E80625">
      <w:pPr>
        <w:pStyle w:val="KDPodnaslov2"/>
        <w:numPr>
          <w:ilvl w:val="1"/>
          <w:numId w:val="17"/>
        </w:numPr>
        <w:spacing w:before="0"/>
        <w:jc w:val="both"/>
        <w:rPr>
          <w:rFonts w:cs="Arial"/>
        </w:rPr>
      </w:pPr>
      <w:bookmarkStart w:id="213" w:name="_Toc441651581"/>
      <w:bookmarkStart w:id="214" w:name="_Toc442559892"/>
      <w:r w:rsidRPr="008377FF">
        <w:rPr>
          <w:rFonts w:cs="Arial"/>
        </w:rPr>
        <w:t>Начин подношења понуде</w:t>
      </w:r>
      <w:bookmarkEnd w:id="213"/>
      <w:bookmarkEnd w:id="214"/>
    </w:p>
    <w:p w:rsidR="008D2B23" w:rsidRPr="008377FF" w:rsidRDefault="008D2B23" w:rsidP="008D2B23">
      <w:pPr>
        <w:pStyle w:val="KDParagraf"/>
        <w:spacing w:before="0"/>
        <w:rPr>
          <w:rFonts w:cs="Arial"/>
          <w:lang w:val="ru-RU"/>
        </w:rPr>
      </w:pPr>
      <w:r w:rsidRPr="008377FF">
        <w:rPr>
          <w:rFonts w:cs="Arial"/>
          <w:lang w:val="ru-RU"/>
        </w:rPr>
        <w:t>Понуђач може поднети само једну понуду.</w:t>
      </w:r>
    </w:p>
    <w:p w:rsidR="008D2B23" w:rsidRPr="008377FF" w:rsidRDefault="008D2B23" w:rsidP="008D2B23">
      <w:pPr>
        <w:pStyle w:val="KDParagraf"/>
        <w:spacing w:before="0"/>
        <w:rPr>
          <w:rFonts w:cs="Arial"/>
          <w:lang w:val="ru-RU"/>
        </w:rPr>
      </w:pPr>
      <w:r w:rsidRPr="008377FF">
        <w:rPr>
          <w:rFonts w:cs="Arial"/>
          <w:lang w:val="ru-RU"/>
        </w:rPr>
        <w:t>Понуду може поднети понуђач самостално, група понуђача, као и понуђач са подизвођачем.</w:t>
      </w:r>
    </w:p>
    <w:p w:rsidR="008D2B23" w:rsidRPr="008377FF" w:rsidRDefault="008D2B23" w:rsidP="008D2B23">
      <w:pPr>
        <w:pStyle w:val="KDParagraf"/>
        <w:spacing w:before="0"/>
        <w:rPr>
          <w:rFonts w:cs="Arial"/>
        </w:rPr>
      </w:pPr>
      <w:r w:rsidRPr="008377FF">
        <w:rPr>
          <w:rFonts w:cs="Arial"/>
        </w:rPr>
        <w:t xml:space="preserve">Понуђач који је самостално поднео понуду не може истовремено да учествује у заједничкој понуди или као </w:t>
      </w:r>
      <w:proofErr w:type="gramStart"/>
      <w:r w:rsidRPr="008377FF">
        <w:rPr>
          <w:rFonts w:cs="Arial"/>
        </w:rPr>
        <w:t>подизвођач.У</w:t>
      </w:r>
      <w:proofErr w:type="gramEnd"/>
      <w:r w:rsidRPr="008377FF">
        <w:rPr>
          <w:rFonts w:cs="Arial"/>
        </w:rPr>
        <w:t xml:space="preserve"> случају да понуђач поступи супротно наведеном упутству свака понуда понуђача у којој се појављује биће одбијена.</w:t>
      </w:r>
    </w:p>
    <w:p w:rsidR="008D2B23" w:rsidRPr="008377FF" w:rsidRDefault="008D2B23" w:rsidP="008D2B23">
      <w:pPr>
        <w:pStyle w:val="KDParagraf"/>
        <w:spacing w:before="0"/>
        <w:rPr>
          <w:rFonts w:cs="Arial"/>
        </w:rPr>
      </w:pPr>
      <w:r w:rsidRPr="008377FF">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w:t>
      </w:r>
      <w:proofErr w:type="gramStart"/>
      <w:r w:rsidRPr="008377FF">
        <w:rPr>
          <w:rFonts w:cs="Arial"/>
        </w:rPr>
        <w:t>понуди.Уколико</w:t>
      </w:r>
      <w:proofErr w:type="gramEnd"/>
      <w:r w:rsidRPr="008377FF">
        <w:rPr>
          <w:rFonts w:cs="Arial"/>
        </w:rPr>
        <w:t xml:space="preserve">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8377FF">
        <w:rPr>
          <w:rFonts w:cs="Arial"/>
        </w:rPr>
        <w:t xml:space="preserve">Понуђач који је члан групе понуђача не може истовремено да учествује као </w:t>
      </w:r>
      <w:proofErr w:type="gramStart"/>
      <w:r w:rsidRPr="008377FF">
        <w:rPr>
          <w:rFonts w:cs="Arial"/>
        </w:rPr>
        <w:t>подизвођач.У</w:t>
      </w:r>
      <w:proofErr w:type="gramEnd"/>
      <w:r w:rsidRPr="008377FF">
        <w:rPr>
          <w:rFonts w:cs="Arial"/>
        </w:rPr>
        <w:t xml:space="preserve"> случају да понуђач поступи супротно наведеном упутству свака понуда понуђача у којој се појављује биће одбијена.</w:t>
      </w:r>
    </w:p>
    <w:p w:rsidR="002D40E5" w:rsidRPr="002D40E5" w:rsidRDefault="002D40E5" w:rsidP="008D2B23">
      <w:pPr>
        <w:pStyle w:val="KDParagraf"/>
        <w:spacing w:before="0"/>
        <w:rPr>
          <w:rFonts w:cs="Arial"/>
        </w:rPr>
      </w:pPr>
    </w:p>
    <w:p w:rsidR="008D2B23" w:rsidRPr="008377FF" w:rsidRDefault="008D2B23" w:rsidP="00E80625">
      <w:pPr>
        <w:pStyle w:val="KDPodnaslov2"/>
        <w:numPr>
          <w:ilvl w:val="1"/>
          <w:numId w:val="17"/>
        </w:numPr>
        <w:spacing w:before="0"/>
        <w:jc w:val="both"/>
        <w:rPr>
          <w:rFonts w:cs="Arial"/>
        </w:rPr>
      </w:pPr>
      <w:bookmarkStart w:id="215" w:name="_Toc441651582"/>
      <w:bookmarkStart w:id="216" w:name="_Toc442559893"/>
      <w:r w:rsidRPr="008377FF">
        <w:rPr>
          <w:rFonts w:cs="Arial"/>
        </w:rPr>
        <w:t>Измена, допуна и опозив понуде</w:t>
      </w:r>
      <w:bookmarkEnd w:id="215"/>
      <w:bookmarkEnd w:id="216"/>
    </w:p>
    <w:p w:rsidR="002C5DEF" w:rsidRPr="001D7DC2" w:rsidRDefault="008D2B23" w:rsidP="002C5DEF">
      <w:pPr>
        <w:pStyle w:val="KDParagraf"/>
        <w:spacing w:before="0"/>
        <w:rPr>
          <w:rFonts w:cs="Arial"/>
          <w:b/>
          <w:lang w:val="ru-RU"/>
        </w:rPr>
      </w:pPr>
      <w:r w:rsidRPr="008377FF">
        <w:rPr>
          <w:rFonts w:cs="Arial"/>
          <w:lang w:val="ru-RU"/>
        </w:rPr>
        <w:t xml:space="preserve">У року за подношење понуде понуђач може да измени или допуни већ поднету понуду писаним путем, на адресу Наручиоца, са </w:t>
      </w:r>
      <w:r w:rsidRPr="00C9425A">
        <w:rPr>
          <w:rFonts w:cs="Arial"/>
          <w:lang w:val="ru-RU"/>
        </w:rPr>
        <w:t xml:space="preserve">назнаком </w:t>
      </w:r>
      <w:r w:rsidRPr="00C9425A">
        <w:rPr>
          <w:rFonts w:cs="Arial"/>
          <w:b/>
          <w:lang w:val="ru-RU"/>
        </w:rPr>
        <w:t xml:space="preserve">„ИЗМЕНА – ДОПУНА - Понуде за јавну набавку </w:t>
      </w:r>
      <w:r w:rsidR="002C5DEF" w:rsidRPr="00C9425A">
        <w:rPr>
          <w:rFonts w:cs="Arial"/>
          <w:b/>
          <w:lang w:val="ru-RU"/>
        </w:rPr>
        <w:t xml:space="preserve">радова </w:t>
      </w:r>
      <w:r w:rsidR="00347099" w:rsidRPr="00320207">
        <w:rPr>
          <w:rFonts w:eastAsia="Arial" w:cs="Arial"/>
          <w:b/>
          <w:color w:val="000000"/>
        </w:rPr>
        <w:t>Набавка и замена кровних плоча од лаких бетона са израдом хидроизолације ТЕНТ-А</w:t>
      </w:r>
      <w:r w:rsidR="00347099" w:rsidRPr="001D7DC2">
        <w:rPr>
          <w:rFonts w:cs="Arial"/>
          <w:b/>
          <w:lang w:val="ru-RU"/>
        </w:rPr>
        <w:t xml:space="preserve"> </w:t>
      </w:r>
      <w:r w:rsidR="002C5DEF" w:rsidRPr="001D7DC2">
        <w:rPr>
          <w:rFonts w:cs="Arial"/>
          <w:b/>
          <w:lang w:val="ru-RU"/>
        </w:rPr>
        <w:t xml:space="preserve">- Јавна набавка број </w:t>
      </w:r>
      <w:r w:rsidR="00D3671A">
        <w:rPr>
          <w:rFonts w:cs="Arial"/>
          <w:b/>
        </w:rPr>
        <w:t>110/2020 (3000/0358/2020)</w:t>
      </w:r>
      <w:r w:rsidR="002C5DEF" w:rsidRPr="001D7DC2">
        <w:rPr>
          <w:rFonts w:cs="Arial"/>
          <w:b/>
          <w:lang w:val="ru-RU"/>
        </w:rPr>
        <w:t xml:space="preserve">- НЕ ОТВАРАТИ“. </w:t>
      </w:r>
    </w:p>
    <w:p w:rsidR="008D2B23" w:rsidRPr="008377FF" w:rsidRDefault="008D2B23" w:rsidP="008D2B23">
      <w:pPr>
        <w:pStyle w:val="KDParagraf"/>
        <w:spacing w:before="0"/>
        <w:rPr>
          <w:rFonts w:cs="Arial"/>
        </w:rPr>
      </w:pPr>
      <w:r w:rsidRPr="008377FF">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8377FF">
        <w:rPr>
          <w:rFonts w:cs="Arial"/>
        </w:rPr>
        <w:t>понуди,измена</w:t>
      </w:r>
      <w:proofErr w:type="gramEnd"/>
      <w:r w:rsidRPr="008377FF">
        <w:rPr>
          <w:rFonts w:cs="Arial"/>
        </w:rPr>
        <w:t xml:space="preserve"> или допуна односи.</w:t>
      </w:r>
    </w:p>
    <w:p w:rsidR="00C9425A" w:rsidRPr="001D7DC2" w:rsidRDefault="008D2B23" w:rsidP="00C9425A">
      <w:pPr>
        <w:pStyle w:val="KDParagraf"/>
        <w:spacing w:before="0"/>
        <w:rPr>
          <w:rFonts w:cs="Arial"/>
          <w:b/>
          <w:lang w:val="ru-RU"/>
        </w:rPr>
      </w:pPr>
      <w:r w:rsidRPr="008377FF">
        <w:rPr>
          <w:rFonts w:cs="Arial"/>
        </w:rPr>
        <w:t xml:space="preserve">У року за подношење понуде понуђач може да опозове поднету понуду писаним путем, на адресу Наручиоца, са назнаком </w:t>
      </w:r>
      <w:r w:rsidRPr="00C9425A">
        <w:rPr>
          <w:rFonts w:cs="Arial"/>
          <w:b/>
        </w:rPr>
        <w:t>„ОПОЗИВ</w:t>
      </w:r>
      <w:r w:rsidRPr="008377FF">
        <w:rPr>
          <w:rFonts w:cs="Arial"/>
        </w:rPr>
        <w:t xml:space="preserve"> - </w:t>
      </w:r>
      <w:r w:rsidR="00C9425A" w:rsidRPr="00C9425A">
        <w:rPr>
          <w:rFonts w:cs="Arial"/>
          <w:b/>
          <w:lang w:val="ru-RU"/>
        </w:rPr>
        <w:t xml:space="preserve">Понуде за јавну набавку радова </w:t>
      </w:r>
      <w:r w:rsidR="00347099" w:rsidRPr="00320207">
        <w:rPr>
          <w:rFonts w:eastAsia="Arial" w:cs="Arial"/>
          <w:b/>
          <w:color w:val="000000"/>
        </w:rPr>
        <w:t>Набавка и замена кровних плоча од лаких бетона са израдом хидроизолације ТЕНТ-А</w:t>
      </w:r>
      <w:r w:rsidR="00347099" w:rsidRPr="001D7DC2">
        <w:rPr>
          <w:rFonts w:cs="Arial"/>
          <w:b/>
          <w:lang w:val="ru-RU"/>
        </w:rPr>
        <w:t xml:space="preserve"> </w:t>
      </w:r>
      <w:r w:rsidR="00C9425A" w:rsidRPr="001D7DC2">
        <w:rPr>
          <w:rFonts w:cs="Arial"/>
          <w:b/>
          <w:lang w:val="ru-RU"/>
        </w:rPr>
        <w:t xml:space="preserve">- Јавна набавка број </w:t>
      </w:r>
      <w:r w:rsidR="00D3671A">
        <w:rPr>
          <w:rFonts w:cs="Arial"/>
          <w:b/>
        </w:rPr>
        <w:t>110/2020 (3000/0358/2020)</w:t>
      </w:r>
      <w:r w:rsidR="00C9425A" w:rsidRPr="001D7DC2">
        <w:rPr>
          <w:rFonts w:cs="Arial"/>
          <w:b/>
          <w:lang w:val="ru-RU"/>
        </w:rPr>
        <w:t xml:space="preserve">- НЕ </w:t>
      </w:r>
      <w:proofErr w:type="gramStart"/>
      <w:r w:rsidR="00C9425A" w:rsidRPr="001D7DC2">
        <w:rPr>
          <w:rFonts w:cs="Arial"/>
          <w:b/>
          <w:lang w:val="ru-RU"/>
        </w:rPr>
        <w:t>ОТВАРАТИ“</w:t>
      </w:r>
      <w:proofErr w:type="gramEnd"/>
      <w:r w:rsidR="00C9425A" w:rsidRPr="001D7DC2">
        <w:rPr>
          <w:rFonts w:cs="Arial"/>
          <w:b/>
          <w:lang w:val="ru-RU"/>
        </w:rPr>
        <w:t xml:space="preserve">. </w:t>
      </w:r>
    </w:p>
    <w:p w:rsidR="008D2B23" w:rsidRPr="008377FF" w:rsidRDefault="008D2B23" w:rsidP="008D2B23">
      <w:pPr>
        <w:pStyle w:val="KDParagraf"/>
        <w:spacing w:before="0"/>
        <w:rPr>
          <w:rFonts w:cs="Arial"/>
        </w:rPr>
      </w:pPr>
      <w:r w:rsidRPr="008377F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8D2B23" w:rsidP="008D2B23">
      <w:pPr>
        <w:pStyle w:val="KDKomentar"/>
        <w:spacing w:before="0"/>
        <w:rPr>
          <w:rFonts w:cs="Arial"/>
          <w:i w:val="0"/>
          <w:color w:val="auto"/>
          <w:sz w:val="22"/>
          <w:szCs w:val="22"/>
        </w:rPr>
      </w:pPr>
      <w:r w:rsidRPr="00C9425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C9425A">
        <w:rPr>
          <w:rFonts w:cs="Arial"/>
          <w:i w:val="0"/>
          <w:color w:val="auto"/>
          <w:sz w:val="22"/>
          <w:szCs w:val="22"/>
        </w:rPr>
        <w:t xml:space="preserve"> финансијског</w:t>
      </w:r>
      <w:r w:rsidRPr="00C9425A">
        <w:rPr>
          <w:rFonts w:cs="Arial"/>
          <w:i w:val="0"/>
          <w:color w:val="auto"/>
          <w:sz w:val="22"/>
          <w:szCs w:val="22"/>
        </w:rPr>
        <w:t xml:space="preserve"> обезбеђења дато на име озбиљности понуде </w:t>
      </w:r>
    </w:p>
    <w:p w:rsidR="00C9425A" w:rsidRPr="00C9425A" w:rsidRDefault="00C9425A" w:rsidP="008D2B23">
      <w:pPr>
        <w:pStyle w:val="KDKomentar"/>
        <w:spacing w:before="0"/>
        <w:rPr>
          <w:rFonts w:cs="Arial"/>
          <w:i w:val="0"/>
          <w:color w:val="auto"/>
          <w:sz w:val="22"/>
          <w:szCs w:val="22"/>
        </w:rPr>
      </w:pPr>
    </w:p>
    <w:p w:rsidR="008D2B23" w:rsidRPr="008377FF" w:rsidRDefault="008D2B23" w:rsidP="00E80625">
      <w:pPr>
        <w:pStyle w:val="KDPodnaslov2"/>
        <w:numPr>
          <w:ilvl w:val="1"/>
          <w:numId w:val="17"/>
        </w:numPr>
        <w:spacing w:before="0"/>
        <w:jc w:val="both"/>
        <w:rPr>
          <w:rFonts w:cs="Arial"/>
        </w:rPr>
      </w:pPr>
      <w:bookmarkStart w:id="217" w:name="_Toc441651583"/>
      <w:bookmarkStart w:id="218" w:name="_Toc442559894"/>
      <w:r w:rsidRPr="008377FF">
        <w:rPr>
          <w:rFonts w:cs="Arial"/>
          <w:lang w:val="ru-RU"/>
        </w:rPr>
        <w:t>П</w:t>
      </w:r>
      <w:r w:rsidRPr="008377FF">
        <w:rPr>
          <w:rFonts w:cs="Arial"/>
        </w:rPr>
        <w:t>артије</w:t>
      </w:r>
      <w:bookmarkEnd w:id="217"/>
      <w:bookmarkEnd w:id="218"/>
    </w:p>
    <w:p w:rsidR="00FC355A" w:rsidRDefault="00FC355A" w:rsidP="00FC355A">
      <w:pPr>
        <w:pStyle w:val="KDParagraf"/>
        <w:spacing w:before="0"/>
        <w:rPr>
          <w:rFonts w:cs="Arial"/>
        </w:rPr>
      </w:pPr>
      <w:r w:rsidRPr="008377FF">
        <w:rPr>
          <w:rFonts w:cs="Arial"/>
        </w:rPr>
        <w:t>Набавка није обликована по партијама.</w:t>
      </w:r>
    </w:p>
    <w:p w:rsidR="00C9425A" w:rsidRPr="008377FF" w:rsidRDefault="00C9425A" w:rsidP="00FC355A">
      <w:pPr>
        <w:pStyle w:val="KDParagraf"/>
        <w:spacing w:before="0"/>
        <w:rPr>
          <w:rFonts w:cs="Arial"/>
        </w:rPr>
      </w:pPr>
    </w:p>
    <w:p w:rsidR="008D2B23" w:rsidRPr="008377FF" w:rsidRDefault="008D2B23" w:rsidP="00E80625">
      <w:pPr>
        <w:pStyle w:val="KDPodnaslov2"/>
        <w:numPr>
          <w:ilvl w:val="1"/>
          <w:numId w:val="17"/>
        </w:numPr>
        <w:spacing w:before="0"/>
        <w:jc w:val="both"/>
        <w:rPr>
          <w:rFonts w:cs="Arial"/>
        </w:rPr>
      </w:pPr>
      <w:bookmarkStart w:id="219" w:name="_Toc441651584"/>
      <w:bookmarkStart w:id="220" w:name="_Toc442559895"/>
      <w:r w:rsidRPr="008377FF">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8377FF">
        <w:rPr>
          <w:rFonts w:cs="Arial"/>
          <w:lang w:val="ru-RU"/>
        </w:rPr>
        <w:t>Понуда са варијантама није дозвољена.</w:t>
      </w:r>
    </w:p>
    <w:p w:rsidR="002D40E5" w:rsidRPr="008377FF" w:rsidRDefault="002D40E5" w:rsidP="008D2B23">
      <w:pPr>
        <w:tabs>
          <w:tab w:val="num" w:pos="993"/>
        </w:tabs>
        <w:spacing w:before="0"/>
        <w:rPr>
          <w:rFonts w:cs="Arial"/>
          <w:lang w:val="ru-RU"/>
        </w:rPr>
      </w:pPr>
    </w:p>
    <w:p w:rsidR="008D2B23" w:rsidRPr="008377FF" w:rsidRDefault="008D2B23" w:rsidP="00E80625">
      <w:pPr>
        <w:pStyle w:val="KDPodnaslov2"/>
        <w:numPr>
          <w:ilvl w:val="1"/>
          <w:numId w:val="17"/>
        </w:numPr>
        <w:spacing w:before="0"/>
        <w:jc w:val="both"/>
        <w:rPr>
          <w:rFonts w:cs="Arial"/>
        </w:rPr>
      </w:pPr>
      <w:bookmarkStart w:id="221" w:name="_Toc441651585"/>
      <w:bookmarkStart w:id="222" w:name="_Toc442559896"/>
      <w:r w:rsidRPr="008377FF">
        <w:rPr>
          <w:rFonts w:cs="Arial"/>
        </w:rPr>
        <w:t>Подношење понуде са подизвођачима</w:t>
      </w:r>
      <w:bookmarkEnd w:id="221"/>
      <w:bookmarkEnd w:id="222"/>
    </w:p>
    <w:p w:rsidR="00C9425A" w:rsidRPr="008377FF" w:rsidRDefault="00C9425A" w:rsidP="00C9425A">
      <w:pPr>
        <w:pStyle w:val="KDParagraf"/>
        <w:spacing w:before="0"/>
        <w:rPr>
          <w:rFonts w:cs="Arial"/>
        </w:rPr>
      </w:pPr>
      <w:r w:rsidRPr="008377F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9425A" w:rsidRPr="008377FF" w:rsidRDefault="00C9425A" w:rsidP="00C9425A">
      <w:pPr>
        <w:pStyle w:val="KDParagraf"/>
        <w:spacing w:before="0"/>
        <w:rPr>
          <w:rFonts w:cs="Arial"/>
        </w:rPr>
      </w:pPr>
      <w:r w:rsidRPr="008377FF">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C9425A" w:rsidRPr="008377FF" w:rsidRDefault="00C9425A" w:rsidP="00C9425A">
      <w:pPr>
        <w:pStyle w:val="KDParagraf"/>
        <w:spacing w:before="0"/>
        <w:rPr>
          <w:rFonts w:cs="Arial"/>
        </w:rPr>
      </w:pPr>
      <w:r w:rsidRPr="008377F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9425A" w:rsidRPr="00353270" w:rsidRDefault="00C9425A" w:rsidP="00C9425A">
      <w:pPr>
        <w:pStyle w:val="KDParagraf"/>
        <w:spacing w:before="0"/>
        <w:rPr>
          <w:rFonts w:cs="Arial"/>
        </w:rPr>
      </w:pPr>
      <w:r w:rsidRPr="008377F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r>
        <w:rPr>
          <w:rFonts w:cs="Arial"/>
        </w:rPr>
        <w:t>Обавеза понуђача је</w:t>
      </w:r>
      <w:r w:rsidRPr="00353270">
        <w:rPr>
          <w:rFonts w:cs="Arial"/>
        </w:rPr>
        <w:t xml:space="preserve">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w:t>
      </w:r>
      <w:proofErr w:type="gramStart"/>
      <w:r w:rsidRPr="00353270">
        <w:rPr>
          <w:rFonts w:cs="Arial"/>
        </w:rPr>
        <w:t>услова</w:t>
      </w:r>
      <w:r w:rsidRPr="00353270">
        <w:rPr>
          <w:rFonts w:cs="Arial"/>
          <w:lang w:val="sr-Cyrl-RS"/>
        </w:rPr>
        <w:t>.</w:t>
      </w:r>
      <w:r w:rsidRPr="00353270">
        <w:rPr>
          <w:rFonts w:cs="Arial"/>
        </w:rPr>
        <w:t>Додатне</w:t>
      </w:r>
      <w:proofErr w:type="gramEnd"/>
      <w:r w:rsidRPr="00353270">
        <w:rPr>
          <w:rFonts w:cs="Arial"/>
        </w:rPr>
        <w:t xml:space="preserve"> услове понуђач испуњава самостално, без обзира на агажовање подизвођача.</w:t>
      </w:r>
    </w:p>
    <w:p w:rsidR="00C9425A" w:rsidRPr="008377FF" w:rsidRDefault="00C9425A" w:rsidP="00C9425A">
      <w:pPr>
        <w:pStyle w:val="KDParagraf"/>
        <w:spacing w:before="0"/>
        <w:rPr>
          <w:rFonts w:cs="Arial"/>
        </w:rPr>
      </w:pPr>
      <w:r w:rsidRPr="008377FF">
        <w:rPr>
          <w:rFonts w:cs="Arial"/>
        </w:rPr>
        <w:t xml:space="preserve">Све обрасце у понуди потписује и оверава понуђач, изузев образаца под пуном материјалном и кривичном </w:t>
      </w:r>
      <w:proofErr w:type="gramStart"/>
      <w:r w:rsidRPr="008377FF">
        <w:rPr>
          <w:rFonts w:cs="Arial"/>
        </w:rPr>
        <w:t>одговорношћу,које</w:t>
      </w:r>
      <w:proofErr w:type="gramEnd"/>
      <w:r w:rsidRPr="008377FF">
        <w:rPr>
          <w:rFonts w:cs="Arial"/>
        </w:rPr>
        <w:t xml:space="preserve"> попуњава, потписује и оверава сваки подизвођач у своје име.</w:t>
      </w:r>
    </w:p>
    <w:p w:rsidR="00C9425A" w:rsidRPr="008377FF" w:rsidRDefault="00C9425A" w:rsidP="00C9425A">
      <w:pPr>
        <w:pStyle w:val="KDParagraf"/>
        <w:spacing w:before="0"/>
        <w:rPr>
          <w:rFonts w:cs="Arial"/>
        </w:rPr>
      </w:pPr>
      <w:r w:rsidRPr="008377F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9425A" w:rsidRPr="008377FF" w:rsidRDefault="00C9425A" w:rsidP="00C9425A">
      <w:pPr>
        <w:pStyle w:val="KDParagraf"/>
        <w:spacing w:before="0"/>
        <w:rPr>
          <w:rFonts w:cs="Arial"/>
        </w:rPr>
      </w:pPr>
      <w:r w:rsidRPr="008377F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377FF">
        <w:rPr>
          <w:rFonts w:cs="Arial"/>
        </w:rPr>
        <w:t>одлуке  о</w:t>
      </w:r>
      <w:proofErr w:type="gramEnd"/>
      <w:r w:rsidRPr="008377FF">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377FF">
        <w:rPr>
          <w:rFonts w:cs="Arial"/>
        </w:rPr>
        <w:t>обавеза ,</w:t>
      </w:r>
      <w:proofErr w:type="gramEnd"/>
      <w:r w:rsidRPr="008377FF">
        <w:rPr>
          <w:rFonts w:cs="Arial"/>
        </w:rPr>
        <w:t xml:space="preserve"> без обзира на број подизвођача.</w:t>
      </w:r>
    </w:p>
    <w:p w:rsidR="00C9425A" w:rsidRPr="008377FF" w:rsidRDefault="00C9425A" w:rsidP="00C9425A">
      <w:pPr>
        <w:pStyle w:val="KDParagraf"/>
        <w:spacing w:before="0"/>
        <w:rPr>
          <w:rFonts w:cs="Arial"/>
          <w:color w:val="00B0F0"/>
          <w:lang w:bidi="en-US"/>
        </w:rPr>
      </w:pPr>
      <w:r w:rsidRPr="00D90D2F">
        <w:rPr>
          <w:rFonts w:cs="Arial"/>
        </w:rPr>
        <w:t>Наручилац</w:t>
      </w:r>
      <w:r w:rsidRPr="00D90D2F">
        <w:rPr>
          <w:rFonts w:cs="Arial"/>
          <w:lang w:bidi="en-US"/>
        </w:rPr>
        <w:t xml:space="preserve"> у овом поступку не предвиђа примену одредби става 9.и 10. члана 80. Закона</w:t>
      </w:r>
      <w:r w:rsidRPr="008377FF">
        <w:rPr>
          <w:rFonts w:cs="Arial"/>
          <w:color w:val="00B0F0"/>
          <w:lang w:bidi="en-US"/>
        </w:rPr>
        <w:t>.</w:t>
      </w:r>
    </w:p>
    <w:p w:rsidR="008D2B23" w:rsidRPr="008377FF" w:rsidRDefault="008D2B23" w:rsidP="008D2B23">
      <w:pPr>
        <w:pStyle w:val="KDParagraf"/>
        <w:spacing w:before="0"/>
        <w:rPr>
          <w:rFonts w:cs="Arial"/>
          <w:color w:val="00B0F0"/>
          <w:lang w:bidi="en-US"/>
        </w:rPr>
      </w:pPr>
    </w:p>
    <w:p w:rsidR="008D2B23" w:rsidRPr="008377FF" w:rsidRDefault="008D2B23" w:rsidP="00E80625">
      <w:pPr>
        <w:pStyle w:val="KDPodnaslov2"/>
        <w:numPr>
          <w:ilvl w:val="1"/>
          <w:numId w:val="17"/>
        </w:numPr>
        <w:spacing w:before="0"/>
        <w:jc w:val="both"/>
        <w:rPr>
          <w:rFonts w:cs="Arial"/>
        </w:rPr>
      </w:pPr>
      <w:bookmarkStart w:id="223" w:name="_Toc441651586"/>
      <w:bookmarkStart w:id="224" w:name="_Toc442559897"/>
      <w:r w:rsidRPr="008377FF">
        <w:rPr>
          <w:rFonts w:cs="Arial"/>
        </w:rPr>
        <w:t>Подношење заједничке понуде</w:t>
      </w:r>
      <w:bookmarkEnd w:id="223"/>
      <w:bookmarkEnd w:id="224"/>
    </w:p>
    <w:p w:rsidR="00C9425A" w:rsidRPr="008377FF" w:rsidRDefault="00C9425A" w:rsidP="00C9425A">
      <w:pPr>
        <w:pStyle w:val="KDParagraf"/>
        <w:spacing w:before="0"/>
        <w:rPr>
          <w:rFonts w:cs="Arial"/>
        </w:rPr>
      </w:pPr>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w:t>
      </w:r>
      <w:proofErr w:type="gramStart"/>
      <w:r w:rsidRPr="008377FF">
        <w:rPr>
          <w:rFonts w:cs="Arial"/>
        </w:rPr>
        <w:t>81.став</w:t>
      </w:r>
      <w:proofErr w:type="gramEnd"/>
      <w:r w:rsidRPr="008377FF">
        <w:rPr>
          <w:rFonts w:cs="Arial"/>
        </w:rPr>
        <w:t xml:space="preserve"> 4. и </w:t>
      </w:r>
      <w:proofErr w:type="gramStart"/>
      <w:r w:rsidRPr="008377FF">
        <w:rPr>
          <w:rFonts w:cs="Arial"/>
        </w:rPr>
        <w:t>5.Закона</w:t>
      </w:r>
      <w:proofErr w:type="gramEnd"/>
      <w:r w:rsidRPr="008377FF">
        <w:rPr>
          <w:rFonts w:cs="Arial"/>
        </w:rPr>
        <w:t xml:space="preserve"> о јавним набавкама и то: </w:t>
      </w:r>
    </w:p>
    <w:p w:rsidR="00C9425A" w:rsidRPr="008377FF" w:rsidRDefault="00C9425A" w:rsidP="00E80625">
      <w:pPr>
        <w:pStyle w:val="KDNabrajanje"/>
        <w:numPr>
          <w:ilvl w:val="0"/>
          <w:numId w:val="47"/>
        </w:numPr>
        <w:spacing w:before="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C9425A" w:rsidRPr="008377FF" w:rsidRDefault="00C9425A" w:rsidP="00E80625">
      <w:pPr>
        <w:pStyle w:val="KDNabrajanje"/>
        <w:numPr>
          <w:ilvl w:val="0"/>
          <w:numId w:val="47"/>
        </w:numPr>
        <w:spacing w:before="0"/>
        <w:rPr>
          <w:rFonts w:cs="Arial"/>
        </w:rPr>
      </w:pPr>
      <w:r w:rsidRPr="008377FF">
        <w:rPr>
          <w:rFonts w:cs="Arial"/>
        </w:rPr>
        <w:t>опис послова сваког од понуђача из групе понуђача у извршењу уговора.</w:t>
      </w:r>
    </w:p>
    <w:p w:rsidR="00C9425A" w:rsidRPr="00D90D2F" w:rsidRDefault="00C9425A" w:rsidP="00C9425A">
      <w:pPr>
        <w:pStyle w:val="KDParagraf"/>
        <w:spacing w:before="0"/>
        <w:rPr>
          <w:rFonts w:cs="Arial"/>
        </w:rPr>
      </w:pPr>
      <w:r w:rsidRPr="008377FF">
        <w:rPr>
          <w:rFonts w:cs="Arial"/>
          <w:lang w:val="ru-RU"/>
        </w:rPr>
        <w:t xml:space="preserve">Сваки понуђач из групе понуђача  која подноси заједничку понуду мора да испуњава услове из члана 75.  </w:t>
      </w:r>
      <w:r w:rsidRPr="008377FF">
        <w:rPr>
          <w:rFonts w:cs="Arial"/>
        </w:rPr>
        <w:t xml:space="preserve">став 1. тачка 1), 2) и 4) </w:t>
      </w:r>
      <w:r w:rsidRPr="00E47C2E">
        <w:t xml:space="preserve">и члана 75. став 2. </w:t>
      </w:r>
      <w:r w:rsidRPr="008377FF">
        <w:rPr>
          <w:rFonts w:cs="Arial"/>
        </w:rPr>
        <w:t>Закона, наведене у одељку Услови за учешће из члана 75. и 76. Закона и Упутство како се доказује испуњеност тих услова</w:t>
      </w:r>
      <w:r w:rsidRPr="008377FF">
        <w:rPr>
          <w:rFonts w:cs="Arial"/>
          <w:color w:val="00B0F0"/>
        </w:rPr>
        <w:t>.</w:t>
      </w:r>
      <w:r w:rsidRPr="008377FF">
        <w:rPr>
          <w:rFonts w:cs="Arial"/>
        </w:rPr>
        <w:t xml:space="preserve"> Услове у вези са капацитетима, у складу са чланом </w:t>
      </w:r>
      <w:proofErr w:type="gramStart"/>
      <w:r w:rsidRPr="008377FF">
        <w:rPr>
          <w:rFonts w:cs="Arial"/>
        </w:rPr>
        <w:t>76.Закона</w:t>
      </w:r>
      <w:proofErr w:type="gramEnd"/>
      <w:r w:rsidRPr="008377FF">
        <w:rPr>
          <w:rFonts w:cs="Arial"/>
        </w:rPr>
        <w:t xml:space="preserve">, понуђачи из групе испуњавају заједно, на </w:t>
      </w:r>
      <w:r w:rsidRPr="00D90D2F">
        <w:rPr>
          <w:rFonts w:cs="Arial"/>
        </w:rPr>
        <w:t>основу достављених доказа дефинисаних</w:t>
      </w:r>
      <w:r w:rsidRPr="00D90D2F">
        <w:rPr>
          <w:rFonts w:cs="Arial"/>
          <w:lang w:val="sr-Cyrl-RS"/>
        </w:rPr>
        <w:t xml:space="preserve"> </w:t>
      </w:r>
      <w:r w:rsidRPr="00D90D2F">
        <w:rPr>
          <w:rFonts w:cs="Arial"/>
        </w:rPr>
        <w:t>конкурсном документацијом.</w:t>
      </w:r>
    </w:p>
    <w:p w:rsidR="00C9425A" w:rsidRPr="004A1BAF" w:rsidRDefault="00C9425A" w:rsidP="00C9425A">
      <w:pPr>
        <w:pStyle w:val="KDParagraf"/>
        <w:spacing w:before="0"/>
        <w:rPr>
          <w:rFonts w:cs="Arial"/>
          <w:lang w:bidi="en-US"/>
        </w:rPr>
      </w:pPr>
      <w:r w:rsidRPr="008377FF">
        <w:rPr>
          <w:rFonts w:cs="Arial"/>
          <w:lang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8377FF">
        <w:rPr>
          <w:rFonts w:cs="Arial"/>
          <w:lang w:bidi="en-US"/>
        </w:rPr>
        <w:t xml:space="preserve">попуњава, потписује и оверава сваки члан групе понуђача у своје </w:t>
      </w:r>
      <w:proofErr w:type="gramStart"/>
      <w:r w:rsidRPr="008377FF">
        <w:rPr>
          <w:rFonts w:cs="Arial"/>
          <w:lang w:bidi="en-US"/>
        </w:rPr>
        <w:t>име.(</w:t>
      </w:r>
      <w:proofErr w:type="gramEnd"/>
      <w:r w:rsidRPr="008377FF">
        <w:rPr>
          <w:rFonts w:cs="Arial"/>
          <w:lang w:bidi="en-US"/>
        </w:rPr>
        <w:t xml:space="preserve"> Образац Изјаве о независној понуди и Образац изјаве у складу са чланом 75. став 2. Закона)</w:t>
      </w:r>
    </w:p>
    <w:p w:rsidR="00C9425A" w:rsidRDefault="00C9425A" w:rsidP="00C9425A">
      <w:pPr>
        <w:pStyle w:val="KDPodnaslov2"/>
        <w:spacing w:before="0"/>
        <w:jc w:val="both"/>
        <w:rPr>
          <w:rFonts w:cs="Arial"/>
          <w:b w:val="0"/>
          <w:lang w:bidi="en-US"/>
        </w:rPr>
      </w:pPr>
      <w:r w:rsidRPr="004A1BAF">
        <w:rPr>
          <w:rFonts w:cs="Arial"/>
          <w:b w:val="0"/>
          <w:lang w:bidi="en-US"/>
        </w:rPr>
        <w:t>Понуђачи из групе понуђача одговорају неограничено солидарно према наручиоцу</w:t>
      </w:r>
    </w:p>
    <w:p w:rsidR="00011DCA" w:rsidRPr="008377FF" w:rsidRDefault="00011DCA" w:rsidP="008D2B23">
      <w:pPr>
        <w:pStyle w:val="KDParagraf"/>
        <w:spacing w:before="0"/>
        <w:rPr>
          <w:rFonts w:cs="Arial"/>
          <w:lang w:bidi="en-US"/>
        </w:rPr>
      </w:pPr>
    </w:p>
    <w:p w:rsidR="008D2B23" w:rsidRPr="008377FF" w:rsidRDefault="008D2B23" w:rsidP="00E80625">
      <w:pPr>
        <w:pStyle w:val="KDPodnaslov2"/>
        <w:numPr>
          <w:ilvl w:val="1"/>
          <w:numId w:val="17"/>
        </w:numPr>
        <w:spacing w:before="0"/>
        <w:jc w:val="both"/>
        <w:rPr>
          <w:rFonts w:cs="Arial"/>
        </w:rPr>
      </w:pPr>
      <w:bookmarkStart w:id="225" w:name="_Toc441651587"/>
      <w:bookmarkStart w:id="226" w:name="_Toc442559898"/>
      <w:r w:rsidRPr="008377FF">
        <w:rPr>
          <w:rFonts w:cs="Arial"/>
        </w:rPr>
        <w:t>Понуђена цена</w:t>
      </w:r>
      <w:bookmarkEnd w:id="225"/>
      <w:bookmarkEnd w:id="226"/>
    </w:p>
    <w:p w:rsidR="008D2B23" w:rsidRPr="00C9425A" w:rsidRDefault="008D2B23" w:rsidP="008D2B23">
      <w:pPr>
        <w:pStyle w:val="KDParagraf"/>
        <w:spacing w:before="0"/>
        <w:rPr>
          <w:rFonts w:cs="Arial"/>
        </w:rPr>
      </w:pPr>
      <w:r w:rsidRPr="00C9425A">
        <w:rPr>
          <w:rFonts w:cs="Arial"/>
        </w:rPr>
        <w:t>Цена се исказује у динарима, без пореза на додату вредност.</w:t>
      </w:r>
    </w:p>
    <w:p w:rsidR="00C9425A" w:rsidRDefault="00C9425A" w:rsidP="00C9425A">
      <w:pPr>
        <w:pStyle w:val="KDParagraf"/>
        <w:spacing w:before="0"/>
        <w:rPr>
          <w:rFonts w:cs="Arial"/>
        </w:rPr>
      </w:pPr>
      <w:r w:rsidRPr="008377FF">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w:t>
      </w:r>
      <w:r>
        <w:rPr>
          <w:rFonts w:cs="Arial"/>
        </w:rPr>
        <w:t>акону, да је иста без пореза на</w:t>
      </w:r>
      <w:r w:rsidRPr="008377FF">
        <w:rPr>
          <w:rFonts w:cs="Arial"/>
        </w:rPr>
        <w:t>додату вредност.</w:t>
      </w:r>
    </w:p>
    <w:p w:rsidR="00C9425A" w:rsidRPr="008377FF" w:rsidRDefault="00C9425A" w:rsidP="00C9425A">
      <w:pPr>
        <w:pStyle w:val="KDParagraf"/>
        <w:spacing w:before="0"/>
        <w:rPr>
          <w:rFonts w:cs="Arial"/>
        </w:rPr>
      </w:pPr>
    </w:p>
    <w:p w:rsidR="00C9425A" w:rsidRDefault="00C9425A" w:rsidP="00C9425A">
      <w:pPr>
        <w:pStyle w:val="KDParagraf"/>
        <w:spacing w:before="0"/>
        <w:rPr>
          <w:rFonts w:cs="Arial"/>
        </w:rPr>
      </w:pPr>
      <w:r w:rsidRPr="008377FF">
        <w:rPr>
          <w:rFonts w:cs="Arial"/>
        </w:rPr>
        <w:t xml:space="preserve">Јединичне цене и укупно понуђена цена морају бити изражене са две децимале у складу са правилом заокруживања </w:t>
      </w:r>
      <w:proofErr w:type="gramStart"/>
      <w:r w:rsidRPr="008377FF">
        <w:rPr>
          <w:rFonts w:cs="Arial"/>
        </w:rPr>
        <w:t>бројева.У</w:t>
      </w:r>
      <w:proofErr w:type="gramEnd"/>
      <w:r w:rsidRPr="008377FF">
        <w:rPr>
          <w:rFonts w:cs="Arial"/>
        </w:rPr>
        <w:t xml:space="preserve"> случају рачунске грешке меродавна ће бити јединична цена</w:t>
      </w:r>
    </w:p>
    <w:p w:rsidR="00C9425A" w:rsidRPr="008377FF" w:rsidRDefault="00C9425A" w:rsidP="00C9425A">
      <w:pPr>
        <w:pStyle w:val="KDParagraf"/>
        <w:spacing w:before="0"/>
        <w:ind w:left="360"/>
        <w:rPr>
          <w:rFonts w:cs="Arial"/>
        </w:rPr>
      </w:pPr>
    </w:p>
    <w:p w:rsidR="00C9425A" w:rsidRDefault="00C9425A" w:rsidP="00C9425A">
      <w:pPr>
        <w:pStyle w:val="KDParagraf"/>
        <w:spacing w:before="0"/>
        <w:rPr>
          <w:rFonts w:cs="Arial"/>
        </w:rPr>
      </w:pPr>
      <w:r w:rsidRPr="008377FF">
        <w:rPr>
          <w:rFonts w:cs="Arial"/>
        </w:rPr>
        <w:t>Понуда која је изражена у две валуте, сматраће се неприхватљивом.</w:t>
      </w:r>
    </w:p>
    <w:p w:rsidR="00C9425A" w:rsidRPr="008377FF" w:rsidRDefault="00C9425A" w:rsidP="00C9425A">
      <w:pPr>
        <w:pStyle w:val="KDParagraf"/>
        <w:spacing w:before="0"/>
        <w:ind w:left="360"/>
        <w:rPr>
          <w:rFonts w:cs="Arial"/>
        </w:rPr>
      </w:pPr>
    </w:p>
    <w:p w:rsidR="00C9425A" w:rsidRPr="002D40E5" w:rsidRDefault="00C9425A" w:rsidP="00C9425A">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D40E5">
        <w:rPr>
          <w:rFonts w:cs="Arial"/>
        </w:rPr>
        <w:t>и након испоруке до завршетка извођења радова</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9425A" w:rsidRPr="008377FF" w:rsidRDefault="00C9425A" w:rsidP="00C9425A">
      <w:pPr>
        <w:pStyle w:val="KDParagraf"/>
        <w:spacing w:before="0"/>
        <w:rPr>
          <w:rFonts w:cs="Arial"/>
        </w:rPr>
      </w:pPr>
      <w:r w:rsidRPr="008377FF">
        <w:rPr>
          <w:rFonts w:cs="Arial"/>
        </w:rPr>
        <w:t xml:space="preserve">Ако је у понуди исказана неуобичајено ниска цена, Наручилац ће поступити у складу са чланом </w:t>
      </w:r>
      <w:proofErr w:type="gramStart"/>
      <w:r w:rsidRPr="008377FF">
        <w:rPr>
          <w:rFonts w:cs="Arial"/>
        </w:rPr>
        <w:t>92.Закона</w:t>
      </w:r>
      <w:proofErr w:type="gramEnd"/>
      <w:r w:rsidRPr="008377FF">
        <w:rPr>
          <w:rFonts w:cs="Arial"/>
        </w:rPr>
        <w:t>.</w:t>
      </w:r>
    </w:p>
    <w:p w:rsidR="002E2F11" w:rsidRPr="008377FF" w:rsidRDefault="002E2F11" w:rsidP="002E2F11">
      <w:pPr>
        <w:pStyle w:val="KDParagraf"/>
        <w:spacing w:before="0"/>
        <w:rPr>
          <w:rFonts w:cs="Arial"/>
          <w:color w:val="00B0F0"/>
        </w:rPr>
      </w:pPr>
    </w:p>
    <w:p w:rsidR="0056571E" w:rsidRPr="008377FF" w:rsidRDefault="002E2F11" w:rsidP="00E80625">
      <w:pPr>
        <w:pStyle w:val="KDPodnaslov2"/>
        <w:numPr>
          <w:ilvl w:val="1"/>
          <w:numId w:val="17"/>
        </w:numPr>
        <w:spacing w:before="0"/>
        <w:jc w:val="both"/>
        <w:rPr>
          <w:rFonts w:cs="Arial"/>
        </w:rPr>
      </w:pPr>
      <w:r w:rsidRPr="008377FF">
        <w:rPr>
          <w:rFonts w:cs="Arial"/>
        </w:rPr>
        <w:t>Корекција цене</w:t>
      </w:r>
    </w:p>
    <w:p w:rsidR="00C9425A" w:rsidRPr="008377FF" w:rsidRDefault="00C9425A" w:rsidP="00C9425A">
      <w:pPr>
        <w:pStyle w:val="KDParagraf"/>
        <w:spacing w:before="0"/>
        <w:rPr>
          <w:rFonts w:eastAsia="Calibri" w:cs="Arial"/>
          <w:color w:val="00B0F0"/>
        </w:rPr>
      </w:pPr>
      <w:r w:rsidRPr="004A7518">
        <w:rPr>
          <w:rFonts w:eastAsia="Calibri" w:cs="Arial"/>
        </w:rPr>
        <w:t>Цена је фиксна за цео уговорени период и не подлеже никаквој промени.</w:t>
      </w:r>
    </w:p>
    <w:p w:rsidR="009977EB" w:rsidRPr="008377FF" w:rsidRDefault="009977EB" w:rsidP="0054056C">
      <w:pPr>
        <w:pStyle w:val="KDParagraf"/>
        <w:spacing w:before="0"/>
        <w:rPr>
          <w:rFonts w:eastAsia="Calibri" w:cs="Arial"/>
          <w:color w:val="00B0F0"/>
        </w:rPr>
      </w:pPr>
    </w:p>
    <w:p w:rsidR="006C6FDF" w:rsidRPr="008377FF" w:rsidRDefault="00873EBD" w:rsidP="00E80625">
      <w:pPr>
        <w:pStyle w:val="Heading10"/>
        <w:numPr>
          <w:ilvl w:val="1"/>
          <w:numId w:val="17"/>
        </w:numPr>
        <w:rPr>
          <w:rFonts w:cs="Arial"/>
          <w:lang w:val="en-US"/>
        </w:rPr>
      </w:pPr>
      <w:bookmarkStart w:id="227" w:name="_Toc441651588"/>
      <w:bookmarkStart w:id="228" w:name="_Toc442559899"/>
      <w:r w:rsidRPr="008377FF">
        <w:rPr>
          <w:rFonts w:cs="Arial"/>
          <w:lang w:val="en-US"/>
        </w:rPr>
        <w:t>Рок извођења</w:t>
      </w:r>
      <w:r w:rsidR="007F1CF9">
        <w:rPr>
          <w:rFonts w:cs="Arial"/>
          <w:lang w:val="en-US"/>
        </w:rPr>
        <w:t xml:space="preserve"> </w:t>
      </w:r>
      <w:r w:rsidRPr="008377FF">
        <w:rPr>
          <w:rFonts w:cs="Arial"/>
          <w:lang w:val="en-US"/>
        </w:rPr>
        <w:t>радова</w:t>
      </w:r>
    </w:p>
    <w:p w:rsidR="00C9425A" w:rsidRDefault="00C9425A" w:rsidP="00347099">
      <w:pPr>
        <w:autoSpaceDE w:val="0"/>
        <w:autoSpaceDN w:val="0"/>
        <w:adjustRightInd w:val="0"/>
        <w:spacing w:before="0"/>
        <w:rPr>
          <w:rFonts w:cs="Arial"/>
          <w:bCs/>
          <w:iCs/>
          <w:lang w:val="sr-Cyrl-CS"/>
        </w:rPr>
      </w:pPr>
      <w:r w:rsidRPr="00C9425A">
        <w:rPr>
          <w:rFonts w:cs="Arial"/>
        </w:rPr>
        <w:t xml:space="preserve">Изабрани понуђач је обавезан да изведе радове у периоду који не може бити </w:t>
      </w:r>
      <w:r w:rsidRPr="00C9425A">
        <w:rPr>
          <w:rFonts w:cs="Arial"/>
          <w:lang w:val="sr-Cyrl-RS"/>
        </w:rPr>
        <w:t>дужи</w:t>
      </w:r>
      <w:r w:rsidRPr="00C9425A">
        <w:rPr>
          <w:rFonts w:cs="Arial"/>
        </w:rPr>
        <w:t xml:space="preserve"> од </w:t>
      </w:r>
      <w:proofErr w:type="gramStart"/>
      <w:r w:rsidRPr="00C9425A">
        <w:rPr>
          <w:rFonts w:cs="Arial"/>
          <w:lang w:val="sr-Cyrl-RS"/>
        </w:rPr>
        <w:t xml:space="preserve">12 </w:t>
      </w:r>
      <w:r w:rsidRPr="00C9425A">
        <w:rPr>
          <w:rFonts w:cs="Arial"/>
          <w:lang w:val="sr-Latn-RS"/>
        </w:rPr>
        <w:t xml:space="preserve"> </w:t>
      </w:r>
      <w:r w:rsidR="00614D2C">
        <w:rPr>
          <w:rFonts w:cs="Arial"/>
          <w:lang w:val="sr-Cyrl-RS"/>
        </w:rPr>
        <w:t>(</w:t>
      </w:r>
      <w:proofErr w:type="gramEnd"/>
      <w:r w:rsidRPr="00C9425A">
        <w:rPr>
          <w:rFonts w:cs="Arial"/>
          <w:lang w:val="sr-Cyrl-RS"/>
        </w:rPr>
        <w:t>дванаест)</w:t>
      </w:r>
      <w:r w:rsidRPr="00C9425A">
        <w:rPr>
          <w:rFonts w:cs="Arial"/>
          <w:lang w:val="sr-Latn-RS"/>
        </w:rPr>
        <w:t xml:space="preserve"> </w:t>
      </w:r>
      <w:r w:rsidRPr="00C9425A">
        <w:rPr>
          <w:rFonts w:cs="Arial"/>
          <w:lang w:val="sr-Cyrl-RS"/>
        </w:rPr>
        <w:t xml:space="preserve">месеци </w:t>
      </w:r>
      <w:r w:rsidRPr="00C9425A">
        <w:rPr>
          <w:rFonts w:cs="Arial"/>
          <w:bCs/>
          <w:iCs/>
          <w:lang w:val="sr-Cyrl-CS"/>
        </w:rPr>
        <w:t>од дана увођења Изабраног понуђача у посао а према термин плану Наручиоца.</w:t>
      </w:r>
    </w:p>
    <w:p w:rsidR="00614D2C" w:rsidRDefault="00614D2C" w:rsidP="00347099">
      <w:pPr>
        <w:autoSpaceDE w:val="0"/>
        <w:autoSpaceDN w:val="0"/>
        <w:adjustRightInd w:val="0"/>
        <w:spacing w:before="0"/>
        <w:rPr>
          <w:rFonts w:cs="Arial"/>
          <w:bCs/>
          <w:iCs/>
          <w:lang w:val="sr-Cyrl-CS"/>
        </w:rPr>
      </w:pPr>
    </w:p>
    <w:p w:rsidR="00614D2C" w:rsidRPr="00614D2C" w:rsidRDefault="00614D2C" w:rsidP="00614D2C">
      <w:pPr>
        <w:spacing w:before="0"/>
        <w:rPr>
          <w:color w:val="00B0F0"/>
          <w:lang w:eastAsia="ar-SA"/>
        </w:rPr>
      </w:pPr>
      <w:r>
        <w:rPr>
          <w:rFonts w:eastAsia="Calibri" w:cs="Arial"/>
          <w:bCs/>
          <w:iCs/>
          <w:lang w:val="sr-Cyrl-CS"/>
        </w:rPr>
        <w:t>Изабрани понуђач</w:t>
      </w:r>
      <w:r w:rsidRPr="000B3140">
        <w:rPr>
          <w:rFonts w:eastAsia="Calibri" w:cs="Arial"/>
          <w:bCs/>
          <w:iCs/>
          <w:lang w:val="sr-Cyrl-CS"/>
        </w:rPr>
        <w:t xml:space="preserve"> ће бити уведен у посао најкасније 30 дана од дана потписивања  уговора и то путем писаног позива од стране Наручиоца</w:t>
      </w:r>
    </w:p>
    <w:p w:rsidR="006C6FDF" w:rsidRPr="008377FF" w:rsidRDefault="006C6FDF" w:rsidP="00E80625">
      <w:pPr>
        <w:pStyle w:val="Heading10"/>
        <w:numPr>
          <w:ilvl w:val="1"/>
          <w:numId w:val="17"/>
        </w:numPr>
        <w:rPr>
          <w:rFonts w:cs="Arial"/>
          <w:lang w:val="en-US"/>
        </w:rPr>
      </w:pPr>
      <w:r w:rsidRPr="008377FF">
        <w:rPr>
          <w:rFonts w:cs="Arial"/>
          <w:lang w:val="en-US"/>
        </w:rPr>
        <w:t>Гарантни рок</w:t>
      </w:r>
    </w:p>
    <w:p w:rsidR="00614D2C" w:rsidRPr="00614D2C" w:rsidRDefault="00614D2C" w:rsidP="00614D2C">
      <w:pPr>
        <w:spacing w:before="0"/>
        <w:rPr>
          <w:rFonts w:cs="Arial"/>
          <w:lang w:val="ru-RU" w:eastAsia="ar-SA"/>
        </w:rPr>
      </w:pPr>
      <w:r w:rsidRPr="00614D2C">
        <w:rPr>
          <w:rFonts w:cs="Arial"/>
          <w:lang w:val="ru-RU" w:eastAsia="ar-SA"/>
        </w:rPr>
        <w:t xml:space="preserve">За изведене радове и уграђени материјал гарантни период не може бити краћи од 24 месеца од дана </w:t>
      </w:r>
      <w:r w:rsidRPr="00614D2C">
        <w:rPr>
          <w:rFonts w:eastAsia="Arial Unicode MS" w:cs="Arial"/>
          <w:lang w:val="sr-Cyrl-CS"/>
        </w:rPr>
        <w:t>састављања Записника о примопредаји изведених радова</w:t>
      </w:r>
      <w:r w:rsidRPr="00614D2C">
        <w:rPr>
          <w:rFonts w:eastAsia="Arial Unicode MS" w:cs="Arial"/>
        </w:rPr>
        <w:t xml:space="preserve"> потписаног од стране овлашћених представника Уговорних страна</w:t>
      </w:r>
      <w:r w:rsidRPr="00614D2C">
        <w:rPr>
          <w:rFonts w:cs="Arial"/>
          <w:lang w:val="ru-RU" w:eastAsia="ar-SA"/>
        </w:rPr>
        <w:t xml:space="preserve"> </w:t>
      </w:r>
    </w:p>
    <w:p w:rsidR="00614D2C" w:rsidRPr="00614D2C" w:rsidRDefault="00614D2C" w:rsidP="00614D2C">
      <w:pPr>
        <w:spacing w:before="0"/>
        <w:rPr>
          <w:rFonts w:cs="Arial"/>
          <w:lang w:val="ru-RU" w:eastAsia="ar-SA"/>
        </w:rPr>
      </w:pPr>
      <w:r w:rsidRPr="00614D2C">
        <w:rPr>
          <w:rFonts w:cs="Arial"/>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614D2C">
        <w:rPr>
          <w:rFonts w:cs="Arial"/>
          <w:lang w:eastAsia="ar-SA"/>
        </w:rPr>
        <w:t>,</w:t>
      </w:r>
      <w:r w:rsidRPr="00614D2C">
        <w:rPr>
          <w:rFonts w:cs="Arial"/>
          <w:lang w:val="ru-RU" w:eastAsia="ar-SA"/>
        </w:rPr>
        <w:t xml:space="preserve"> који су настали због његовог пропуста и неквалитетног рада.</w:t>
      </w:r>
    </w:p>
    <w:p w:rsidR="00831ED8" w:rsidRPr="008377FF" w:rsidRDefault="00831ED8" w:rsidP="006C6FDF">
      <w:pPr>
        <w:spacing w:before="0"/>
        <w:rPr>
          <w:rFonts w:cs="Arial"/>
          <w:color w:val="00B0F0"/>
          <w:lang w:eastAsia="zh-CN"/>
        </w:rPr>
      </w:pPr>
    </w:p>
    <w:p w:rsidR="008D2B23" w:rsidRPr="008377FF" w:rsidRDefault="006C6FDF" w:rsidP="006C6FDF">
      <w:pPr>
        <w:pStyle w:val="KDPodnaslov2"/>
        <w:spacing w:before="0"/>
        <w:ind w:left="450"/>
        <w:jc w:val="both"/>
        <w:rPr>
          <w:rFonts w:cs="Arial"/>
        </w:rPr>
      </w:pPr>
      <w:r w:rsidRPr="008377FF">
        <w:rPr>
          <w:rFonts w:cs="Arial"/>
        </w:rPr>
        <w:t xml:space="preserve">6.15 </w:t>
      </w:r>
      <w:r w:rsidR="008D2B23" w:rsidRPr="008377FF">
        <w:rPr>
          <w:rFonts w:cs="Arial"/>
        </w:rPr>
        <w:t>Начин и услови плаћања</w:t>
      </w:r>
      <w:bookmarkEnd w:id="227"/>
      <w:bookmarkEnd w:id="228"/>
    </w:p>
    <w:p w:rsidR="00C91609" w:rsidRDefault="00C91609" w:rsidP="00C91609">
      <w:pPr>
        <w:pStyle w:val="KDParagraf"/>
        <w:spacing w:before="0"/>
        <w:rPr>
          <w:rFonts w:eastAsia="Calibri" w:cs="Arial"/>
          <w:lang w:val="sr-Cyrl-CS"/>
        </w:rPr>
      </w:pPr>
      <w:r w:rsidRPr="00282E8B">
        <w:rPr>
          <w:rFonts w:eastAsia="Calibri" w:cs="Arial"/>
          <w:lang w:val="sr-Cyrl-CS"/>
        </w:rPr>
        <w:t>Наручилац ће платити на следећи начин:</w:t>
      </w:r>
    </w:p>
    <w:p w:rsidR="00C91609" w:rsidRPr="00020F3B" w:rsidRDefault="00C91609" w:rsidP="00C91609">
      <w:pPr>
        <w:pStyle w:val="KDParagraf"/>
        <w:spacing w:before="0"/>
        <w:rPr>
          <w:rFonts w:eastAsia="Calibri" w:cs="Arial"/>
          <w:lang w:val="sr-Cyrl-CS"/>
        </w:rPr>
      </w:pPr>
    </w:p>
    <w:p w:rsidR="00C91609" w:rsidRPr="00B270C2" w:rsidRDefault="00C91609" w:rsidP="00E80625">
      <w:pPr>
        <w:pStyle w:val="ListParagraph"/>
        <w:numPr>
          <w:ilvl w:val="0"/>
          <w:numId w:val="48"/>
        </w:numPr>
        <w:tabs>
          <w:tab w:val="left" w:pos="567"/>
        </w:tabs>
        <w:spacing w:before="0"/>
        <w:ind w:left="0" w:firstLine="0"/>
        <w:rPr>
          <w:rFonts w:ascii="Arial" w:hAnsi="Arial" w:cs="Arial"/>
          <w:color w:val="00B0F0"/>
          <w:lang w:val="sr-Cyrl-RS"/>
        </w:rPr>
      </w:pPr>
      <w:r w:rsidRPr="00B270C2">
        <w:rPr>
          <w:rFonts w:ascii="Arial" w:hAnsi="Arial" w:cs="Arial"/>
          <w:lang w:val="sr-Cyrl-RS"/>
        </w:rPr>
        <w:t xml:space="preserve">плаћања по испостављеним привременим месечним ситуацијама/окончаној ситуацији испостављених на основу изведених количина уговорених радова и потписаног и овереног Записника о изведним радовима, које су оверене од одговорних лица Уговорних страна, у законском року до 45 дана од дана пријема истих на архиву Наручиоца. </w:t>
      </w:r>
      <w:r w:rsidRPr="00B270C2">
        <w:rPr>
          <w:rFonts w:ascii="Arial" w:hAnsi="Arial" w:cs="Arial"/>
          <w:lang w:val="sr-Latn-CS"/>
        </w:rPr>
        <w:t xml:space="preserve">Окончана ситуација испоставља се након извршене примопредаје </w:t>
      </w:r>
      <w:r w:rsidRPr="00B270C2">
        <w:rPr>
          <w:rFonts w:ascii="Arial" w:hAnsi="Arial" w:cs="Arial"/>
        </w:rPr>
        <w:t>радова</w:t>
      </w:r>
      <w:r w:rsidRPr="00B270C2">
        <w:rPr>
          <w:rFonts w:ascii="Arial" w:hAnsi="Arial" w:cs="Arial"/>
          <w:lang w:val="sr-Latn-CS"/>
        </w:rPr>
        <w:t xml:space="preserve"> и коначног обрачуна изведених радова, које записнички оверава </w:t>
      </w:r>
      <w:r w:rsidRPr="00B270C2">
        <w:rPr>
          <w:rFonts w:ascii="Arial" w:hAnsi="Arial" w:cs="Arial"/>
        </w:rPr>
        <w:t>К</w:t>
      </w:r>
      <w:r w:rsidRPr="00B270C2">
        <w:rPr>
          <w:rFonts w:ascii="Arial" w:hAnsi="Arial" w:cs="Arial"/>
          <w:lang w:val="sr-Latn-CS"/>
        </w:rPr>
        <w:t xml:space="preserve">омисија за примопредају и коначни обрачун изведених радова </w:t>
      </w:r>
      <w:r w:rsidRPr="00B270C2">
        <w:rPr>
          <w:rFonts w:ascii="Arial" w:hAnsi="Arial" w:cs="Arial"/>
        </w:rPr>
        <w:t>У</w:t>
      </w:r>
      <w:r w:rsidRPr="00B270C2">
        <w:rPr>
          <w:rFonts w:ascii="Arial" w:hAnsi="Arial" w:cs="Arial"/>
          <w:lang w:val="sr-Latn-CS"/>
        </w:rPr>
        <w:t>говорних страна</w:t>
      </w:r>
      <w:r w:rsidRPr="00B270C2">
        <w:rPr>
          <w:rFonts w:ascii="Arial" w:hAnsi="Arial" w:cs="Arial"/>
          <w:lang w:val="sr-Cyrl-RS"/>
        </w:rPr>
        <w:t>, у</w:t>
      </w:r>
      <w:r w:rsidRPr="00B270C2">
        <w:rPr>
          <w:rFonts w:ascii="Arial" w:hAnsi="Arial" w:cs="Arial"/>
          <w:lang w:val="sr-Latn-CS"/>
        </w:rPr>
        <w:t xml:space="preserve">з доставу </w:t>
      </w:r>
      <w:r w:rsidRPr="00B270C2">
        <w:rPr>
          <w:rFonts w:ascii="Arial" w:hAnsi="Arial" w:cs="Arial"/>
          <w:lang w:val="sr-Cyrl-RS"/>
        </w:rPr>
        <w:t>менице као гаранција за  отклањање грешака у гарантном року</w:t>
      </w:r>
      <w:r w:rsidRPr="00B270C2">
        <w:rPr>
          <w:rFonts w:ascii="Arial" w:hAnsi="Arial" w:cs="Arial"/>
          <w:color w:val="00B0F0"/>
          <w:lang w:val="sr-Cyrl-RS"/>
        </w:rPr>
        <w:tab/>
      </w:r>
    </w:p>
    <w:p w:rsidR="00C91609" w:rsidRPr="00706961" w:rsidRDefault="00C91609" w:rsidP="00C91609">
      <w:pPr>
        <w:rPr>
          <w:rFonts w:eastAsia="Arial Unicode MS"/>
          <w:lang w:val="sr-Cyrl-RS"/>
        </w:rPr>
      </w:pPr>
      <w:r>
        <w:rPr>
          <w:rFonts w:eastAsia="Arial Unicode MS"/>
          <w:lang w:val="sr-Cyrl-RS"/>
        </w:rPr>
        <w:lastRenderedPageBreak/>
        <w:t>П</w:t>
      </w:r>
      <w:r w:rsidRPr="00706961">
        <w:rPr>
          <w:rFonts w:eastAsia="Arial Unicode MS"/>
        </w:rPr>
        <w:t xml:space="preserve">ривремене и окончана ситуација морају да гласе на: Јавно предузеће „Електропривреда </w:t>
      </w:r>
      <w:r>
        <w:rPr>
          <w:rFonts w:eastAsia="Arial Unicode MS"/>
        </w:rPr>
        <w:t>Србије“ Београд, Балкансја 13</w:t>
      </w:r>
      <w:r w:rsidRPr="00706961">
        <w:rPr>
          <w:rFonts w:eastAsia="Arial Unicode MS"/>
        </w:rPr>
        <w:t>, ПИБ 103920327, Огранак ТЕНТ Београд-Обреновац, Богољуба Урошевића Црног 44</w:t>
      </w:r>
      <w:r w:rsidRPr="00706961">
        <w:rPr>
          <w:rFonts w:eastAsia="Arial Unicode MS"/>
          <w:lang w:val="sr-Cyrl-RS"/>
        </w:rPr>
        <w:t>.</w:t>
      </w:r>
    </w:p>
    <w:p w:rsidR="00C91609" w:rsidRPr="00706961" w:rsidRDefault="00C91609" w:rsidP="00C91609">
      <w:pPr>
        <w:rPr>
          <w:rFonts w:eastAsia="Arial Unicode MS"/>
        </w:rPr>
      </w:pPr>
      <w:r>
        <w:rPr>
          <w:rFonts w:eastAsia="Arial Unicode MS"/>
          <w:lang w:val="sr-Cyrl-RS"/>
        </w:rPr>
        <w:t>П</w:t>
      </w:r>
      <w:r w:rsidRPr="00706961">
        <w:rPr>
          <w:rFonts w:eastAsia="Arial Unicode MS"/>
        </w:rPr>
        <w:t>ривремене и окончана ситуација морају бити достављени на адресу Наручиоца: Јавно предузеће „Електропривреда Србије“ Београд, Огранак ТЕНТ,</w:t>
      </w:r>
      <w:r>
        <w:rPr>
          <w:rFonts w:eastAsia="Arial Unicode MS"/>
          <w:lang w:val="sr-Cyrl-RS"/>
        </w:rPr>
        <w:t xml:space="preserve"> </w:t>
      </w:r>
      <w:r w:rsidRPr="00706961">
        <w:rPr>
          <w:rFonts w:eastAsia="Arial Unicode MS"/>
        </w:rPr>
        <w:t>Богољуба Урошевића Црног 44 – 11 500 Обреновац, , са обавезним прилозима-Записник о квалитативноми квантитативном  пријему изведених радова, са читко написаним именом и презименом и потписом овлашћеног лица Наручиоца.</w:t>
      </w:r>
    </w:p>
    <w:p w:rsidR="00C91609" w:rsidRDefault="00C91609" w:rsidP="00C91609">
      <w:pPr>
        <w:tabs>
          <w:tab w:val="left" w:pos="567"/>
        </w:tabs>
        <w:spacing w:before="0"/>
        <w:rPr>
          <w:rFonts w:eastAsia="Calibri" w:cs="Arial"/>
          <w:lang w:val="sr-Cyrl-RS"/>
        </w:rPr>
      </w:pPr>
    </w:p>
    <w:p w:rsidR="00C91609" w:rsidRPr="00117493" w:rsidRDefault="00C91609" w:rsidP="00C91609">
      <w:pPr>
        <w:tabs>
          <w:tab w:val="left" w:pos="567"/>
        </w:tabs>
        <w:spacing w:before="0"/>
        <w:rPr>
          <w:rFonts w:eastAsia="Calibri" w:cs="Arial"/>
        </w:rPr>
      </w:pPr>
      <w:r w:rsidRPr="00117493">
        <w:rPr>
          <w:rFonts w:eastAsia="Calibri" w:cs="Arial"/>
        </w:rPr>
        <w:t xml:space="preserve">У испостављеним привременим ситуацијама/окончана ситуација, </w:t>
      </w:r>
      <w:r>
        <w:rPr>
          <w:rFonts w:eastAsia="Calibri" w:cs="Arial"/>
          <w:lang w:val="sr-Cyrl-RS"/>
        </w:rPr>
        <w:t>Понуђач</w:t>
      </w:r>
      <w:r w:rsidRPr="00117493">
        <w:rPr>
          <w:rFonts w:eastAsia="Calibri" w:cs="Arial"/>
        </w:rPr>
        <w:t xml:space="preserve"> је дужан да наведе број уговора, и да </w:t>
      </w:r>
      <w:proofErr w:type="gramStart"/>
      <w:r w:rsidRPr="00117493">
        <w:rPr>
          <w:rFonts w:eastAsia="Calibri" w:cs="Arial"/>
        </w:rPr>
        <w:t>се  позове</w:t>
      </w:r>
      <w:proofErr w:type="gramEnd"/>
      <w:r w:rsidRPr="00117493">
        <w:rPr>
          <w:rFonts w:eastAsia="Calibri" w:cs="Arial"/>
        </w:rPr>
        <w:t xml:space="preserve"> придржава тачно дефинисаних назива из конкурсне документације и прихваћене понуде (из Обрасца структуре цене). Привремене ситуације/окончана ситуација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sr-Cyrl-RS"/>
        </w:rPr>
        <w:t>Понуђач</w:t>
      </w:r>
      <w:r w:rsidRPr="00117493">
        <w:rPr>
          <w:rFonts w:eastAsia="Calibri"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91609" w:rsidRPr="00706961" w:rsidRDefault="00C91609" w:rsidP="00C91609">
      <w:pPr>
        <w:tabs>
          <w:tab w:val="left" w:pos="567"/>
        </w:tabs>
        <w:spacing w:before="0"/>
        <w:jc w:val="center"/>
        <w:rPr>
          <w:rFonts w:eastAsia="Calibri" w:cs="Arial"/>
          <w:lang w:val="sr-Cyrl-RS"/>
        </w:rPr>
      </w:pPr>
    </w:p>
    <w:p w:rsidR="00C91609" w:rsidRPr="00706961" w:rsidRDefault="00C91609" w:rsidP="00C91609">
      <w:pPr>
        <w:tabs>
          <w:tab w:val="left" w:pos="567"/>
        </w:tabs>
        <w:spacing w:before="0"/>
        <w:rPr>
          <w:rFonts w:eastAsia="Calibri" w:cs="Arial"/>
          <w:lang w:val="sr-Cyrl-CS"/>
        </w:rPr>
      </w:pPr>
      <w:r w:rsidRPr="00706961">
        <w:rPr>
          <w:rFonts w:eastAsia="Calibri" w:cs="Arial"/>
        </w:rPr>
        <w:t>Сва п</w:t>
      </w:r>
      <w:r w:rsidRPr="00706961">
        <w:rPr>
          <w:rFonts w:eastAsia="Calibri" w:cs="Arial"/>
          <w:lang w:val="sr-Cyrl-CS"/>
        </w:rPr>
        <w:t>лаћањ</w:t>
      </w:r>
      <w:r w:rsidRPr="00706961">
        <w:rPr>
          <w:rFonts w:eastAsia="Calibri" w:cs="Arial"/>
        </w:rPr>
        <w:t>а</w:t>
      </w:r>
      <w:r w:rsidRPr="00706961">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C91609" w:rsidRPr="00706961" w:rsidRDefault="00C91609" w:rsidP="00C91609">
      <w:pPr>
        <w:tabs>
          <w:tab w:val="left" w:pos="567"/>
        </w:tabs>
        <w:spacing w:before="0"/>
        <w:rPr>
          <w:rFonts w:eastAsia="Calibri" w:cs="Arial"/>
          <w:lang w:val="sr-Cyrl-CS"/>
        </w:rPr>
      </w:pPr>
    </w:p>
    <w:p w:rsidR="00C91609" w:rsidRPr="00706961" w:rsidRDefault="00C91609" w:rsidP="00C91609">
      <w:pPr>
        <w:tabs>
          <w:tab w:val="left" w:pos="567"/>
        </w:tabs>
        <w:spacing w:before="0"/>
        <w:rPr>
          <w:rFonts w:eastAsia="Calibri" w:cs="Arial"/>
        </w:rPr>
      </w:pPr>
      <w:r w:rsidRPr="00706961">
        <w:rPr>
          <w:rFonts w:eastAsia="Calibri" w:cs="Arial"/>
        </w:rPr>
        <w:t xml:space="preserve">У привременој </w:t>
      </w:r>
      <w:r w:rsidRPr="00706961">
        <w:rPr>
          <w:rFonts w:eastAsia="Calibri" w:cs="Arial"/>
          <w:lang w:val="sr-Cyrl-RS"/>
        </w:rPr>
        <w:t xml:space="preserve">месечној </w:t>
      </w:r>
      <w:r w:rsidRPr="00706961">
        <w:rPr>
          <w:rFonts w:eastAsia="Calibri" w:cs="Arial"/>
        </w:rPr>
        <w:t xml:space="preserve">ситуацији, за изведене радове, невести ознаку делатности прописане Уредбом о класификацији делатности из области </w:t>
      </w:r>
      <w:proofErr w:type="gramStart"/>
      <w:r w:rsidRPr="00706961">
        <w:rPr>
          <w:rFonts w:eastAsia="Calibri" w:cs="Arial"/>
        </w:rPr>
        <w:t>грађевинарства .</w:t>
      </w:r>
      <w:proofErr w:type="gramEnd"/>
    </w:p>
    <w:p w:rsidR="00C91609" w:rsidRPr="00706961" w:rsidRDefault="00C91609" w:rsidP="00C91609">
      <w:pPr>
        <w:tabs>
          <w:tab w:val="left" w:pos="567"/>
        </w:tabs>
        <w:spacing w:before="0"/>
        <w:rPr>
          <w:rFonts w:eastAsia="Calibri" w:cs="Arial"/>
        </w:rPr>
      </w:pPr>
    </w:p>
    <w:p w:rsidR="00C91609" w:rsidRPr="00706961" w:rsidRDefault="00C91609" w:rsidP="00C91609">
      <w:pPr>
        <w:tabs>
          <w:tab w:val="left" w:pos="567"/>
        </w:tabs>
        <w:spacing w:before="0"/>
        <w:rPr>
          <w:rFonts w:eastAsia="Calibri" w:cs="Arial"/>
          <w:lang w:val="sr-Cyrl-CS"/>
        </w:rPr>
      </w:pPr>
      <w:r w:rsidRPr="00706961">
        <w:rPr>
          <w:rFonts w:eastAsia="Calibri" w:cs="Arial"/>
        </w:rPr>
        <w:t>Привремене месечне и окончане с</w:t>
      </w:r>
      <w:r w:rsidRPr="00706961">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Pr>
          <w:rFonts w:eastAsia="Calibri" w:cs="Arial"/>
          <w:lang w:val="sr-Cyrl-RS"/>
        </w:rPr>
        <w:t>Понуђача</w:t>
      </w:r>
      <w:r w:rsidRPr="00706961">
        <w:rPr>
          <w:rFonts w:eastAsia="Calibri" w:cs="Arial"/>
          <w:lang w:val="sr-Cyrl-CS"/>
        </w:rPr>
        <w:t xml:space="preserve"> и надзорног органа, у складу са Законом о планирању и изградњи.</w:t>
      </w:r>
    </w:p>
    <w:p w:rsidR="00C91609" w:rsidRPr="00706961" w:rsidRDefault="00C91609" w:rsidP="00C91609">
      <w:pPr>
        <w:tabs>
          <w:tab w:val="left" w:pos="567"/>
        </w:tabs>
        <w:spacing w:before="0"/>
        <w:rPr>
          <w:rFonts w:eastAsia="Calibri" w:cs="Arial"/>
          <w:lang w:val="sr-Cyrl-CS"/>
        </w:rPr>
      </w:pPr>
    </w:p>
    <w:p w:rsidR="00C91609" w:rsidRPr="00706961" w:rsidRDefault="00C91609" w:rsidP="00C91609">
      <w:pPr>
        <w:tabs>
          <w:tab w:val="left" w:pos="567"/>
        </w:tabs>
        <w:spacing w:before="0"/>
        <w:rPr>
          <w:rFonts w:eastAsia="Calibri" w:cs="Arial"/>
          <w:lang w:val="sr-Cyrl-CS"/>
        </w:rPr>
      </w:pPr>
      <w:r w:rsidRPr="00706961">
        <w:rPr>
          <w:rFonts w:eastAsia="Calibri" w:cs="Arial"/>
          <w:lang w:val="sr-Cyrl-CS"/>
        </w:rPr>
        <w:t xml:space="preserve">Уз привремене месечне ситуације и окончану ситуацију, </w:t>
      </w:r>
      <w:r>
        <w:rPr>
          <w:rFonts w:eastAsia="Calibri" w:cs="Arial"/>
          <w:lang w:val="sr-Cyrl-CS"/>
        </w:rPr>
        <w:t>Понуђач</w:t>
      </w:r>
      <w:r w:rsidRPr="00706961">
        <w:rPr>
          <w:rFonts w:eastAsia="Calibri" w:cs="Arial"/>
          <w:lang w:val="sr-Cyrl-CS"/>
        </w:rPr>
        <w:t xml:space="preserve"> је обавезан да достави Наручиоцу </w:t>
      </w:r>
      <w:r w:rsidRPr="00706961">
        <w:rPr>
          <w:rFonts w:eastAsia="Calibri" w:cs="Arial"/>
          <w:lang w:val="sr-Cyrl-RS"/>
        </w:rPr>
        <w:t>Записнике о изведним радовима</w:t>
      </w:r>
      <w:r w:rsidRPr="00706961">
        <w:rPr>
          <w:rFonts w:eastAsia="Calibri" w:cs="Arial"/>
          <w:lang w:val="sr-Cyrl-CS"/>
        </w:rPr>
        <w:t xml:space="preserve">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C91609" w:rsidRPr="00706961" w:rsidRDefault="00C91609" w:rsidP="00C91609">
      <w:pPr>
        <w:tabs>
          <w:tab w:val="left" w:pos="567"/>
        </w:tabs>
        <w:spacing w:before="0"/>
        <w:rPr>
          <w:rFonts w:eastAsia="Calibri" w:cs="Arial"/>
          <w:lang w:val="sr-Cyrl-CS"/>
        </w:rPr>
      </w:pPr>
    </w:p>
    <w:p w:rsidR="00C91609" w:rsidRPr="00706961" w:rsidRDefault="00C91609" w:rsidP="00C91609">
      <w:pPr>
        <w:tabs>
          <w:tab w:val="left" w:pos="567"/>
        </w:tabs>
        <w:spacing w:before="0"/>
        <w:rPr>
          <w:rFonts w:eastAsia="Calibri" w:cs="Arial"/>
        </w:rPr>
      </w:pPr>
      <w:r w:rsidRPr="00706961">
        <w:rPr>
          <w:rFonts w:eastAsia="Calibri" w:cs="Arial"/>
          <w:lang w:val="sr-Cyrl-CS"/>
        </w:rPr>
        <w:t>Плаћање ће се вршити у динарима</w:t>
      </w:r>
      <w:r w:rsidRPr="00706961">
        <w:rPr>
          <w:rFonts w:eastAsia="Calibri" w:cs="Arial"/>
        </w:rPr>
        <w:t>.</w:t>
      </w:r>
    </w:p>
    <w:p w:rsidR="008D2B23" w:rsidRPr="008377FF" w:rsidRDefault="008D2B23" w:rsidP="008D2B23">
      <w:pPr>
        <w:autoSpaceDE w:val="0"/>
        <w:autoSpaceDN w:val="0"/>
        <w:adjustRightInd w:val="0"/>
        <w:spacing w:before="0"/>
        <w:ind w:right="-426"/>
        <w:rPr>
          <w:rFonts w:eastAsia="Calibri" w:cs="Arial"/>
        </w:rPr>
      </w:pPr>
    </w:p>
    <w:p w:rsidR="008D2B23" w:rsidRPr="008377FF" w:rsidRDefault="008D2B23" w:rsidP="00E80625">
      <w:pPr>
        <w:pStyle w:val="KDPodnaslov2"/>
        <w:numPr>
          <w:ilvl w:val="1"/>
          <w:numId w:val="18"/>
        </w:numPr>
        <w:spacing w:before="0"/>
        <w:jc w:val="both"/>
        <w:rPr>
          <w:rFonts w:cs="Arial"/>
          <w:lang w:val="ru-RU"/>
        </w:rPr>
      </w:pPr>
      <w:bookmarkStart w:id="229" w:name="_Toc441651589"/>
      <w:bookmarkStart w:id="230" w:name="_Toc442559900"/>
      <w:r w:rsidRPr="008377FF">
        <w:rPr>
          <w:rFonts w:cs="Arial"/>
        </w:rPr>
        <w:t>Рок важења понуде</w:t>
      </w:r>
      <w:bookmarkEnd w:id="229"/>
      <w:bookmarkEnd w:id="230"/>
    </w:p>
    <w:p w:rsidR="00C91609" w:rsidRPr="00C91609" w:rsidRDefault="00C91609" w:rsidP="00C91609">
      <w:pPr>
        <w:spacing w:before="0"/>
        <w:rPr>
          <w:rFonts w:cs="Arial"/>
          <w:lang w:val="ru-RU"/>
        </w:rPr>
      </w:pPr>
      <w:r w:rsidRPr="00C91609">
        <w:rPr>
          <w:rFonts w:cs="Arial"/>
          <w:lang w:val="ru-RU"/>
        </w:rPr>
        <w:t xml:space="preserve">Понуда мора да важи најмање </w:t>
      </w:r>
      <w:r w:rsidRPr="00C91609">
        <w:rPr>
          <w:rFonts w:cs="Arial"/>
        </w:rPr>
        <w:t xml:space="preserve"> 60</w:t>
      </w:r>
      <w:r w:rsidRPr="00C91609">
        <w:rPr>
          <w:rFonts w:cs="Arial"/>
          <w:color w:val="00B0F0"/>
        </w:rPr>
        <w:t xml:space="preserve"> </w:t>
      </w:r>
      <w:r w:rsidRPr="00C91609">
        <w:rPr>
          <w:rFonts w:cs="Arial"/>
          <w:lang w:val="ru-RU"/>
        </w:rPr>
        <w:t xml:space="preserve">(словима: шездесет) дана од дана отварања понуда. </w:t>
      </w:r>
    </w:p>
    <w:p w:rsidR="005A3029" w:rsidRDefault="00C91609" w:rsidP="00C91609">
      <w:pPr>
        <w:spacing w:before="0"/>
        <w:rPr>
          <w:rFonts w:cs="Arial"/>
        </w:rPr>
      </w:pPr>
      <w:r w:rsidRPr="00C91609">
        <w:rPr>
          <w:rFonts w:cs="Arial"/>
        </w:rPr>
        <w:t>У случају да понуђач наведе краћи рок важења понуде, понуда ће бити одбијена, као неприхватљива</w:t>
      </w:r>
    </w:p>
    <w:p w:rsidR="00C91609" w:rsidRPr="00C91609" w:rsidRDefault="00C91609" w:rsidP="00C91609">
      <w:pPr>
        <w:spacing w:before="0"/>
        <w:rPr>
          <w:rFonts w:cs="Arial"/>
        </w:rPr>
      </w:pPr>
    </w:p>
    <w:p w:rsidR="008D2B23" w:rsidRPr="00C91609" w:rsidRDefault="008D2B23" w:rsidP="00E80625">
      <w:pPr>
        <w:pStyle w:val="KDPodnaslov2"/>
        <w:numPr>
          <w:ilvl w:val="1"/>
          <w:numId w:val="18"/>
        </w:numPr>
        <w:spacing w:before="0"/>
        <w:jc w:val="both"/>
        <w:rPr>
          <w:rFonts w:cs="Arial"/>
        </w:rPr>
      </w:pPr>
      <w:bookmarkStart w:id="231" w:name="_Toc441651593"/>
      <w:bookmarkStart w:id="232" w:name="_Toc442559904"/>
      <w:r w:rsidRPr="00C91609">
        <w:rPr>
          <w:rFonts w:cs="Arial"/>
        </w:rPr>
        <w:t>Средства финансијског обезбеђења</w:t>
      </w:r>
      <w:bookmarkEnd w:id="231"/>
      <w:bookmarkEnd w:id="232"/>
    </w:p>
    <w:p w:rsidR="00C91609" w:rsidRPr="00207C47" w:rsidRDefault="00C91609" w:rsidP="00C91609">
      <w:pPr>
        <w:rPr>
          <w:rFonts w:eastAsia="TimesNewRomanPSMT" w:cs="Arial"/>
          <w:bCs/>
          <w:iCs/>
        </w:rPr>
      </w:pPr>
      <w:r w:rsidRPr="00207C4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91609" w:rsidRPr="00207C47" w:rsidRDefault="00C91609" w:rsidP="00C91609">
      <w:pPr>
        <w:rPr>
          <w:rFonts w:eastAsia="TimesNewRomanPSMT" w:cs="Arial"/>
          <w:bCs/>
          <w:iCs/>
        </w:rPr>
      </w:pPr>
      <w:r w:rsidRPr="00207C47">
        <w:rPr>
          <w:rFonts w:eastAsia="TimesNewRomanPSMT" w:cs="Arial"/>
          <w:bCs/>
          <w:iCs/>
        </w:rPr>
        <w:t>Члан групе понуђача може бити налогодавац СФО.</w:t>
      </w:r>
    </w:p>
    <w:p w:rsidR="00C91609" w:rsidRPr="00207C47" w:rsidRDefault="00C91609" w:rsidP="00C91609">
      <w:pPr>
        <w:rPr>
          <w:rFonts w:eastAsia="TimesNewRomanPSMT" w:cs="Arial"/>
          <w:bCs/>
          <w:iCs/>
        </w:rPr>
      </w:pPr>
      <w:r w:rsidRPr="00207C47">
        <w:rPr>
          <w:rFonts w:eastAsia="TimesNewRomanPSMT" w:cs="Arial"/>
          <w:bCs/>
          <w:iCs/>
        </w:rPr>
        <w:t>СФО морају да буду у валути у којој је и понуда.</w:t>
      </w:r>
    </w:p>
    <w:p w:rsidR="00C91609" w:rsidRPr="00207C47" w:rsidRDefault="00C91609" w:rsidP="00C91609">
      <w:pPr>
        <w:rPr>
          <w:rFonts w:eastAsia="TimesNewRomanPSMT" w:cs="Arial"/>
          <w:bCs/>
          <w:iCs/>
          <w:lang w:val="sr-Cyrl-RS"/>
        </w:rPr>
      </w:pPr>
      <w:r w:rsidRPr="00207C47">
        <w:rPr>
          <w:rFonts w:eastAsia="TimesNewRomanPSMT" w:cs="Arial"/>
          <w:bCs/>
          <w:iCs/>
        </w:rPr>
        <w:t xml:space="preserve">Ако се за време трајања Уговора промене рокови за извршење уговорне обавезе, </w:t>
      </w:r>
      <w:proofErr w:type="gramStart"/>
      <w:r w:rsidRPr="00207C47">
        <w:rPr>
          <w:rFonts w:eastAsia="TimesNewRomanPSMT" w:cs="Arial"/>
          <w:bCs/>
          <w:iCs/>
        </w:rPr>
        <w:t>важност  СФО</w:t>
      </w:r>
      <w:proofErr w:type="gramEnd"/>
      <w:r w:rsidRPr="00207C47">
        <w:rPr>
          <w:rFonts w:eastAsia="TimesNewRomanPSMT" w:cs="Arial"/>
          <w:bCs/>
          <w:iCs/>
        </w:rPr>
        <w:t xml:space="preserve"> мора се продужити. </w:t>
      </w:r>
    </w:p>
    <w:p w:rsidR="00C91609" w:rsidRPr="00207C47" w:rsidRDefault="00C91609" w:rsidP="00C91609">
      <w:pPr>
        <w:rPr>
          <w:rFonts w:eastAsia="TimesNewRomanPSMT"/>
          <w:lang w:val="ru-RU"/>
        </w:rPr>
      </w:pPr>
      <w:r w:rsidRPr="00207C47">
        <w:rPr>
          <w:rFonts w:eastAsia="TimesNewRomanPSMT"/>
          <w:lang w:val="ru-RU"/>
        </w:rPr>
        <w:lastRenderedPageBreak/>
        <w:t>Понуђач је дужан да достави следећа средства финансијског обезбеђења:</w:t>
      </w:r>
    </w:p>
    <w:p w:rsidR="00C91609" w:rsidRPr="00207C47" w:rsidRDefault="00C91609" w:rsidP="00C91609">
      <w:pPr>
        <w:rPr>
          <w:rFonts w:eastAsia="TimesNewRomanPSMT"/>
          <w:b/>
          <w:u w:val="single"/>
        </w:rPr>
      </w:pPr>
      <w:r w:rsidRPr="00207C47">
        <w:rPr>
          <w:rFonts w:eastAsia="TimesNewRomanPSMT"/>
          <w:b/>
          <w:u w:val="single"/>
        </w:rPr>
        <w:t>У понуди:</w:t>
      </w:r>
    </w:p>
    <w:p w:rsidR="00C91609" w:rsidRPr="00020F3B" w:rsidRDefault="00C91609" w:rsidP="00C91609">
      <w:pPr>
        <w:rPr>
          <w:rFonts w:eastAsia="TimesNewRomanPSMT"/>
          <w:b/>
          <w:u w:val="single"/>
        </w:rPr>
      </w:pPr>
      <w:r w:rsidRPr="00020F3B">
        <w:rPr>
          <w:rFonts w:eastAsia="TimesNewRomanPSMT"/>
          <w:b/>
          <w:u w:val="single"/>
        </w:rPr>
        <w:t>Меница за озбиљност понуде</w:t>
      </w:r>
    </w:p>
    <w:p w:rsidR="00C91609" w:rsidRPr="007B2846" w:rsidRDefault="00C91609" w:rsidP="00C91609">
      <w:pPr>
        <w:rPr>
          <w:rFonts w:eastAsia="TimesNewRomanPSMT"/>
        </w:rPr>
      </w:pPr>
      <w:r w:rsidRPr="00A61369">
        <w:rPr>
          <w:rFonts w:eastAsia="TimesNewRomanPSMT"/>
        </w:rPr>
        <w:t xml:space="preserve">Понуђач је </w:t>
      </w:r>
      <w:r w:rsidRPr="007B2846">
        <w:rPr>
          <w:rFonts w:eastAsia="TimesNewRomanPSMT"/>
        </w:rPr>
        <w:t>обавезан да уз понуду Наручиоцу достави:</w:t>
      </w:r>
    </w:p>
    <w:p w:rsidR="00C91609" w:rsidRPr="007B2846" w:rsidRDefault="00C91609" w:rsidP="00E80625">
      <w:pPr>
        <w:pStyle w:val="ListParagraph"/>
        <w:numPr>
          <w:ilvl w:val="0"/>
          <w:numId w:val="28"/>
        </w:numPr>
        <w:rPr>
          <w:rFonts w:ascii="Arial" w:eastAsia="TimesNewRomanPSMT" w:hAnsi="Arial" w:cs="Arial"/>
        </w:rPr>
      </w:pPr>
      <w:r w:rsidRPr="007B2846">
        <w:rPr>
          <w:rFonts w:ascii="Arial" w:eastAsia="TimesNewRomanPSMT" w:hAnsi="Arial" w:cs="Arial"/>
        </w:rPr>
        <w:t>бланко сопствену меницу за озбиљност понуде која је</w:t>
      </w:r>
    </w:p>
    <w:p w:rsidR="00C91609" w:rsidRPr="007B2846" w:rsidRDefault="00C91609" w:rsidP="00E80625">
      <w:pPr>
        <w:pStyle w:val="ListParagraph"/>
        <w:numPr>
          <w:ilvl w:val="0"/>
          <w:numId w:val="49"/>
        </w:numPr>
        <w:ind w:left="1418" w:hanging="142"/>
        <w:rPr>
          <w:rFonts w:ascii="Arial" w:eastAsia="TimesNewRomanPSMT" w:hAnsi="Arial" w:cs="Arial"/>
        </w:rPr>
      </w:pPr>
      <w:r w:rsidRPr="007B2846">
        <w:rPr>
          <w:rFonts w:ascii="Arial" w:eastAsia="TimesNewRomanPSMT" w:hAnsi="Arial" w:cs="Arial"/>
        </w:rPr>
        <w:t xml:space="preserve">издата са клаузулом „без </w:t>
      </w:r>
      <w:proofErr w:type="gramStart"/>
      <w:r w:rsidRPr="007B2846">
        <w:rPr>
          <w:rFonts w:ascii="Arial" w:eastAsia="TimesNewRomanPSMT" w:hAnsi="Arial" w:cs="Arial"/>
        </w:rPr>
        <w:t>протеста“ и</w:t>
      </w:r>
      <w:proofErr w:type="gramEnd"/>
      <w:r w:rsidRPr="007B2846">
        <w:rPr>
          <w:rFonts w:ascii="Arial" w:eastAsia="TimesNewRomanPSMT" w:hAnsi="Arial" w:cs="Arial"/>
        </w:rPr>
        <w:t xml:space="preserve">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91609" w:rsidRPr="007B2846" w:rsidRDefault="00C91609" w:rsidP="00C91609">
      <w:pPr>
        <w:numPr>
          <w:ilvl w:val="0"/>
          <w:numId w:val="13"/>
        </w:numPr>
        <w:rPr>
          <w:rFonts w:eastAsia="TimesNewRomanPSMT"/>
        </w:rPr>
      </w:pPr>
      <w:r w:rsidRPr="007B2846">
        <w:rPr>
          <w:rFonts w:eastAsia="TimesNewRomanPSMT"/>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7B2846">
        <w:rPr>
          <w:rFonts w:eastAsia="TimesNewRomanPSMT"/>
        </w:rPr>
        <w:t>РС“ бр</w:t>
      </w:r>
      <w:proofErr w:type="gramEnd"/>
      <w:r w:rsidRPr="007B2846">
        <w:rPr>
          <w:rFonts w:eastAsia="TimesNewRomanPSMT"/>
        </w:rPr>
        <w:t>. 56/11 и 80/15)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91609" w:rsidRPr="007B2846" w:rsidRDefault="00C91609" w:rsidP="00C91609">
      <w:pPr>
        <w:numPr>
          <w:ilvl w:val="0"/>
          <w:numId w:val="13"/>
        </w:numPr>
        <w:rPr>
          <w:rFonts w:eastAsia="TimesNewRomanPSMT"/>
        </w:rPr>
      </w:pPr>
      <w:r w:rsidRPr="007B2846">
        <w:rPr>
          <w:rFonts w:eastAsia="TimesNewRomanPSMT"/>
        </w:rPr>
        <w:t xml:space="preserve">Менично писмо – овлашћење којим понуђач овлашћује наручиоца да може наплатити </w:t>
      </w:r>
      <w:proofErr w:type="gramStart"/>
      <w:r w:rsidRPr="007B2846">
        <w:rPr>
          <w:rFonts w:eastAsia="TimesNewRomanPSMT"/>
        </w:rPr>
        <w:t>меницу  на</w:t>
      </w:r>
      <w:proofErr w:type="gramEnd"/>
      <w:r w:rsidRPr="007B2846">
        <w:rPr>
          <w:rFonts w:eastAsia="TimesNewRomanPSMT"/>
        </w:rPr>
        <w:t xml:space="preserve">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91609" w:rsidRPr="007B2846" w:rsidRDefault="00C91609" w:rsidP="00C91609">
      <w:pPr>
        <w:numPr>
          <w:ilvl w:val="0"/>
          <w:numId w:val="13"/>
        </w:numPr>
        <w:rPr>
          <w:rFonts w:eastAsia="TimesNewRomanPSMT"/>
        </w:rPr>
      </w:pPr>
      <w:r w:rsidRPr="007B2846">
        <w:rPr>
          <w:rFonts w:eastAsia="TimesNewRomanPSMT"/>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91609" w:rsidRPr="007B2846" w:rsidRDefault="00C91609" w:rsidP="00E80625">
      <w:pPr>
        <w:pStyle w:val="ListParagraph"/>
        <w:numPr>
          <w:ilvl w:val="0"/>
          <w:numId w:val="28"/>
        </w:numPr>
        <w:rPr>
          <w:rFonts w:ascii="Arial" w:eastAsia="TimesNewRomanPSMT" w:hAnsi="Arial" w:cs="Arial"/>
        </w:rPr>
      </w:pPr>
      <w:r w:rsidRPr="007B2846">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7B2846">
        <w:rPr>
          <w:rFonts w:ascii="Arial" w:hAnsi="Arial" w:cs="Arial"/>
        </w:rPr>
        <w:t>код  пословне</w:t>
      </w:r>
      <w:proofErr w:type="gramEnd"/>
      <w:r w:rsidRPr="007B2846">
        <w:rPr>
          <w:rFonts w:ascii="Arial" w:hAnsi="Arial" w:cs="Arial"/>
        </w:rPr>
        <w:t xml:space="preserve"> банке, потписану од стране </w:t>
      </w:r>
      <w:r w:rsidRPr="007B2846">
        <w:rPr>
          <w:rFonts w:ascii="Arial" w:hAnsi="Arial" w:cs="Arial"/>
          <w:lang w:val="sr-Cyrl-RS"/>
        </w:rPr>
        <w:t xml:space="preserve">овлашћеног лица </w:t>
      </w:r>
      <w:r w:rsidRPr="007B2846">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7B2846">
        <w:rPr>
          <w:rFonts w:ascii="Arial" w:hAnsi="Arial" w:cs="Arial"/>
          <w:lang w:val="sr-Cyrl-RS"/>
        </w:rPr>
        <w:t xml:space="preserve">од стране овлашћеног лица </w:t>
      </w:r>
      <w:r w:rsidRPr="007B2846">
        <w:rPr>
          <w:rFonts w:ascii="Arial" w:hAnsi="Arial" w:cs="Arial"/>
        </w:rPr>
        <w:t>банке на фотокопији депо картона),</w:t>
      </w:r>
    </w:p>
    <w:p w:rsidR="00C91609" w:rsidRPr="007B2846" w:rsidRDefault="00C91609" w:rsidP="00E80625">
      <w:pPr>
        <w:numPr>
          <w:ilvl w:val="0"/>
          <w:numId w:val="28"/>
        </w:numPr>
        <w:rPr>
          <w:rFonts w:eastAsia="TimesNewRomanPSMT"/>
        </w:rPr>
      </w:pPr>
      <w:r w:rsidRPr="007B2846">
        <w:rPr>
          <w:rFonts w:eastAsia="TimesNewRomanPSMT"/>
        </w:rPr>
        <w:t>фотокопију ОП обрасца.</w:t>
      </w:r>
    </w:p>
    <w:p w:rsidR="00C91609" w:rsidRPr="007B2846" w:rsidRDefault="00C91609" w:rsidP="00E80625">
      <w:pPr>
        <w:numPr>
          <w:ilvl w:val="0"/>
          <w:numId w:val="28"/>
        </w:numPr>
        <w:rPr>
          <w:rFonts w:eastAsia="TimesNewRomanPSMT"/>
        </w:rPr>
      </w:pPr>
      <w:r w:rsidRPr="007B2846">
        <w:rPr>
          <w:rFonts w:eastAsia="TimesNewRomanPSMT"/>
        </w:rPr>
        <w:t>Доказ о регистрацији менице у Регистру меница Народне банке Србије (</w:t>
      </w:r>
      <w:proofErr w:type="gramStart"/>
      <w:r w:rsidRPr="007B2846">
        <w:rPr>
          <w:rFonts w:eastAsia="TimesNewRomanPSMT"/>
        </w:rPr>
        <w:t>фотокопија  Захтева</w:t>
      </w:r>
      <w:proofErr w:type="gramEnd"/>
      <w:r w:rsidRPr="007B2846">
        <w:rPr>
          <w:rFonts w:eastAsia="TimesNewRomanPSMT"/>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1609" w:rsidRPr="007B2846" w:rsidRDefault="00C91609" w:rsidP="00C91609">
      <w:pPr>
        <w:rPr>
          <w:rFonts w:eastAsia="TimesNewRomanPSMT"/>
        </w:rPr>
      </w:pPr>
      <w:proofErr w:type="gramStart"/>
      <w:r w:rsidRPr="007B2846">
        <w:rPr>
          <w:rFonts w:eastAsia="TimesNewRomanPSMT"/>
        </w:rPr>
        <w:t>У  случају</w:t>
      </w:r>
      <w:proofErr w:type="gramEnd"/>
      <w:r w:rsidRPr="007B2846">
        <w:rPr>
          <w:rFonts w:eastAsia="TimesNewRomanPSMT"/>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које је захтевано уговором, Наручилац  има  право  да  изврши  наплату бланко сопствене менице  за  озбиљност  понуде.</w:t>
      </w:r>
    </w:p>
    <w:p w:rsidR="00C91609" w:rsidRPr="007B2846" w:rsidRDefault="00C91609" w:rsidP="00C91609">
      <w:pPr>
        <w:rPr>
          <w:rFonts w:eastAsia="TimesNewRomanPSMT"/>
        </w:rPr>
      </w:pPr>
      <w:r w:rsidRPr="007B2846">
        <w:rPr>
          <w:rFonts w:eastAsia="TimesNewRomanPSMT"/>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91609" w:rsidRPr="007B2846" w:rsidRDefault="00C91609" w:rsidP="00C91609">
      <w:pPr>
        <w:rPr>
          <w:rFonts w:eastAsia="TimesNewRomanPSMT"/>
        </w:rPr>
      </w:pPr>
      <w:r w:rsidRPr="007B2846">
        <w:rPr>
          <w:rFonts w:eastAsia="TimesNewRomanPSMT"/>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91609" w:rsidRPr="00C91609" w:rsidRDefault="00C91609" w:rsidP="00C91609">
      <w:pPr>
        <w:rPr>
          <w:rFonts w:eastAsia="TimesNewRomanPSMT"/>
        </w:rPr>
      </w:pPr>
      <w:r w:rsidRPr="007B2846">
        <w:rPr>
          <w:rFonts w:eastAsia="TimesNewRomanPSMT"/>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91609" w:rsidRPr="007B2846" w:rsidRDefault="00C91609" w:rsidP="00C91609">
      <w:pPr>
        <w:rPr>
          <w:rFonts w:eastAsia="TimesNewRomanPSMT"/>
          <w:b/>
          <w:u w:val="single"/>
        </w:rPr>
      </w:pPr>
      <w:r w:rsidRPr="007B2846">
        <w:rPr>
          <w:rFonts w:eastAsia="TimesNewRomanPSMT"/>
          <w:b/>
          <w:u w:val="single"/>
        </w:rPr>
        <w:t>Приликом закључења Уговора</w:t>
      </w:r>
    </w:p>
    <w:p w:rsidR="00C91609" w:rsidRPr="007B2846" w:rsidRDefault="00C91609" w:rsidP="00C91609">
      <w:pPr>
        <w:rPr>
          <w:rFonts w:eastAsia="TimesNewRomanPSMT"/>
          <w:b/>
        </w:rPr>
      </w:pPr>
      <w:r w:rsidRPr="007B2846">
        <w:rPr>
          <w:rFonts w:eastAsia="TimesNewRomanPSMT"/>
          <w:b/>
        </w:rPr>
        <w:t xml:space="preserve">Меницу као гаранцију </w:t>
      </w:r>
      <w:r w:rsidRPr="007B2846">
        <w:rPr>
          <w:rFonts w:eastAsia="TimesNewRomanPSMT"/>
          <w:b/>
          <w:lang w:val="sr-Cyrl-RS"/>
        </w:rPr>
        <w:t xml:space="preserve">за </w:t>
      </w:r>
      <w:r w:rsidRPr="007B2846">
        <w:rPr>
          <w:rFonts w:eastAsia="TimesNewRomanPSMT"/>
          <w:b/>
        </w:rPr>
        <w:t>добро извршење посла</w:t>
      </w:r>
    </w:p>
    <w:p w:rsidR="00C91609" w:rsidRPr="007B2846" w:rsidRDefault="00C91609" w:rsidP="00C91609">
      <w:pPr>
        <w:rPr>
          <w:rFonts w:eastAsia="TimesNewRomanPSMT"/>
        </w:rPr>
      </w:pPr>
      <w:r w:rsidRPr="007B2846">
        <w:rPr>
          <w:rFonts w:eastAsia="TimesNewRomanPSMT"/>
          <w:lang w:val="sr-Cyrl-RS"/>
        </w:rPr>
        <w:t xml:space="preserve">Изабрани </w:t>
      </w:r>
      <w:r w:rsidRPr="007B2846">
        <w:rPr>
          <w:rFonts w:eastAsia="TimesNewRomanPSMT"/>
        </w:rPr>
        <w:t>Понуђач је обавезан да Наручиоцу достави:</w:t>
      </w:r>
    </w:p>
    <w:p w:rsidR="00C91609" w:rsidRPr="007B2846" w:rsidRDefault="00C91609" w:rsidP="00E80625">
      <w:pPr>
        <w:pStyle w:val="ListParagraph"/>
        <w:numPr>
          <w:ilvl w:val="0"/>
          <w:numId w:val="29"/>
        </w:numPr>
        <w:rPr>
          <w:rFonts w:ascii="Arial" w:eastAsia="TimesNewRomanPSMT" w:hAnsi="Arial" w:cs="Arial"/>
        </w:rPr>
      </w:pPr>
      <w:r w:rsidRPr="007B2846">
        <w:rPr>
          <w:rFonts w:ascii="Arial" w:eastAsia="TimesNewRomanPSMT" w:hAnsi="Arial" w:cs="Arial"/>
        </w:rPr>
        <w:t xml:space="preserve">бланко сопствену меницу за добро извршење посла која је неопозива, без права протеста и наплатива на први позив, потписана од стране </w:t>
      </w:r>
      <w:proofErr w:type="gramStart"/>
      <w:r w:rsidRPr="007B2846">
        <w:rPr>
          <w:rFonts w:ascii="Arial" w:eastAsia="TimesNewRomanPSMT" w:hAnsi="Arial" w:cs="Arial"/>
        </w:rPr>
        <w:t>овлашћеног  лица</w:t>
      </w:r>
      <w:proofErr w:type="gramEnd"/>
      <w:r w:rsidRPr="007B2846">
        <w:rPr>
          <w:rFonts w:ascii="Arial" w:eastAsia="TimesNewRomanPSMT" w:hAnsi="Arial" w:cs="Arial"/>
        </w:rPr>
        <w:t>,</w:t>
      </w:r>
    </w:p>
    <w:p w:rsidR="00C91609" w:rsidRPr="007B2846" w:rsidRDefault="00C91609" w:rsidP="00E80625">
      <w:pPr>
        <w:numPr>
          <w:ilvl w:val="0"/>
          <w:numId w:val="29"/>
        </w:numPr>
        <w:rPr>
          <w:rFonts w:eastAsia="TimesNewRomanPSMT"/>
        </w:rPr>
      </w:pPr>
      <w:r w:rsidRPr="007B2846">
        <w:rPr>
          <w:rFonts w:eastAsia="TimesNewRomanPSMT"/>
        </w:rPr>
        <w:t xml:space="preserve">Менично писмо – овлашћење којим </w:t>
      </w:r>
      <w:r w:rsidR="00E25161">
        <w:rPr>
          <w:rFonts w:eastAsia="TimesNewRomanPSMT"/>
          <w:lang w:val="sr-Cyrl-RS"/>
        </w:rPr>
        <w:t xml:space="preserve">Изабрани </w:t>
      </w:r>
      <w:r w:rsidRPr="007B2846">
        <w:rPr>
          <w:rFonts w:eastAsia="TimesNewRomanPSMT"/>
        </w:rPr>
        <w:t>понуђач овлашћује наручиоца да може напла</w:t>
      </w:r>
      <w:r>
        <w:rPr>
          <w:rFonts w:eastAsia="TimesNewRomanPSMT"/>
        </w:rPr>
        <w:t xml:space="preserve">тити </w:t>
      </w:r>
      <w:proofErr w:type="gramStart"/>
      <w:r>
        <w:rPr>
          <w:rFonts w:eastAsia="TimesNewRomanPSMT"/>
        </w:rPr>
        <w:t>меницу  на</w:t>
      </w:r>
      <w:proofErr w:type="gramEnd"/>
      <w:r>
        <w:rPr>
          <w:rFonts w:eastAsia="TimesNewRomanPSMT"/>
        </w:rPr>
        <w:t xml:space="preserve"> износ од  10</w:t>
      </w:r>
      <w:r w:rsidRPr="007B2846">
        <w:rPr>
          <w:rFonts w:eastAsia="TimesNewRomanPSMT"/>
        </w:rPr>
        <w:t>% од вредности уговора (без ПДВ-а) са роком важења минимално</w:t>
      </w:r>
      <w:r>
        <w:rPr>
          <w:rFonts w:eastAsia="TimesNewRomanPSMT"/>
        </w:rPr>
        <w:t xml:space="preserve"> </w:t>
      </w:r>
      <w:r w:rsidRPr="007B2846">
        <w:rPr>
          <w:rFonts w:eastAsia="TimesNewRomanPSMT"/>
        </w:rPr>
        <w:t>30 (тридесет) дана дужим од</w:t>
      </w:r>
      <w:r w:rsidRPr="007B2846">
        <w:rPr>
          <w:rFonts w:eastAsia="TimesNewRomanPSMT"/>
          <w:lang w:val="sr-Cyrl-CS"/>
        </w:rPr>
        <w:t xml:space="preserve"> уговореног рока завршетка посла</w:t>
      </w:r>
      <w:r w:rsidRPr="007B2846">
        <w:rPr>
          <w:rFonts w:eastAsia="TimesNewRomanPSMT"/>
        </w:rPr>
        <w:t xml:space="preserve">, с тим да евентуални продужетак рока завршетка посла има за последицу и продужење рока важења менице и меничног овлашћења, </w:t>
      </w:r>
    </w:p>
    <w:p w:rsidR="00C91609" w:rsidRPr="007B2846" w:rsidRDefault="00C91609" w:rsidP="00E80625">
      <w:pPr>
        <w:pStyle w:val="ListParagraph"/>
        <w:numPr>
          <w:ilvl w:val="0"/>
          <w:numId w:val="29"/>
        </w:numPr>
        <w:rPr>
          <w:rFonts w:ascii="Arial" w:eastAsia="TimesNewRomanPSMT" w:hAnsi="Arial" w:cs="Arial"/>
        </w:rPr>
      </w:pPr>
      <w:r w:rsidRPr="007B2846">
        <w:rPr>
          <w:rFonts w:ascii="Arial" w:hAnsi="Arial" w:cs="Arial"/>
        </w:rPr>
        <w:t xml:space="preserve">фотокопију важећег Картона депонованих потписа овлашћених лица за располагање новчаним средствима </w:t>
      </w:r>
      <w:r w:rsidR="00E25161">
        <w:rPr>
          <w:rFonts w:ascii="Arial" w:hAnsi="Arial" w:cs="Arial"/>
          <w:lang w:val="sr-Cyrl-RS"/>
        </w:rPr>
        <w:t xml:space="preserve">Изабраног </w:t>
      </w:r>
      <w:r w:rsidRPr="007B2846">
        <w:rPr>
          <w:rFonts w:ascii="Arial" w:hAnsi="Arial" w:cs="Arial"/>
        </w:rPr>
        <w:t xml:space="preserve">понуђача </w:t>
      </w:r>
      <w:proofErr w:type="gramStart"/>
      <w:r w:rsidRPr="007B2846">
        <w:rPr>
          <w:rFonts w:ascii="Arial" w:hAnsi="Arial" w:cs="Arial"/>
        </w:rPr>
        <w:t>код  пословне</w:t>
      </w:r>
      <w:proofErr w:type="gramEnd"/>
      <w:r w:rsidRPr="007B2846">
        <w:rPr>
          <w:rFonts w:ascii="Arial" w:hAnsi="Arial" w:cs="Arial"/>
        </w:rPr>
        <w:t xml:space="preserve"> банке, потписану од стране </w:t>
      </w:r>
      <w:r w:rsidRPr="007B2846">
        <w:rPr>
          <w:rFonts w:ascii="Arial" w:hAnsi="Arial" w:cs="Arial"/>
          <w:lang w:val="sr-Cyrl-RS"/>
        </w:rPr>
        <w:t xml:space="preserve">овлашћеног лица </w:t>
      </w:r>
      <w:r w:rsidRPr="007B2846">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7B2846">
        <w:rPr>
          <w:rFonts w:ascii="Arial" w:hAnsi="Arial" w:cs="Arial"/>
          <w:lang w:val="sr-Cyrl-RS"/>
        </w:rPr>
        <w:t xml:space="preserve">од стране овлашћеног лица </w:t>
      </w:r>
      <w:r w:rsidRPr="007B2846">
        <w:rPr>
          <w:rFonts w:ascii="Arial" w:hAnsi="Arial" w:cs="Arial"/>
        </w:rPr>
        <w:t>банке на фотокопији депо картона),</w:t>
      </w:r>
    </w:p>
    <w:p w:rsidR="00C91609" w:rsidRPr="007B2846" w:rsidRDefault="00C91609" w:rsidP="00E80625">
      <w:pPr>
        <w:numPr>
          <w:ilvl w:val="0"/>
          <w:numId w:val="29"/>
        </w:numPr>
        <w:rPr>
          <w:rFonts w:eastAsia="TimesNewRomanPSMT"/>
        </w:rPr>
      </w:pPr>
      <w:r w:rsidRPr="007B2846">
        <w:rPr>
          <w:rFonts w:eastAsia="TimesNewRomanPSMT"/>
        </w:rPr>
        <w:t>фотокопију ОП обрасца.</w:t>
      </w:r>
    </w:p>
    <w:p w:rsidR="00C91609" w:rsidRPr="007B2846" w:rsidRDefault="00C91609" w:rsidP="00E80625">
      <w:pPr>
        <w:numPr>
          <w:ilvl w:val="0"/>
          <w:numId w:val="29"/>
        </w:numPr>
        <w:rPr>
          <w:rFonts w:eastAsia="TimesNewRomanPSMT"/>
        </w:rPr>
      </w:pPr>
      <w:r w:rsidRPr="007B2846">
        <w:rPr>
          <w:rFonts w:eastAsia="TimesNewRomanPSMT"/>
        </w:rPr>
        <w:t>Доказ о регистрацији менице у Регистру меница Народне банке Србије (</w:t>
      </w:r>
      <w:proofErr w:type="gramStart"/>
      <w:r w:rsidRPr="007B2846">
        <w:rPr>
          <w:rFonts w:eastAsia="TimesNewRomanPSMT"/>
        </w:rPr>
        <w:t>фотокопија  Захтева</w:t>
      </w:r>
      <w:proofErr w:type="gramEnd"/>
      <w:r w:rsidRPr="007B2846">
        <w:rPr>
          <w:rFonts w:eastAsia="TimesNewRomanPSMT"/>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1609" w:rsidRPr="00347099" w:rsidRDefault="00C91609" w:rsidP="00C91609">
      <w:pPr>
        <w:rPr>
          <w:rFonts w:eastAsia="TimesNewRomanPSMT"/>
        </w:rPr>
      </w:pPr>
      <w:r w:rsidRPr="007B2846">
        <w:rPr>
          <w:rFonts w:eastAsia="TimesNewRomanPSMT"/>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91609" w:rsidRPr="007B2846" w:rsidRDefault="00C91609" w:rsidP="00C91609">
      <w:pPr>
        <w:jc w:val="left"/>
        <w:rPr>
          <w:rFonts w:eastAsia="TimesNewRomanPSMT"/>
          <w:b/>
          <w:u w:val="single"/>
        </w:rPr>
      </w:pPr>
      <w:r w:rsidRPr="007B2846">
        <w:rPr>
          <w:rFonts w:eastAsia="TimesNewRomanPSMT"/>
          <w:b/>
          <w:u w:val="single"/>
        </w:rPr>
        <w:t>У тренутку примопредаје радова</w:t>
      </w:r>
    </w:p>
    <w:p w:rsidR="00C91609" w:rsidRPr="007B2846" w:rsidRDefault="00C91609" w:rsidP="00C91609">
      <w:pPr>
        <w:jc w:val="center"/>
        <w:rPr>
          <w:rFonts w:eastAsia="TimesNewRomanPSMT"/>
          <w:b/>
          <w:bCs/>
          <w:iCs/>
        </w:rPr>
      </w:pPr>
      <w:bookmarkStart w:id="233" w:name="_Toc441651601"/>
      <w:bookmarkStart w:id="234" w:name="_Toc442559912"/>
      <w:r w:rsidRPr="007B2846">
        <w:rPr>
          <w:rFonts w:eastAsia="TimesNewRomanPSMT"/>
          <w:b/>
          <w:bCs/>
          <w:iCs/>
        </w:rPr>
        <w:t xml:space="preserve">Меница као гаранција </w:t>
      </w:r>
      <w:proofErr w:type="gramStart"/>
      <w:r w:rsidRPr="007B2846">
        <w:rPr>
          <w:rFonts w:eastAsia="TimesNewRomanPSMT"/>
          <w:b/>
          <w:bCs/>
          <w:iCs/>
        </w:rPr>
        <w:t>за  отклањање</w:t>
      </w:r>
      <w:proofErr w:type="gramEnd"/>
      <w:r w:rsidRPr="007B2846">
        <w:rPr>
          <w:rFonts w:eastAsia="TimesNewRomanPSMT"/>
          <w:b/>
          <w:bCs/>
          <w:iCs/>
        </w:rPr>
        <w:t xml:space="preserve"> грешака у гарантном року</w:t>
      </w:r>
      <w:bookmarkEnd w:id="233"/>
      <w:bookmarkEnd w:id="234"/>
    </w:p>
    <w:p w:rsidR="00C91609" w:rsidRPr="007B2846" w:rsidRDefault="00E25161" w:rsidP="00C91609">
      <w:pPr>
        <w:rPr>
          <w:rFonts w:eastAsia="TimesNewRomanPSMT"/>
        </w:rPr>
      </w:pPr>
      <w:r>
        <w:rPr>
          <w:rFonts w:eastAsia="TimesNewRomanPSMT"/>
          <w:lang w:val="sr-Cyrl-RS"/>
        </w:rPr>
        <w:t xml:space="preserve">Изабрани </w:t>
      </w:r>
      <w:r>
        <w:rPr>
          <w:rFonts w:eastAsia="TimesNewRomanPSMT"/>
        </w:rPr>
        <w:t>п</w:t>
      </w:r>
      <w:r w:rsidR="00C91609" w:rsidRPr="007B2846">
        <w:rPr>
          <w:rFonts w:eastAsia="TimesNewRomanPSMT"/>
        </w:rPr>
        <w:t>онуђач је обавезан да Наручиоцу у тренутку примопредаје радова најкасније 5 дана пре истека средства финансијског обезбеђења за добро извршење посла, достави:</w:t>
      </w:r>
    </w:p>
    <w:p w:rsidR="00C91609" w:rsidRPr="007B2846" w:rsidRDefault="00C91609" w:rsidP="00E80625">
      <w:pPr>
        <w:pStyle w:val="ListParagraph"/>
        <w:numPr>
          <w:ilvl w:val="0"/>
          <w:numId w:val="30"/>
        </w:numPr>
        <w:rPr>
          <w:rFonts w:ascii="Arial" w:eastAsia="TimesNewRomanPSMT" w:hAnsi="Arial" w:cs="Arial"/>
        </w:rPr>
      </w:pPr>
      <w:r w:rsidRPr="007B2846">
        <w:rPr>
          <w:rFonts w:ascii="Arial" w:eastAsia="TimesNewRomanPSMT" w:hAnsi="Arial" w:cs="Arial"/>
        </w:rPr>
        <w:t xml:space="preserve">бланко сопствену меницу за отклањање недостатака у гарантном року која је неопозива, без права протеста и наплатива на први позив, потписана </w:t>
      </w:r>
    </w:p>
    <w:p w:rsidR="00C91609" w:rsidRPr="007B2846" w:rsidRDefault="00C91609" w:rsidP="00C91609">
      <w:pPr>
        <w:pStyle w:val="ListParagraph"/>
        <w:ind w:left="1080"/>
        <w:rPr>
          <w:rFonts w:ascii="Arial" w:eastAsia="TimesNewRomanPSMT" w:hAnsi="Arial" w:cs="Arial"/>
        </w:rPr>
      </w:pPr>
      <w:r w:rsidRPr="007B2846">
        <w:rPr>
          <w:rFonts w:ascii="Arial" w:eastAsia="TimesNewRomanPSMT" w:hAnsi="Arial" w:cs="Arial"/>
        </w:rPr>
        <w:t xml:space="preserve"> од стране </w:t>
      </w:r>
      <w:proofErr w:type="gramStart"/>
      <w:r w:rsidRPr="007B2846">
        <w:rPr>
          <w:rFonts w:ascii="Arial" w:eastAsia="TimesNewRomanPSMT" w:hAnsi="Arial" w:cs="Arial"/>
        </w:rPr>
        <w:t>овлашћеног  лица</w:t>
      </w:r>
      <w:proofErr w:type="gramEnd"/>
      <w:r w:rsidRPr="007B2846">
        <w:rPr>
          <w:rFonts w:ascii="Arial" w:eastAsia="TimesNewRomanPSMT" w:hAnsi="Arial" w:cs="Arial"/>
        </w:rPr>
        <w:t>,</w:t>
      </w:r>
    </w:p>
    <w:p w:rsidR="00C91609" w:rsidRPr="007B2846" w:rsidRDefault="00C91609" w:rsidP="00E80625">
      <w:pPr>
        <w:numPr>
          <w:ilvl w:val="0"/>
          <w:numId w:val="30"/>
        </w:numPr>
        <w:rPr>
          <w:rFonts w:eastAsia="TimesNewRomanPSMT"/>
        </w:rPr>
      </w:pPr>
      <w:r w:rsidRPr="007B2846">
        <w:rPr>
          <w:rFonts w:eastAsia="TimesNewRomanPSMT"/>
        </w:rPr>
        <w:t xml:space="preserve">Менично писмо – овлашћење којим </w:t>
      </w:r>
      <w:r w:rsidR="00E25161">
        <w:rPr>
          <w:rFonts w:eastAsia="TimesNewRomanPSMT"/>
          <w:lang w:val="sr-Cyrl-RS"/>
        </w:rPr>
        <w:t xml:space="preserve">Изабрани </w:t>
      </w:r>
      <w:r w:rsidRPr="007B2846">
        <w:rPr>
          <w:rFonts w:eastAsia="TimesNewRomanPSMT"/>
        </w:rPr>
        <w:t xml:space="preserve">понуђач овлашћује наручиоца да може наплатити </w:t>
      </w:r>
      <w:proofErr w:type="gramStart"/>
      <w:r w:rsidRPr="007B2846">
        <w:rPr>
          <w:rFonts w:eastAsia="TimesNewRomanPSMT"/>
        </w:rPr>
        <w:t>меницу  на</w:t>
      </w:r>
      <w:proofErr w:type="gramEnd"/>
      <w:r w:rsidRPr="007B2846">
        <w:rPr>
          <w:rFonts w:eastAsia="TimesNewRomanPSMT"/>
        </w:rPr>
        <w:t xml:space="preserve"> износ од 5% од вредности уговора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C91609" w:rsidRPr="007B2846" w:rsidRDefault="00C91609" w:rsidP="00E80625">
      <w:pPr>
        <w:pStyle w:val="ListParagraph"/>
        <w:numPr>
          <w:ilvl w:val="0"/>
          <w:numId w:val="30"/>
        </w:numPr>
        <w:rPr>
          <w:rFonts w:ascii="Arial" w:eastAsia="TimesNewRomanPSMT" w:hAnsi="Arial" w:cs="Arial"/>
        </w:rPr>
      </w:pPr>
      <w:r w:rsidRPr="007B2846">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7B2846">
        <w:rPr>
          <w:rFonts w:ascii="Arial" w:hAnsi="Arial" w:cs="Arial"/>
        </w:rPr>
        <w:t>код  пословне</w:t>
      </w:r>
      <w:proofErr w:type="gramEnd"/>
      <w:r w:rsidRPr="007B2846">
        <w:rPr>
          <w:rFonts w:ascii="Arial" w:hAnsi="Arial" w:cs="Arial"/>
        </w:rPr>
        <w:t xml:space="preserve"> банке, потписану од стране </w:t>
      </w:r>
      <w:r w:rsidRPr="007B2846">
        <w:rPr>
          <w:rFonts w:ascii="Arial" w:hAnsi="Arial" w:cs="Arial"/>
          <w:lang w:val="sr-Cyrl-RS"/>
        </w:rPr>
        <w:t xml:space="preserve">овлашћеног лица </w:t>
      </w:r>
      <w:r w:rsidRPr="007B2846">
        <w:rPr>
          <w:rFonts w:ascii="Arial" w:hAnsi="Arial" w:cs="Arial"/>
        </w:rPr>
        <w:t xml:space="preserve">банке на дан издавања менице и меничног </w:t>
      </w:r>
      <w:r w:rsidRPr="007B2846">
        <w:rPr>
          <w:rFonts w:ascii="Arial" w:hAnsi="Arial" w:cs="Arial"/>
        </w:rPr>
        <w:lastRenderedPageBreak/>
        <w:t xml:space="preserve">овлашћења (потребно је да се поклапају датум са меничног овлашћења и датум потписивања </w:t>
      </w:r>
      <w:r w:rsidRPr="007B2846">
        <w:rPr>
          <w:rFonts w:ascii="Arial" w:hAnsi="Arial" w:cs="Arial"/>
          <w:lang w:val="sr-Cyrl-RS"/>
        </w:rPr>
        <w:t xml:space="preserve">од стране овлашћеног лица </w:t>
      </w:r>
      <w:r w:rsidRPr="007B2846">
        <w:rPr>
          <w:rFonts w:ascii="Arial" w:hAnsi="Arial" w:cs="Arial"/>
        </w:rPr>
        <w:t>банке на фотокопији депо картона),</w:t>
      </w:r>
    </w:p>
    <w:p w:rsidR="00C91609" w:rsidRPr="007B2846" w:rsidRDefault="00C91609" w:rsidP="00E80625">
      <w:pPr>
        <w:numPr>
          <w:ilvl w:val="0"/>
          <w:numId w:val="30"/>
        </w:numPr>
        <w:rPr>
          <w:rFonts w:eastAsia="TimesNewRomanPSMT"/>
        </w:rPr>
      </w:pPr>
      <w:r w:rsidRPr="007B2846">
        <w:rPr>
          <w:rFonts w:eastAsia="TimesNewRomanPSMT"/>
        </w:rPr>
        <w:t>фотокопију ОП обрасца.</w:t>
      </w:r>
    </w:p>
    <w:p w:rsidR="00C91609" w:rsidRPr="007B2846" w:rsidRDefault="00C91609" w:rsidP="00E80625">
      <w:pPr>
        <w:numPr>
          <w:ilvl w:val="0"/>
          <w:numId w:val="30"/>
        </w:numPr>
        <w:rPr>
          <w:rFonts w:eastAsia="TimesNewRomanPSMT"/>
        </w:rPr>
      </w:pPr>
      <w:r w:rsidRPr="007B2846">
        <w:rPr>
          <w:rFonts w:eastAsia="TimesNewRomanPSMT"/>
        </w:rPr>
        <w:t>Доказ о регистрацији менице у Регистру меница Народне банке Србије (</w:t>
      </w:r>
      <w:proofErr w:type="gramStart"/>
      <w:r w:rsidRPr="007B2846">
        <w:rPr>
          <w:rFonts w:eastAsia="TimesNewRomanPSMT"/>
        </w:rPr>
        <w:t>фотокопија  Захтева</w:t>
      </w:r>
      <w:proofErr w:type="gramEnd"/>
      <w:r w:rsidRPr="007B2846">
        <w:rPr>
          <w:rFonts w:eastAsia="TimesNewRomanPSMT"/>
        </w:rPr>
        <w:t xml:space="preserve"> за регистрацију менице од стране пословне банке која је извшила регистрацију менице или извод са интернет странице Регистра меница и овлашћења НБС) </w:t>
      </w:r>
    </w:p>
    <w:p w:rsidR="00C91609" w:rsidRPr="007B2846" w:rsidRDefault="00C91609" w:rsidP="00C91609">
      <w:pPr>
        <w:rPr>
          <w:rFonts w:eastAsia="TimesNewRomanPSMT"/>
        </w:rPr>
      </w:pPr>
      <w:r w:rsidRPr="007B2846">
        <w:rPr>
          <w:rFonts w:eastAsia="TimesNewRomanPSMT"/>
        </w:rPr>
        <w:t xml:space="preserve">Меница може бити наплаћена у случају да изабрани понуђач не отклони недостатке у гарантном року. </w:t>
      </w:r>
    </w:p>
    <w:p w:rsidR="00C91609" w:rsidRPr="007B2846" w:rsidRDefault="00C91609" w:rsidP="00C91609">
      <w:pPr>
        <w:rPr>
          <w:rFonts w:eastAsia="TimesNewRomanPSMT"/>
        </w:rPr>
      </w:pPr>
      <w:r w:rsidRPr="007B2846">
        <w:rPr>
          <w:rFonts w:eastAsia="TimesNewRomanPSMT"/>
        </w:rPr>
        <w:t xml:space="preserve">Уколико се средство финансијског обезбеђења не достави у уговореном року, Наручилац има </w:t>
      </w:r>
      <w:proofErr w:type="gramStart"/>
      <w:r w:rsidRPr="007B2846">
        <w:rPr>
          <w:rFonts w:eastAsia="TimesNewRomanPSMT"/>
        </w:rPr>
        <w:t>право  да</w:t>
      </w:r>
      <w:proofErr w:type="gramEnd"/>
      <w:r w:rsidRPr="007B2846">
        <w:rPr>
          <w:rFonts w:eastAsia="TimesNewRomanPSMT"/>
        </w:rPr>
        <w:t xml:space="preserve"> наплати средство финанасијског обезбеђења за добро извршење посла.</w:t>
      </w:r>
    </w:p>
    <w:p w:rsidR="00C91609" w:rsidRPr="007B2846" w:rsidRDefault="00C91609" w:rsidP="00C91609">
      <w:pPr>
        <w:pStyle w:val="KDPodnaslov3"/>
        <w:keepNext w:val="0"/>
        <w:spacing w:before="0"/>
        <w:ind w:left="851"/>
        <w:rPr>
          <w:rFonts w:eastAsia="TimesNewRomanPSMT" w:cs="Arial"/>
          <w:b/>
          <w:bCs/>
          <w:iCs/>
        </w:rPr>
      </w:pPr>
      <w:r>
        <w:rPr>
          <w:rFonts w:eastAsia="TimesNewRomanPSMT" w:cs="Arial"/>
          <w:b/>
          <w:bCs/>
          <w:iCs/>
          <w:lang w:val="sr-Cyrl-RS"/>
        </w:rPr>
        <w:t xml:space="preserve">                  </w:t>
      </w:r>
      <w:r w:rsidRPr="007B2846">
        <w:rPr>
          <w:rFonts w:eastAsia="TimesNewRomanPSMT" w:cs="Arial"/>
          <w:b/>
          <w:bCs/>
          <w:iCs/>
        </w:rPr>
        <w:t>Достављање средстава финансијског обезбеђења</w:t>
      </w:r>
    </w:p>
    <w:p w:rsidR="00C91609" w:rsidRPr="004C5248" w:rsidRDefault="00C91609" w:rsidP="00C91609">
      <w:pPr>
        <w:suppressAutoHyphens/>
        <w:spacing w:line="100" w:lineRule="atLeast"/>
        <w:rPr>
          <w:rFonts w:eastAsia="TimesNewRomanPSMT" w:cs="Arial"/>
          <w:bCs/>
        </w:rPr>
      </w:pPr>
      <w:r w:rsidRPr="008377FF">
        <w:rPr>
          <w:rFonts w:eastAsia="TimesNewRomanPSMT" w:cs="Arial"/>
          <w:bCs/>
        </w:rPr>
        <w:t xml:space="preserve">Средство финансијског обезбеђења </w:t>
      </w:r>
      <w:proofErr w:type="gramStart"/>
      <w:r w:rsidRPr="008377FF">
        <w:rPr>
          <w:rFonts w:eastAsia="TimesNewRomanPSMT" w:cs="Arial"/>
          <w:bCs/>
        </w:rPr>
        <w:t>за  озбиљност</w:t>
      </w:r>
      <w:proofErr w:type="gramEnd"/>
      <w:r w:rsidRPr="008377FF">
        <w:rPr>
          <w:rFonts w:eastAsia="TimesNewRomanPSMT" w:cs="Arial"/>
          <w:bCs/>
        </w:rPr>
        <w:t xml:space="preserve"> понуде доставља се као саставни део понуде и гласи на</w:t>
      </w:r>
      <w:r w:rsidRPr="008377FF">
        <w:rPr>
          <w:rFonts w:eastAsia="TimesNewRomanPSMT" w:cs="Arial"/>
          <w:bCs/>
          <w:color w:val="00B0F0"/>
        </w:rPr>
        <w:t xml:space="preserve"> </w:t>
      </w:r>
      <w:r w:rsidRPr="004C5248">
        <w:rPr>
          <w:rFonts w:eastAsia="TimesNewRomanPSMT" w:cs="Arial"/>
          <w:bCs/>
        </w:rPr>
        <w:t xml:space="preserve">Јавно предузеће „Електропривреда Србије“ Београд, Улица </w:t>
      </w:r>
      <w:r>
        <w:rPr>
          <w:rFonts w:eastAsia="TimesNewRomanPSMT" w:cs="Arial"/>
          <w:bCs/>
        </w:rPr>
        <w:t>Балканска 13</w:t>
      </w:r>
      <w:r w:rsidRPr="004C5248">
        <w:rPr>
          <w:rFonts w:eastAsia="TimesNewRomanPSMT" w:cs="Arial"/>
          <w:bCs/>
        </w:rPr>
        <w:t xml:space="preserve">., 11000 Београд/ </w:t>
      </w:r>
      <w:r w:rsidRPr="004C5248">
        <w:rPr>
          <w:rFonts w:cs="Arial"/>
        </w:rPr>
        <w:t>Огранак ТЕНТ, Богољуба Урошевића Црног бр.44., 11</w:t>
      </w:r>
      <w:r w:rsidR="00347099">
        <w:rPr>
          <w:rFonts w:cs="Arial"/>
          <w:lang w:val="sr-Cyrl-RS"/>
        </w:rPr>
        <w:t xml:space="preserve"> </w:t>
      </w:r>
      <w:r w:rsidRPr="004C5248">
        <w:rPr>
          <w:rFonts w:cs="Arial"/>
        </w:rPr>
        <w:t>500 Обреновац</w:t>
      </w:r>
    </w:p>
    <w:p w:rsidR="00C91609" w:rsidRPr="00000B76" w:rsidRDefault="00C91609" w:rsidP="00C91609">
      <w:pPr>
        <w:suppressAutoHyphens/>
        <w:spacing w:line="100" w:lineRule="atLeast"/>
        <w:rPr>
          <w:rFonts w:cs="Arial"/>
          <w:b/>
        </w:rPr>
      </w:pPr>
      <w:r w:rsidRPr="008377FF">
        <w:rPr>
          <w:rFonts w:eastAsia="TimesNewRomanPSMT" w:cs="Arial"/>
          <w:bCs/>
        </w:rPr>
        <w:t xml:space="preserve">Средство финансијског обезбеђења за добро извршење </w:t>
      </w:r>
      <w:proofErr w:type="gramStart"/>
      <w:r w:rsidRPr="008377FF">
        <w:rPr>
          <w:rFonts w:eastAsia="TimesNewRomanPSMT" w:cs="Arial"/>
          <w:bCs/>
        </w:rPr>
        <w:t>посла  гласи</w:t>
      </w:r>
      <w:proofErr w:type="gramEnd"/>
      <w:r w:rsidRPr="008377FF">
        <w:rPr>
          <w:rFonts w:eastAsia="TimesNewRomanPSMT" w:cs="Arial"/>
          <w:bCs/>
        </w:rPr>
        <w:t xml:space="preserve"> на</w:t>
      </w:r>
      <w:r w:rsidRPr="008377FF">
        <w:rPr>
          <w:rFonts w:eastAsia="TimesNewRomanPSMT" w:cs="Arial"/>
          <w:bCs/>
          <w:color w:val="00B0F0"/>
        </w:rPr>
        <w:t xml:space="preserve"> </w:t>
      </w:r>
      <w:r w:rsidRPr="004C5248">
        <w:rPr>
          <w:rFonts w:eastAsia="TimesNewRomanPSMT" w:cs="Arial"/>
          <w:bCs/>
        </w:rPr>
        <w:t>Јавно предузеће „Електропривреда Србије</w:t>
      </w:r>
      <w:r>
        <w:rPr>
          <w:rFonts w:eastAsia="TimesNewRomanPSMT" w:cs="Arial"/>
          <w:bCs/>
        </w:rPr>
        <w:t>“ Београд, Улица Балканска 13</w:t>
      </w:r>
      <w:r w:rsidRPr="004C5248">
        <w:rPr>
          <w:rFonts w:eastAsia="TimesNewRomanPSMT" w:cs="Arial"/>
          <w:bCs/>
        </w:rPr>
        <w:t>., 11</w:t>
      </w:r>
      <w:r w:rsidR="00347099">
        <w:rPr>
          <w:rFonts w:eastAsia="TimesNewRomanPSMT" w:cs="Arial"/>
          <w:bCs/>
          <w:lang w:val="sr-Cyrl-RS"/>
        </w:rPr>
        <w:t xml:space="preserve"> </w:t>
      </w:r>
      <w:r w:rsidRPr="004C5248">
        <w:rPr>
          <w:rFonts w:eastAsia="TimesNewRomanPSMT" w:cs="Arial"/>
          <w:bCs/>
        </w:rPr>
        <w:t xml:space="preserve">000 Београд/ </w:t>
      </w:r>
      <w:r w:rsidRPr="004C5248">
        <w:rPr>
          <w:rFonts w:cs="Arial"/>
        </w:rPr>
        <w:t>Огранак ТЕНТ, Богољуба Урошевића Црног бр.44., 11500 Обреновац</w:t>
      </w:r>
      <w:r w:rsidRPr="008377FF">
        <w:rPr>
          <w:rFonts w:cs="Arial"/>
          <w:color w:val="00B0F0"/>
        </w:rPr>
        <w:t xml:space="preserve"> </w:t>
      </w:r>
      <w:r w:rsidRPr="001752E4">
        <w:rPr>
          <w:rFonts w:cs="Arial"/>
          <w:b/>
        </w:rPr>
        <w:t>и доставља се лично или на одговарајући безбедан начин, поштом на адресу:</w:t>
      </w:r>
    </w:p>
    <w:p w:rsidR="00C91609" w:rsidRDefault="00C91609" w:rsidP="00C91609">
      <w:pPr>
        <w:tabs>
          <w:tab w:val="left" w:pos="1134"/>
        </w:tabs>
        <w:jc w:val="center"/>
        <w:rPr>
          <w:rFonts w:cs="Arial"/>
          <w:color w:val="00B0F0"/>
          <w:lang w:val="sr-Cyrl-RS"/>
        </w:rPr>
      </w:pPr>
      <w:r w:rsidRPr="00000B76">
        <w:rPr>
          <w:rFonts w:cs="Arial"/>
          <w:b/>
        </w:rPr>
        <w:t>Богољуба Урошевића Црног бр.44., 11500 Обреновац</w:t>
      </w:r>
      <w:r w:rsidRPr="00E47C2E">
        <w:rPr>
          <w:rFonts w:cs="Arial"/>
          <w:color w:val="00B0F0"/>
        </w:rPr>
        <w:t xml:space="preserve"> </w:t>
      </w:r>
    </w:p>
    <w:p w:rsidR="00347099" w:rsidRDefault="00C91609" w:rsidP="00C91609">
      <w:pPr>
        <w:tabs>
          <w:tab w:val="left" w:pos="1134"/>
        </w:tabs>
        <w:jc w:val="center"/>
        <w:rPr>
          <w:rFonts w:cs="Arial"/>
          <w:b/>
        </w:rPr>
      </w:pPr>
      <w:r w:rsidRPr="004C5248">
        <w:rPr>
          <w:rFonts w:cs="Arial"/>
        </w:rPr>
        <w:t>са назнаком:</w:t>
      </w:r>
      <w:r w:rsidRPr="004C5248">
        <w:rPr>
          <w:rFonts w:cs="Arial"/>
          <w:b/>
        </w:rPr>
        <w:t xml:space="preserve"> Средство финансијског обезбеђења за </w:t>
      </w:r>
    </w:p>
    <w:p w:rsidR="00C91609" w:rsidRPr="004C5248" w:rsidRDefault="00C91609" w:rsidP="00347099">
      <w:pPr>
        <w:tabs>
          <w:tab w:val="left" w:pos="1134"/>
        </w:tabs>
        <w:jc w:val="center"/>
        <w:rPr>
          <w:rFonts w:cs="Arial"/>
          <w:b/>
          <w:lang w:val="sr-Cyrl-RS"/>
        </w:rPr>
      </w:pPr>
      <w:r w:rsidRPr="004C5248">
        <w:rPr>
          <w:rFonts w:cs="Arial"/>
          <w:b/>
        </w:rPr>
        <w:t>ЈН бр.</w:t>
      </w:r>
      <w:r>
        <w:rPr>
          <w:rFonts w:cs="Arial"/>
          <w:b/>
          <w:lang w:val="sr-Cyrl-RS"/>
        </w:rPr>
        <w:t xml:space="preserve"> </w:t>
      </w:r>
      <w:r w:rsidR="00D3671A">
        <w:rPr>
          <w:rFonts w:cs="Arial"/>
          <w:b/>
          <w:lang w:val="sr-Cyrl-RS"/>
        </w:rPr>
        <w:t>110/2020 (3000/0358/2020)</w:t>
      </w:r>
    </w:p>
    <w:p w:rsidR="00C91609" w:rsidRPr="004C5248" w:rsidRDefault="00C91609" w:rsidP="00C91609">
      <w:pPr>
        <w:suppressAutoHyphens/>
        <w:spacing w:line="100" w:lineRule="atLeast"/>
        <w:rPr>
          <w:rFonts w:cs="Arial"/>
          <w:b/>
        </w:rPr>
      </w:pPr>
      <w:r w:rsidRPr="008377FF">
        <w:rPr>
          <w:rFonts w:eastAsia="TimesNewRomanPSMT" w:cs="Arial"/>
          <w:bCs/>
        </w:rPr>
        <w:t xml:space="preserve">Средство финансијског обезбеђења за отклањање недостатака у гарантном </w:t>
      </w:r>
      <w:proofErr w:type="gramStart"/>
      <w:r w:rsidRPr="008377FF">
        <w:rPr>
          <w:rFonts w:eastAsia="TimesNewRomanPSMT" w:cs="Arial"/>
          <w:bCs/>
        </w:rPr>
        <w:t>року  гласи</w:t>
      </w:r>
      <w:proofErr w:type="gramEnd"/>
      <w:r w:rsidRPr="008377FF">
        <w:rPr>
          <w:rFonts w:eastAsia="TimesNewRomanPSMT" w:cs="Arial"/>
          <w:bCs/>
        </w:rPr>
        <w:t xml:space="preserve"> на </w:t>
      </w:r>
      <w:r w:rsidRPr="004C5248">
        <w:rPr>
          <w:rFonts w:eastAsia="TimesNewRomanPSMT" w:cs="Arial"/>
          <w:bCs/>
        </w:rPr>
        <w:t>Јавно предузеће „Електропривреда Србиј</w:t>
      </w:r>
      <w:r>
        <w:rPr>
          <w:rFonts w:eastAsia="TimesNewRomanPSMT" w:cs="Arial"/>
          <w:bCs/>
        </w:rPr>
        <w:t>е“ Београд, Улица Балканска 13</w:t>
      </w:r>
      <w:r w:rsidRPr="004C5248">
        <w:rPr>
          <w:rFonts w:eastAsia="TimesNewRomanPSMT" w:cs="Arial"/>
          <w:bCs/>
        </w:rPr>
        <w:t>., 11</w:t>
      </w:r>
      <w:r w:rsidR="00347099">
        <w:rPr>
          <w:rFonts w:eastAsia="TimesNewRomanPSMT" w:cs="Arial"/>
          <w:bCs/>
          <w:lang w:val="sr-Cyrl-RS"/>
        </w:rPr>
        <w:t xml:space="preserve"> </w:t>
      </w:r>
      <w:r w:rsidRPr="004C5248">
        <w:rPr>
          <w:rFonts w:eastAsia="TimesNewRomanPSMT" w:cs="Arial"/>
          <w:bCs/>
        </w:rPr>
        <w:t xml:space="preserve">000 Београд/ </w:t>
      </w:r>
      <w:r w:rsidRPr="004C5248">
        <w:rPr>
          <w:rFonts w:cs="Arial"/>
        </w:rPr>
        <w:t>Огранак ТЕНТ, Богољуба Урошевића Црног бр.44., 11500 Обреновац и доставља се приликом примопредаје предмета уговора или поштом на адресу корисника уговора:</w:t>
      </w:r>
    </w:p>
    <w:p w:rsidR="00C91609" w:rsidRPr="00FE4712" w:rsidRDefault="00C91609" w:rsidP="00C91609">
      <w:pPr>
        <w:tabs>
          <w:tab w:val="left" w:pos="1134"/>
        </w:tabs>
        <w:jc w:val="center"/>
        <w:rPr>
          <w:rFonts w:cs="Arial"/>
          <w:b/>
        </w:rPr>
      </w:pPr>
      <w:r w:rsidRPr="00FE4712">
        <w:rPr>
          <w:rFonts w:cs="Arial"/>
          <w:b/>
        </w:rPr>
        <w:t xml:space="preserve">Јавно предузеће „Електропривреда </w:t>
      </w:r>
      <w:proofErr w:type="gramStart"/>
      <w:r w:rsidRPr="00FE4712">
        <w:rPr>
          <w:rFonts w:cs="Arial"/>
          <w:b/>
        </w:rPr>
        <w:t>Србије“</w:t>
      </w:r>
      <w:r>
        <w:rPr>
          <w:rFonts w:cs="Arial"/>
          <w:b/>
        </w:rPr>
        <w:t xml:space="preserve"> Београд</w:t>
      </w:r>
      <w:proofErr w:type="gramEnd"/>
      <w:r>
        <w:rPr>
          <w:rFonts w:cs="Arial"/>
          <w:b/>
        </w:rPr>
        <w:t>, Улица Балканска 13</w:t>
      </w:r>
      <w:r w:rsidRPr="00FE4712">
        <w:rPr>
          <w:rFonts w:cs="Arial"/>
          <w:b/>
        </w:rPr>
        <w:t>, 11</w:t>
      </w:r>
      <w:r w:rsidR="00347099">
        <w:rPr>
          <w:rFonts w:cs="Arial"/>
          <w:b/>
          <w:lang w:val="sr-Cyrl-RS"/>
        </w:rPr>
        <w:t xml:space="preserve"> </w:t>
      </w:r>
      <w:r w:rsidRPr="00FE4712">
        <w:rPr>
          <w:rFonts w:cs="Arial"/>
          <w:b/>
        </w:rPr>
        <w:t>000 Београд/ Огранак ТЕНТ</w:t>
      </w:r>
    </w:p>
    <w:p w:rsidR="00C91609" w:rsidRPr="00FE4712" w:rsidRDefault="00C91609" w:rsidP="00C91609">
      <w:pPr>
        <w:tabs>
          <w:tab w:val="left" w:pos="1134"/>
        </w:tabs>
        <w:jc w:val="center"/>
        <w:rPr>
          <w:rFonts w:cs="Arial"/>
          <w:b/>
          <w:lang w:val="sr-Cyrl-RS"/>
        </w:rPr>
      </w:pPr>
      <w:r w:rsidRPr="00FE4712">
        <w:rPr>
          <w:rFonts w:cs="Arial"/>
          <w:b/>
        </w:rPr>
        <w:t>Богољуба Урошевића Црног бр.44., 11</w:t>
      </w:r>
      <w:r w:rsidR="00347099">
        <w:rPr>
          <w:rFonts w:cs="Arial"/>
          <w:b/>
          <w:lang w:val="sr-Cyrl-RS"/>
        </w:rPr>
        <w:t xml:space="preserve"> </w:t>
      </w:r>
      <w:r w:rsidRPr="00FE4712">
        <w:rPr>
          <w:rFonts w:cs="Arial"/>
          <w:b/>
        </w:rPr>
        <w:t xml:space="preserve">500 Обреновац </w:t>
      </w:r>
    </w:p>
    <w:p w:rsidR="00347099" w:rsidRDefault="00C91609" w:rsidP="00C91609">
      <w:pPr>
        <w:tabs>
          <w:tab w:val="left" w:pos="1134"/>
        </w:tabs>
        <w:jc w:val="center"/>
        <w:rPr>
          <w:b/>
        </w:rPr>
      </w:pPr>
      <w:r w:rsidRPr="004C5248">
        <w:t>са назнаком:</w:t>
      </w:r>
      <w:r w:rsidRPr="004C5248">
        <w:rPr>
          <w:b/>
        </w:rPr>
        <w:t xml:space="preserve"> Средства финансијског обезбеђења за </w:t>
      </w:r>
    </w:p>
    <w:p w:rsidR="00C91609" w:rsidRPr="00347099" w:rsidRDefault="00C91609" w:rsidP="00347099">
      <w:pPr>
        <w:tabs>
          <w:tab w:val="left" w:pos="1134"/>
        </w:tabs>
        <w:jc w:val="center"/>
        <w:rPr>
          <w:b/>
          <w:lang w:val="sr-Cyrl-RS"/>
        </w:rPr>
      </w:pPr>
      <w:r w:rsidRPr="004C5248">
        <w:rPr>
          <w:b/>
        </w:rPr>
        <w:t>ЈН бр.</w:t>
      </w:r>
      <w:r w:rsidRPr="004C5248">
        <w:rPr>
          <w:b/>
          <w:lang w:val="sr-Cyrl-RS"/>
        </w:rPr>
        <w:t xml:space="preserve"> </w:t>
      </w:r>
      <w:r w:rsidR="00D3671A">
        <w:rPr>
          <w:rFonts w:cs="Arial"/>
          <w:b/>
          <w:lang w:val="sr-Cyrl-RS"/>
        </w:rPr>
        <w:t>110/2020 (3000/0358/2020)</w:t>
      </w:r>
    </w:p>
    <w:p w:rsidR="00C91609" w:rsidRPr="004C5248" w:rsidRDefault="00C91609" w:rsidP="00C91609">
      <w:pPr>
        <w:tabs>
          <w:tab w:val="left" w:pos="1134"/>
        </w:tabs>
        <w:jc w:val="center"/>
        <w:rPr>
          <w:b/>
          <w:lang w:val="sr-Cyrl-RS"/>
        </w:rPr>
      </w:pPr>
      <w:r w:rsidRPr="00B50FE8">
        <w:rPr>
          <w:b/>
        </w:rPr>
        <w:t>Понуђач (</w:t>
      </w:r>
      <w:r>
        <w:rPr>
          <w:b/>
          <w:lang w:val="sr-Cyrl-RS"/>
        </w:rPr>
        <w:t>Изабрани понуђач</w:t>
      </w:r>
      <w:r w:rsidRPr="00B50FE8">
        <w:rPr>
          <w:b/>
        </w:rPr>
        <w:t>) је одговоран за прописан и безбедан начин достављања СФО Наручиоцу.</w:t>
      </w:r>
    </w:p>
    <w:p w:rsidR="009A0B55" w:rsidRPr="00347099" w:rsidRDefault="009A0B55" w:rsidP="00347099">
      <w:pPr>
        <w:suppressAutoHyphens/>
        <w:spacing w:line="100" w:lineRule="atLeast"/>
        <w:rPr>
          <w:rFonts w:eastAsia="Arial Unicode MS" w:cs="Arial"/>
          <w:b/>
          <w:color w:val="FF0000"/>
          <w:kern w:val="2"/>
          <w:highlight w:val="yellow"/>
          <w:lang w:eastAsia="ar-SA"/>
        </w:rPr>
      </w:pPr>
    </w:p>
    <w:p w:rsidR="0085348E" w:rsidRPr="008377FF" w:rsidRDefault="0085348E" w:rsidP="00E80625">
      <w:pPr>
        <w:pStyle w:val="KDPodnaslov2"/>
        <w:numPr>
          <w:ilvl w:val="1"/>
          <w:numId w:val="18"/>
        </w:numPr>
        <w:spacing w:before="0"/>
        <w:jc w:val="both"/>
        <w:rPr>
          <w:rFonts w:cs="Arial"/>
        </w:rPr>
      </w:pPr>
      <w:r w:rsidRPr="008377FF">
        <w:rPr>
          <w:rFonts w:cs="Arial"/>
        </w:rPr>
        <w:t>Начин означавања поверљивих података у понуди</w:t>
      </w:r>
    </w:p>
    <w:p w:rsidR="0085348E" w:rsidRPr="008377FF" w:rsidRDefault="0085348E" w:rsidP="0085348E">
      <w:pPr>
        <w:pStyle w:val="KDParagraf"/>
        <w:spacing w:before="0"/>
        <w:rPr>
          <w:rFonts w:cs="Arial"/>
        </w:rPr>
      </w:pPr>
      <w:r w:rsidRPr="008377F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377FF" w:rsidRDefault="0085348E" w:rsidP="0085348E">
      <w:pPr>
        <w:pStyle w:val="KDParagraf"/>
        <w:spacing w:before="0"/>
        <w:rPr>
          <w:rFonts w:cs="Arial"/>
        </w:rPr>
      </w:pPr>
      <w:r w:rsidRPr="008377FF">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377FF" w:rsidRDefault="0085348E" w:rsidP="0085348E">
      <w:pPr>
        <w:pStyle w:val="KDParagraf"/>
        <w:spacing w:before="0"/>
        <w:rPr>
          <w:rFonts w:cs="Arial"/>
        </w:rPr>
      </w:pPr>
      <w:r w:rsidRPr="008377FF">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377FF" w:rsidRDefault="0085348E" w:rsidP="0085348E">
      <w:pPr>
        <w:pStyle w:val="KDParagraf"/>
        <w:spacing w:before="0"/>
        <w:rPr>
          <w:rFonts w:cs="Arial"/>
        </w:rPr>
      </w:pPr>
      <w:r w:rsidRPr="008377FF">
        <w:rPr>
          <w:rFonts w:cs="Arial"/>
        </w:rPr>
        <w:t>Наручилац ће као поверљива третирати она документа која у десном горњем углу великим словима имају исписано „</w:t>
      </w:r>
      <w:proofErr w:type="gramStart"/>
      <w:r w:rsidRPr="008377FF">
        <w:rPr>
          <w:rFonts w:cs="Arial"/>
        </w:rPr>
        <w:t>ПОВЕРЉИВО“</w:t>
      </w:r>
      <w:proofErr w:type="gramEnd"/>
      <w:r w:rsidRPr="008377FF">
        <w:rPr>
          <w:rFonts w:cs="Arial"/>
        </w:rPr>
        <w:t>.</w:t>
      </w:r>
    </w:p>
    <w:p w:rsidR="0085348E" w:rsidRPr="008377FF" w:rsidRDefault="0085348E" w:rsidP="0085348E">
      <w:pPr>
        <w:pStyle w:val="KDParagraf"/>
        <w:spacing w:before="0"/>
        <w:rPr>
          <w:rFonts w:cs="Arial"/>
        </w:rPr>
      </w:pPr>
      <w:r w:rsidRPr="008377FF">
        <w:rPr>
          <w:rFonts w:cs="Arial"/>
        </w:rPr>
        <w:t>Наручилац не одговара за поверљивост података који нису означени на горе наведени начин.</w:t>
      </w:r>
    </w:p>
    <w:p w:rsidR="0085348E" w:rsidRPr="008377FF" w:rsidRDefault="0085348E" w:rsidP="0085348E">
      <w:pPr>
        <w:pStyle w:val="KDParagraf"/>
        <w:spacing w:before="0"/>
        <w:rPr>
          <w:rFonts w:cs="Arial"/>
        </w:rPr>
      </w:pPr>
      <w:r w:rsidRPr="008377F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8377FF">
        <w:rPr>
          <w:rFonts w:cs="Arial"/>
        </w:rPr>
        <w:t>ОПОЗИВ“</w:t>
      </w:r>
      <w:proofErr w:type="gramEnd"/>
      <w:r w:rsidRPr="008377FF">
        <w:rPr>
          <w:rFonts w:cs="Arial"/>
        </w:rPr>
        <w:t>, уписати датум, време и потписати се.</w:t>
      </w:r>
    </w:p>
    <w:p w:rsidR="0085348E" w:rsidRPr="008377FF" w:rsidRDefault="0085348E" w:rsidP="0085348E">
      <w:pPr>
        <w:pStyle w:val="KDParagraf"/>
        <w:spacing w:before="0"/>
        <w:rPr>
          <w:rFonts w:cs="Arial"/>
          <w:lang w:val="ru-RU"/>
        </w:rPr>
      </w:pPr>
      <w:r w:rsidRPr="008377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377FF" w:rsidRDefault="0085348E" w:rsidP="0085348E">
      <w:pPr>
        <w:pStyle w:val="KDParagraf"/>
        <w:spacing w:before="0"/>
        <w:rPr>
          <w:rFonts w:cs="Arial"/>
        </w:rPr>
      </w:pPr>
      <w:r w:rsidRPr="008377F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85348E">
      <w:pPr>
        <w:pStyle w:val="KDParagraf"/>
        <w:spacing w:before="0"/>
        <w:rPr>
          <w:rFonts w:cs="Arial"/>
        </w:rPr>
      </w:pPr>
      <w:r w:rsidRPr="008377FF">
        <w:rPr>
          <w:rFonts w:cs="Arial"/>
        </w:rPr>
        <w:t xml:space="preserve">Неће се сматрати поверљивим докази о испуњености обавезних </w:t>
      </w:r>
      <w:proofErr w:type="gramStart"/>
      <w:r w:rsidRPr="008377FF">
        <w:rPr>
          <w:rFonts w:cs="Arial"/>
        </w:rPr>
        <w:t>услова,цена</w:t>
      </w:r>
      <w:proofErr w:type="gramEnd"/>
      <w:r w:rsidRPr="008377FF">
        <w:rPr>
          <w:rFonts w:cs="Arial"/>
        </w:rPr>
        <w:t xml:space="preserve"> и други подаци из понуде који су од значаја за примену</w:t>
      </w:r>
      <w:r w:rsidR="00C91609">
        <w:rPr>
          <w:rFonts w:cs="Arial"/>
          <w:color w:val="00B0F0"/>
          <w:lang w:val="sr-Cyrl-CS"/>
        </w:rPr>
        <w:t xml:space="preserve"> </w:t>
      </w:r>
      <w:r w:rsidRPr="008377FF">
        <w:rPr>
          <w:rFonts w:cs="Arial"/>
        </w:rPr>
        <w:t xml:space="preserve">критеријума и рангирање понуде. </w:t>
      </w:r>
    </w:p>
    <w:p w:rsidR="00BD59B3" w:rsidRPr="00BD59B3" w:rsidRDefault="00BD59B3" w:rsidP="0085348E">
      <w:pPr>
        <w:pStyle w:val="KDParagraf"/>
        <w:spacing w:before="0"/>
        <w:rPr>
          <w:rFonts w:cs="Arial"/>
        </w:rPr>
      </w:pPr>
    </w:p>
    <w:p w:rsidR="0085348E" w:rsidRPr="008377FF" w:rsidRDefault="0085348E" w:rsidP="00E80625">
      <w:pPr>
        <w:pStyle w:val="KDPodnaslov2"/>
        <w:numPr>
          <w:ilvl w:val="1"/>
          <w:numId w:val="18"/>
        </w:numPr>
        <w:spacing w:before="0"/>
        <w:jc w:val="both"/>
        <w:rPr>
          <w:rFonts w:cs="Arial"/>
        </w:rPr>
      </w:pPr>
      <w:r w:rsidRPr="008377FF">
        <w:rPr>
          <w:rFonts w:cs="Arial"/>
        </w:rPr>
        <w:t>Поштовање обавеза које произлазе из прописа о заштити на раду и других прописа</w:t>
      </w:r>
    </w:p>
    <w:p w:rsidR="0085348E" w:rsidRPr="008377FF" w:rsidRDefault="0085348E" w:rsidP="0085348E">
      <w:pPr>
        <w:pStyle w:val="KDParagraf"/>
        <w:spacing w:before="0"/>
        <w:rPr>
          <w:rFonts w:cs="Arial"/>
          <w:lang w:val="ru-RU"/>
        </w:rPr>
      </w:pPr>
      <w:r w:rsidRPr="008377F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C3D2F">
        <w:rPr>
          <w:rFonts w:cs="Arial"/>
          <w:lang w:val="ru-RU"/>
        </w:rPr>
        <w:t>еме подношења понуде (Образац 4.</w:t>
      </w:r>
      <w:r w:rsidRPr="008377FF">
        <w:rPr>
          <w:rFonts w:cs="Arial"/>
          <w:lang w:val="ru-RU"/>
        </w:rPr>
        <w:t xml:space="preserve"> из конкурсне документације).</w:t>
      </w:r>
    </w:p>
    <w:p w:rsidR="0085348E" w:rsidRPr="008377FF" w:rsidRDefault="0085348E" w:rsidP="0085348E">
      <w:pPr>
        <w:pStyle w:val="KDParagraf"/>
        <w:spacing w:before="0"/>
        <w:rPr>
          <w:rFonts w:cs="Arial"/>
          <w:lang w:val="ru-RU"/>
        </w:rPr>
      </w:pPr>
    </w:p>
    <w:p w:rsidR="0085348E" w:rsidRPr="008377FF" w:rsidRDefault="0085348E" w:rsidP="00E80625">
      <w:pPr>
        <w:pStyle w:val="KDPodnaslov2"/>
        <w:numPr>
          <w:ilvl w:val="1"/>
          <w:numId w:val="18"/>
        </w:numPr>
        <w:spacing w:before="0"/>
        <w:jc w:val="both"/>
        <w:rPr>
          <w:rFonts w:cs="Arial"/>
        </w:rPr>
      </w:pPr>
      <w:r w:rsidRPr="008377FF">
        <w:rPr>
          <w:rFonts w:cs="Arial"/>
        </w:rPr>
        <w:t>Накнада за коришћење патената</w:t>
      </w:r>
    </w:p>
    <w:p w:rsidR="0085348E" w:rsidRPr="008377FF" w:rsidRDefault="0085348E" w:rsidP="0085348E">
      <w:pPr>
        <w:pStyle w:val="KDParagraf"/>
        <w:spacing w:before="0"/>
        <w:rPr>
          <w:rFonts w:cs="Arial"/>
          <w:lang w:val="ru-RU" w:eastAsia="sr-Latn-CS"/>
        </w:rPr>
      </w:pPr>
      <w:r w:rsidRPr="008377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377FF" w:rsidRDefault="008F774C" w:rsidP="0085348E">
      <w:pPr>
        <w:pStyle w:val="KDParagraf"/>
        <w:spacing w:before="0"/>
        <w:rPr>
          <w:rFonts w:cs="Arial"/>
          <w:lang w:val="ru-RU" w:eastAsia="sr-Latn-CS"/>
        </w:rPr>
      </w:pPr>
    </w:p>
    <w:p w:rsidR="0085348E" w:rsidRPr="008377FF" w:rsidRDefault="008F774C" w:rsidP="00E80625">
      <w:pPr>
        <w:pStyle w:val="KDPodnaslov2"/>
        <w:numPr>
          <w:ilvl w:val="1"/>
          <w:numId w:val="18"/>
        </w:numPr>
        <w:spacing w:before="0"/>
        <w:jc w:val="both"/>
        <w:rPr>
          <w:rFonts w:cs="Arial"/>
        </w:rPr>
      </w:pPr>
      <w:r w:rsidRPr="008377FF">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8377FF">
        <w:rPr>
          <w:rFonts w:cs="Arial"/>
          <w:lang w:val="ru-RU" w:eastAsia="sr-Latn-CS"/>
        </w:rPr>
        <w:t>Нар</w:t>
      </w:r>
      <w:r w:rsidR="00873EBD" w:rsidRPr="008377FF">
        <w:rPr>
          <w:rFonts w:cs="Arial"/>
          <w:lang w:val="ru-RU" w:eastAsia="sr-Latn-CS"/>
        </w:rPr>
        <w:t>училац је дужан да изводи радови тако да</w:t>
      </w:r>
      <w:r w:rsidRPr="008377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47099" w:rsidRPr="008377FF" w:rsidRDefault="00347099" w:rsidP="008F774C">
      <w:pPr>
        <w:pStyle w:val="KDParagraf"/>
        <w:spacing w:before="0"/>
        <w:rPr>
          <w:rFonts w:cs="Arial"/>
          <w:lang w:val="ru-RU" w:eastAsia="sr-Latn-CS"/>
        </w:rPr>
      </w:pPr>
    </w:p>
    <w:p w:rsidR="008D2B23" w:rsidRPr="008377FF" w:rsidRDefault="008D2B23" w:rsidP="00E80625">
      <w:pPr>
        <w:pStyle w:val="KDPodnaslov2"/>
        <w:numPr>
          <w:ilvl w:val="1"/>
          <w:numId w:val="18"/>
        </w:numPr>
        <w:spacing w:before="0"/>
        <w:jc w:val="both"/>
        <w:rPr>
          <w:rFonts w:cs="Arial"/>
        </w:rPr>
      </w:pPr>
      <w:bookmarkStart w:id="235" w:name="_Toc441651602"/>
      <w:bookmarkStart w:id="236" w:name="_Toc442559913"/>
      <w:r w:rsidRPr="008377FF">
        <w:rPr>
          <w:rFonts w:cs="Arial"/>
        </w:rPr>
        <w:t>Додатне информације и објашњења</w:t>
      </w:r>
      <w:bookmarkEnd w:id="235"/>
      <w:bookmarkEnd w:id="236"/>
    </w:p>
    <w:p w:rsidR="008D2B23" w:rsidRPr="008377FF" w:rsidRDefault="008D2B23" w:rsidP="008D2B23">
      <w:pPr>
        <w:widowControl w:val="0"/>
        <w:spacing w:before="0"/>
        <w:rPr>
          <w:rFonts w:cs="Arial"/>
        </w:rPr>
      </w:pPr>
      <w:r w:rsidRPr="008377FF">
        <w:rPr>
          <w:rFonts w:cs="Arial"/>
          <w:lang w:val="ru-RU"/>
        </w:rPr>
        <w:t xml:space="preserve">Заинтерсовано лице може, у писаном облику, тражити </w:t>
      </w:r>
      <w:r w:rsidR="00B505E8" w:rsidRPr="008377FF">
        <w:rPr>
          <w:rFonts w:cs="Arial"/>
          <w:lang w:val="ru-RU"/>
        </w:rPr>
        <w:t xml:space="preserve">од Наручиоца </w:t>
      </w:r>
      <w:r w:rsidRPr="008377FF">
        <w:rPr>
          <w:rFonts w:cs="Arial"/>
          <w:lang w:val="ru-RU"/>
        </w:rPr>
        <w:t>додатне информације или појашњења у вези са припрем</w:t>
      </w:r>
      <w:r w:rsidR="00B505E8" w:rsidRPr="008377FF">
        <w:rPr>
          <w:rFonts w:cs="Arial"/>
          <w:lang w:val="ru-RU"/>
        </w:rPr>
        <w:t>ањем</w:t>
      </w:r>
      <w:r w:rsidRPr="008377FF">
        <w:rPr>
          <w:rFonts w:cs="Arial"/>
          <w:lang w:val="ru-RU"/>
        </w:rPr>
        <w:t xml:space="preserve"> понуде,</w:t>
      </w:r>
      <w:r w:rsidR="00B505E8" w:rsidRPr="008377FF">
        <w:rPr>
          <w:rFonts w:cs="Arial"/>
          <w:lang w:val="ru-RU"/>
        </w:rPr>
        <w:t>при чему може да укаже Наручиоцу и на евентуално уочене недостатке и неправилности у конкурсној документацији,</w:t>
      </w:r>
      <w:r w:rsidRPr="008377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47099">
        <w:rPr>
          <w:rFonts w:cs="Arial"/>
          <w:b/>
          <w:color w:val="000000"/>
          <w:lang w:val="ru-RU"/>
        </w:rPr>
        <w:t>110</w:t>
      </w:r>
      <w:r w:rsidR="001C3D2F">
        <w:rPr>
          <w:rFonts w:cs="Arial"/>
          <w:b/>
          <w:color w:val="000000"/>
          <w:lang w:val="ru-RU"/>
        </w:rPr>
        <w:t>/2020</w:t>
      </w:r>
      <w:r w:rsidR="00347099">
        <w:rPr>
          <w:rFonts w:cs="Arial"/>
          <w:b/>
          <w:color w:val="000000"/>
          <w:lang w:val="ru-RU"/>
        </w:rPr>
        <w:t xml:space="preserve"> </w:t>
      </w:r>
      <w:r w:rsidR="001C3D2F">
        <w:rPr>
          <w:rFonts w:cs="Arial"/>
          <w:b/>
          <w:color w:val="000000"/>
          <w:lang w:val="ru-RU"/>
        </w:rPr>
        <w:t>(3000/</w:t>
      </w:r>
      <w:r w:rsidR="00347099">
        <w:rPr>
          <w:rFonts w:cs="Arial"/>
          <w:b/>
          <w:color w:val="000000"/>
          <w:lang w:val="ru-RU"/>
        </w:rPr>
        <w:t>0358</w:t>
      </w:r>
      <w:r w:rsidR="001C3D2F">
        <w:rPr>
          <w:rFonts w:cs="Arial"/>
          <w:b/>
          <w:color w:val="000000"/>
          <w:lang w:val="ru-RU"/>
        </w:rPr>
        <w:t>/2020)</w:t>
      </w:r>
      <w:r w:rsidRPr="008377FF">
        <w:rPr>
          <w:rFonts w:cs="Arial"/>
          <w:lang w:val="ru-RU"/>
        </w:rPr>
        <w:t>“ или електронским путем на е-</w:t>
      </w:r>
      <w:r w:rsidRPr="008377FF">
        <w:rPr>
          <w:rFonts w:cs="Arial"/>
        </w:rPr>
        <w:t>mail</w:t>
      </w:r>
      <w:r w:rsidRPr="008377FF">
        <w:rPr>
          <w:rFonts w:cs="Arial"/>
          <w:lang w:val="ru-RU"/>
        </w:rPr>
        <w:t xml:space="preserve"> адресу:</w:t>
      </w:r>
      <w:r w:rsidR="001C3D2F" w:rsidRPr="001C3D2F">
        <w:t xml:space="preserve"> </w:t>
      </w:r>
      <w:hyperlink r:id="rId172" w:history="1">
        <w:r w:rsidR="00CF7106" w:rsidRPr="0084108C">
          <w:rPr>
            <w:rStyle w:val="Hyperlink"/>
            <w:rFonts w:cs="Arial"/>
            <w:lang w:val="sr-Latn-RS"/>
          </w:rPr>
          <w:t>jovan.knezevic</w:t>
        </w:r>
        <w:r w:rsidR="00CF7106" w:rsidRPr="0084108C">
          <w:rPr>
            <w:rStyle w:val="Hyperlink"/>
            <w:rFonts w:cs="Arial"/>
            <w:lang w:val="ru-RU"/>
          </w:rPr>
          <w:t>@</w:t>
        </w:r>
        <w:r w:rsidR="00CF7106" w:rsidRPr="0084108C">
          <w:rPr>
            <w:rStyle w:val="Hyperlink"/>
            <w:rFonts w:cs="Arial"/>
          </w:rPr>
          <w:t>eps</w:t>
        </w:r>
      </w:hyperlink>
      <w:r w:rsidRPr="008377FF">
        <w:rPr>
          <w:rFonts w:cs="Arial"/>
          <w:lang w:val="ru-RU"/>
        </w:rPr>
        <w:t>,</w:t>
      </w:r>
      <w:r w:rsidR="00347099">
        <w:rPr>
          <w:rFonts w:cs="Arial"/>
          <w:lang w:val="ru-RU"/>
        </w:rPr>
        <w:t xml:space="preserve"> </w:t>
      </w:r>
      <w:r w:rsidRPr="008377FF">
        <w:rPr>
          <w:rFonts w:cs="Arial"/>
          <w:lang w:val="ru-RU"/>
        </w:rPr>
        <w:t xml:space="preserve">радним данима (понедељак – петак) у времену </w:t>
      </w:r>
      <w:r w:rsidRPr="00CF7106">
        <w:rPr>
          <w:rFonts w:cs="Arial"/>
          <w:lang w:val="ru-RU"/>
        </w:rPr>
        <w:t>од 0</w:t>
      </w:r>
      <w:r w:rsidR="00BD59B3" w:rsidRPr="00CF7106">
        <w:rPr>
          <w:rFonts w:cs="Arial"/>
          <w:lang w:val="ru-RU"/>
        </w:rPr>
        <w:t>7,00</w:t>
      </w:r>
      <w:r w:rsidRPr="00CF7106">
        <w:rPr>
          <w:rFonts w:cs="Arial"/>
          <w:lang w:val="ru-RU"/>
        </w:rPr>
        <w:t xml:space="preserve"> до 1</w:t>
      </w:r>
      <w:r w:rsidR="00BD59B3" w:rsidRPr="00CF7106">
        <w:rPr>
          <w:rFonts w:cs="Arial"/>
          <w:lang w:val="ru-RU"/>
        </w:rPr>
        <w:t>4,00</w:t>
      </w:r>
      <w:r w:rsidRPr="00CF7106">
        <w:rPr>
          <w:rFonts w:cs="Arial"/>
          <w:lang w:val="ru-RU"/>
        </w:rPr>
        <w:t xml:space="preserve"> </w:t>
      </w:r>
      <w:r w:rsidRPr="008377FF">
        <w:rPr>
          <w:rFonts w:cs="Arial"/>
          <w:lang w:val="ru-RU"/>
        </w:rPr>
        <w:t xml:space="preserve">часова. </w:t>
      </w:r>
      <w:r w:rsidRPr="008377F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377FF" w:rsidRDefault="008D2B23" w:rsidP="008D2B23">
      <w:pPr>
        <w:spacing w:before="0"/>
        <w:rPr>
          <w:rFonts w:cs="Arial"/>
          <w:lang w:val="ru-RU"/>
        </w:rPr>
      </w:pPr>
      <w:r w:rsidRPr="008377FF">
        <w:rPr>
          <w:rFonts w:cs="Arial"/>
          <w:lang w:val="ru-RU"/>
        </w:rPr>
        <w:t xml:space="preserve">Наручилац ће у року од три дана по пријему захтева објавити </w:t>
      </w:r>
      <w:r w:rsidRPr="008377FF">
        <w:rPr>
          <w:rFonts w:cs="Arial"/>
        </w:rPr>
        <w:t>Одговор на захтев</w:t>
      </w:r>
      <w:r w:rsidRPr="008377FF">
        <w:rPr>
          <w:rFonts w:cs="Arial"/>
          <w:lang w:val="ru-RU"/>
        </w:rPr>
        <w:t xml:space="preserve"> на Порталу јавних набавки и својој интернет страници.</w:t>
      </w:r>
    </w:p>
    <w:p w:rsidR="008D2B23" w:rsidRPr="008377FF" w:rsidRDefault="008D2B23" w:rsidP="008D2B23">
      <w:pPr>
        <w:pStyle w:val="KDMojTekst"/>
        <w:spacing w:before="0"/>
        <w:rPr>
          <w:rFonts w:cs="Arial"/>
          <w:i w:val="0"/>
          <w:color w:val="auto"/>
          <w:sz w:val="22"/>
          <w:szCs w:val="22"/>
        </w:rPr>
      </w:pPr>
      <w:r w:rsidRPr="008377FF">
        <w:rPr>
          <w:rFonts w:cs="Arial"/>
          <w:i w:val="0"/>
          <w:color w:val="auto"/>
          <w:sz w:val="22"/>
          <w:szCs w:val="22"/>
        </w:rPr>
        <w:t>Тражење додатних информација и појашњења телефоном није дозвољено.</w:t>
      </w:r>
    </w:p>
    <w:p w:rsidR="00C14152" w:rsidRPr="008377FF" w:rsidRDefault="00C14152" w:rsidP="00C14152">
      <w:pPr>
        <w:spacing w:before="0"/>
        <w:rPr>
          <w:rFonts w:cs="Arial"/>
          <w:lang w:val="ru-RU"/>
        </w:rPr>
      </w:pPr>
      <w:r w:rsidRPr="008377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377FF" w:rsidRDefault="00C14152" w:rsidP="00C14152">
      <w:pPr>
        <w:spacing w:before="0"/>
        <w:rPr>
          <w:rFonts w:cs="Arial"/>
          <w:lang w:val="ru-RU"/>
        </w:rPr>
      </w:pPr>
      <w:r w:rsidRPr="008377FF">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377FF" w:rsidRDefault="00C14152" w:rsidP="00C14152">
      <w:pPr>
        <w:spacing w:before="0"/>
        <w:rPr>
          <w:rFonts w:cs="Arial"/>
          <w:lang w:val="ru-RU"/>
        </w:rPr>
      </w:pPr>
      <w:r w:rsidRPr="008377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377FF" w:rsidRDefault="00C14152" w:rsidP="00C14152">
      <w:pPr>
        <w:spacing w:before="0"/>
        <w:rPr>
          <w:rFonts w:cs="Arial"/>
          <w:lang w:val="ru-RU"/>
        </w:rPr>
      </w:pPr>
      <w:r w:rsidRPr="008377F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377FF" w:rsidRDefault="008D2B23" w:rsidP="00D31828">
      <w:pPr>
        <w:pStyle w:val="KDMojTekst"/>
        <w:spacing w:before="0"/>
        <w:rPr>
          <w:rFonts w:cs="Arial"/>
          <w:i w:val="0"/>
          <w:color w:val="auto"/>
          <w:sz w:val="22"/>
          <w:szCs w:val="22"/>
          <w:lang w:val="sr-Cyrl-CS"/>
        </w:rPr>
      </w:pPr>
      <w:r w:rsidRPr="008377FF">
        <w:rPr>
          <w:rFonts w:cs="Arial"/>
          <w:i w:val="0"/>
          <w:color w:val="auto"/>
          <w:sz w:val="22"/>
          <w:szCs w:val="22"/>
        </w:rPr>
        <w:t>Комуникација у поступку јавне н</w:t>
      </w:r>
      <w:r w:rsidR="00810102" w:rsidRPr="008377FF">
        <w:rPr>
          <w:rFonts w:cs="Arial"/>
          <w:i w:val="0"/>
          <w:color w:val="auto"/>
          <w:sz w:val="22"/>
          <w:szCs w:val="22"/>
        </w:rPr>
        <w:t xml:space="preserve">абавке се врши на начин одређен </w:t>
      </w:r>
      <w:r w:rsidRPr="008377FF">
        <w:rPr>
          <w:rFonts w:cs="Arial"/>
          <w:i w:val="0"/>
          <w:color w:val="auto"/>
          <w:sz w:val="22"/>
          <w:szCs w:val="22"/>
        </w:rPr>
        <w:t>чланом 20. Закона.</w:t>
      </w:r>
    </w:p>
    <w:p w:rsidR="00D31828" w:rsidRPr="008377FF" w:rsidRDefault="00D31828" w:rsidP="00D31828">
      <w:pPr>
        <w:pStyle w:val="KDParagraf"/>
        <w:spacing w:before="0"/>
        <w:rPr>
          <w:rFonts w:cs="Arial"/>
          <w:lang w:val="ru-RU"/>
        </w:rPr>
      </w:pPr>
      <w:r w:rsidRPr="008377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8377FF">
          <w:rPr>
            <w:rStyle w:val="Hyperlink"/>
            <w:rFonts w:cs="Arial"/>
          </w:rPr>
          <w:t>www.</w:t>
        </w:r>
        <w:r w:rsidR="000B45FD" w:rsidRPr="008377FF">
          <w:rPr>
            <w:rStyle w:val="Hyperlink"/>
            <w:rFonts w:cs="Arial"/>
            <w:lang w:val="sr-Cyrl-CS"/>
          </w:rPr>
          <w:t>к</w:t>
        </w:r>
        <w:r w:rsidR="000B45FD" w:rsidRPr="008377FF">
          <w:rPr>
            <w:rStyle w:val="Hyperlink"/>
            <w:rFonts w:cs="Arial"/>
          </w:rPr>
          <w:t>jn.gov.rs</w:t>
        </w:r>
      </w:hyperlink>
      <w:r w:rsidRPr="008377FF">
        <w:rPr>
          <w:rFonts w:cs="Arial"/>
          <w:lang w:val="ru-RU"/>
        </w:rPr>
        <w:t>).</w:t>
      </w:r>
    </w:p>
    <w:p w:rsidR="008D2B23" w:rsidRPr="008377FF" w:rsidRDefault="008D2B23" w:rsidP="008D2B23">
      <w:pPr>
        <w:pStyle w:val="KDMojTekst"/>
        <w:spacing w:before="0"/>
        <w:rPr>
          <w:rFonts w:cs="Arial"/>
          <w:i w:val="0"/>
          <w:color w:val="auto"/>
          <w:sz w:val="22"/>
          <w:szCs w:val="22"/>
        </w:rPr>
      </w:pPr>
    </w:p>
    <w:p w:rsidR="008D2B23" w:rsidRPr="008377FF" w:rsidRDefault="008D2B23" w:rsidP="00E80625">
      <w:pPr>
        <w:pStyle w:val="KDPodnaslov2"/>
        <w:numPr>
          <w:ilvl w:val="1"/>
          <w:numId w:val="18"/>
        </w:numPr>
        <w:spacing w:before="0"/>
        <w:jc w:val="both"/>
        <w:rPr>
          <w:rFonts w:cs="Arial"/>
        </w:rPr>
      </w:pPr>
      <w:bookmarkStart w:id="237" w:name="_Toc441651603"/>
      <w:bookmarkStart w:id="238" w:name="_Toc442559914"/>
      <w:r w:rsidRPr="008377FF">
        <w:rPr>
          <w:rFonts w:cs="Arial"/>
        </w:rPr>
        <w:t>Трошкови понуде</w:t>
      </w:r>
      <w:bookmarkEnd w:id="237"/>
      <w:bookmarkEnd w:id="238"/>
    </w:p>
    <w:p w:rsidR="008D2B23" w:rsidRPr="008377FF" w:rsidRDefault="008D2B23" w:rsidP="008D2B23">
      <w:pPr>
        <w:pStyle w:val="KDParagraf"/>
        <w:spacing w:before="0"/>
        <w:rPr>
          <w:rFonts w:cs="Arial"/>
          <w:lang w:val="ru-RU"/>
        </w:rPr>
      </w:pPr>
      <w:r w:rsidRPr="008377F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377FF" w:rsidRDefault="008D2B23" w:rsidP="008D2B23">
      <w:pPr>
        <w:pStyle w:val="KDParagraf"/>
        <w:spacing w:before="0"/>
        <w:rPr>
          <w:rFonts w:cs="Arial"/>
        </w:rPr>
      </w:pPr>
      <w:r w:rsidRPr="008377FF">
        <w:rPr>
          <w:rFonts w:cs="Arial"/>
        </w:rPr>
        <w:t>Понуђач може да у оквиру понуде достави укупан износ и структуру трошкова припремања понуде тако што попуњ</w:t>
      </w:r>
      <w:r w:rsidR="00AA5C4D">
        <w:rPr>
          <w:rFonts w:cs="Arial"/>
        </w:rPr>
        <w:t>ава и потписује</w:t>
      </w:r>
      <w:r w:rsidRPr="008377FF">
        <w:rPr>
          <w:rFonts w:cs="Arial"/>
        </w:rPr>
        <w:t xml:space="preserve"> Образац трошкова припреме понуде.</w:t>
      </w:r>
    </w:p>
    <w:p w:rsidR="008D2B23" w:rsidRPr="008377FF" w:rsidRDefault="008D2B23" w:rsidP="008D2B23">
      <w:pPr>
        <w:pStyle w:val="KDParagraf"/>
        <w:spacing w:before="0"/>
        <w:rPr>
          <w:rFonts w:cs="Arial"/>
        </w:rPr>
      </w:pPr>
      <w:r w:rsidRPr="008377F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8377FF" w:rsidRDefault="008D2B23" w:rsidP="008D2B23">
      <w:pPr>
        <w:pStyle w:val="KDParagraf"/>
        <w:spacing w:before="0"/>
        <w:rPr>
          <w:rFonts w:cs="Arial"/>
        </w:rPr>
      </w:pPr>
    </w:p>
    <w:p w:rsidR="00C14152" w:rsidRPr="008377FF" w:rsidRDefault="00C14152" w:rsidP="00E80625">
      <w:pPr>
        <w:pStyle w:val="KDPodnaslov2"/>
        <w:numPr>
          <w:ilvl w:val="1"/>
          <w:numId w:val="18"/>
        </w:numPr>
        <w:spacing w:before="0"/>
        <w:jc w:val="both"/>
        <w:rPr>
          <w:rFonts w:cs="Arial"/>
        </w:rPr>
      </w:pPr>
      <w:r w:rsidRPr="008377FF">
        <w:rPr>
          <w:rFonts w:cs="Arial"/>
        </w:rPr>
        <w:t>Д</w:t>
      </w:r>
      <w:r w:rsidRPr="008377FF">
        <w:rPr>
          <w:rFonts w:cs="Arial"/>
          <w:lang w:val="sr-Latn-CS"/>
        </w:rPr>
        <w:t>одатн</w:t>
      </w:r>
      <w:r w:rsidRPr="008377FF">
        <w:rPr>
          <w:rFonts w:cs="Arial"/>
        </w:rPr>
        <w:t>а</w:t>
      </w:r>
      <w:r w:rsidRPr="008377FF">
        <w:rPr>
          <w:rFonts w:cs="Arial"/>
          <w:lang w:val="sr-Latn-CS"/>
        </w:rPr>
        <w:t xml:space="preserve"> објашњења</w:t>
      </w:r>
      <w:r w:rsidRPr="008377FF">
        <w:rPr>
          <w:rFonts w:cs="Arial"/>
        </w:rPr>
        <w:t>, контрола и допуштене исправке</w:t>
      </w:r>
    </w:p>
    <w:p w:rsidR="00C14152" w:rsidRPr="008377FF" w:rsidRDefault="00C14152" w:rsidP="00C14152">
      <w:pPr>
        <w:pStyle w:val="KDParagraf"/>
        <w:spacing w:before="0"/>
        <w:rPr>
          <w:rFonts w:eastAsia="TimesNewRomanPSMT" w:cs="Arial"/>
        </w:rPr>
      </w:pPr>
      <w:r w:rsidRPr="008377F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377FF" w:rsidRDefault="00C14152" w:rsidP="00C14152">
      <w:pPr>
        <w:pStyle w:val="KDParagraf"/>
        <w:spacing w:before="0"/>
        <w:rPr>
          <w:rFonts w:eastAsia="TimesNewRomanPSMT" w:cs="Arial"/>
          <w:lang w:val="ru-RU"/>
        </w:rPr>
      </w:pPr>
      <w:r w:rsidRPr="008377FF">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8377FF" w:rsidRDefault="00C14152" w:rsidP="00C14152">
      <w:pPr>
        <w:pStyle w:val="KDParagraf"/>
        <w:spacing w:before="0"/>
        <w:rPr>
          <w:rFonts w:eastAsia="TimesNewRomanPSMT" w:cs="Arial"/>
        </w:rPr>
      </w:pPr>
      <w:r w:rsidRPr="008377F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377FF" w:rsidRDefault="00C14152" w:rsidP="00C14152">
      <w:pPr>
        <w:pStyle w:val="KDParagraf"/>
        <w:spacing w:before="0"/>
        <w:rPr>
          <w:rFonts w:eastAsia="TimesNewRomanPSMT" w:cs="Arial"/>
        </w:rPr>
      </w:pPr>
      <w:r w:rsidRPr="008377F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377FF" w:rsidRDefault="008D2B23" w:rsidP="008D2B23">
      <w:pPr>
        <w:spacing w:before="0"/>
        <w:rPr>
          <w:rFonts w:cs="Arial"/>
        </w:rPr>
      </w:pPr>
    </w:p>
    <w:p w:rsidR="00B20A6C" w:rsidRPr="008377FF" w:rsidRDefault="00B20A6C" w:rsidP="00E80625">
      <w:pPr>
        <w:pStyle w:val="KDPodnaslov2"/>
        <w:numPr>
          <w:ilvl w:val="1"/>
          <w:numId w:val="18"/>
        </w:numPr>
        <w:spacing w:before="0"/>
        <w:jc w:val="both"/>
        <w:rPr>
          <w:rFonts w:cs="Arial"/>
        </w:rPr>
      </w:pPr>
      <w:bookmarkStart w:id="239" w:name="_Toc442559917"/>
      <w:bookmarkStart w:id="240" w:name="_Toc441651606"/>
      <w:r w:rsidRPr="008377FF">
        <w:rPr>
          <w:rFonts w:cs="Arial"/>
        </w:rPr>
        <w:t>Разлози за одбијање понуде</w:t>
      </w:r>
      <w:bookmarkEnd w:id="239"/>
      <w:bookmarkEnd w:id="240"/>
    </w:p>
    <w:p w:rsidR="00B20A6C" w:rsidRPr="008377FF" w:rsidRDefault="00B20A6C" w:rsidP="00B20A6C">
      <w:pPr>
        <w:autoSpaceDE w:val="0"/>
        <w:autoSpaceDN w:val="0"/>
        <w:adjustRightInd w:val="0"/>
        <w:spacing w:before="0"/>
        <w:rPr>
          <w:rFonts w:eastAsia="TimesNewRomanPSMT" w:cs="Arial"/>
          <w:bCs/>
          <w:iCs/>
          <w:lang w:val="ru-RU"/>
        </w:rPr>
      </w:pPr>
      <w:r w:rsidRPr="008377FF">
        <w:rPr>
          <w:rFonts w:eastAsia="TimesNewRomanPSMT" w:cs="Arial"/>
          <w:bCs/>
          <w:iCs/>
        </w:rPr>
        <w:t>Понуда ће бити одбијена ако:</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је неблаговремена, неприхватљива или неодговарајућа;</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се понуђач не сагласи са исправком рачунских грешака;</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има битне недостатке сходно члану 106. ЗЈН</w:t>
      </w:r>
    </w:p>
    <w:p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377FF">
        <w:rPr>
          <w:rFonts w:ascii="Arial" w:eastAsia="TimesNewRomanPSMT" w:hAnsi="Arial" w:cs="Arial"/>
          <w:bCs/>
          <w:iCs/>
        </w:rPr>
        <w:t>односно ако:</w:t>
      </w:r>
    </w:p>
    <w:p w:rsidR="00B20A6C" w:rsidRPr="008377FF" w:rsidRDefault="00B20A6C" w:rsidP="00E80625">
      <w:pPr>
        <w:pStyle w:val="KDNabrajanje"/>
        <w:numPr>
          <w:ilvl w:val="0"/>
          <w:numId w:val="16"/>
        </w:numPr>
        <w:spacing w:before="0"/>
        <w:ind w:left="714" w:hanging="357"/>
        <w:rPr>
          <w:rFonts w:cs="Arial"/>
        </w:rPr>
      </w:pPr>
      <w:r w:rsidRPr="008377FF">
        <w:rPr>
          <w:rFonts w:cs="Arial"/>
        </w:rPr>
        <w:t xml:space="preserve">Понуђач не докаже да </w:t>
      </w:r>
      <w:r w:rsidRPr="008377FF">
        <w:rPr>
          <w:rFonts w:eastAsia="TimesNewRomanPSMT" w:cs="Arial"/>
          <w:bCs/>
          <w:iCs/>
        </w:rPr>
        <w:t>испуњава обавезне услове за учешће;</w:t>
      </w:r>
    </w:p>
    <w:p w:rsidR="00B20A6C" w:rsidRPr="008377FF" w:rsidRDefault="00B20A6C" w:rsidP="00E80625">
      <w:pPr>
        <w:pStyle w:val="KDNabrajanje"/>
        <w:numPr>
          <w:ilvl w:val="0"/>
          <w:numId w:val="16"/>
        </w:numPr>
        <w:spacing w:before="0"/>
        <w:ind w:left="714" w:hanging="357"/>
        <w:rPr>
          <w:rFonts w:cs="Arial"/>
        </w:rPr>
      </w:pPr>
      <w:r w:rsidRPr="008377FF">
        <w:rPr>
          <w:rFonts w:eastAsia="TimesNewRomanPSMT" w:cs="Arial"/>
          <w:bCs/>
          <w:iCs/>
        </w:rPr>
        <w:t>понуђач не докаже да испуњава додатне услове;</w:t>
      </w:r>
    </w:p>
    <w:p w:rsidR="00B20A6C" w:rsidRPr="008377FF" w:rsidRDefault="00B20A6C" w:rsidP="00E80625">
      <w:pPr>
        <w:pStyle w:val="KDNabrajanje"/>
        <w:numPr>
          <w:ilvl w:val="0"/>
          <w:numId w:val="16"/>
        </w:numPr>
        <w:spacing w:before="0"/>
        <w:ind w:left="714" w:hanging="357"/>
        <w:rPr>
          <w:rFonts w:cs="Arial"/>
        </w:rPr>
      </w:pPr>
      <w:r w:rsidRPr="008377FF">
        <w:rPr>
          <w:rFonts w:eastAsia="TimesNewRomanPSMT" w:cs="Arial"/>
          <w:bCs/>
          <w:iCs/>
        </w:rPr>
        <w:t>понуђач није доставио тражено средство обезбеђења;</w:t>
      </w:r>
    </w:p>
    <w:p w:rsidR="00B20A6C" w:rsidRPr="008377FF" w:rsidRDefault="00B20A6C" w:rsidP="00E80625">
      <w:pPr>
        <w:pStyle w:val="KDNabrajanje"/>
        <w:numPr>
          <w:ilvl w:val="0"/>
          <w:numId w:val="16"/>
        </w:numPr>
        <w:spacing w:before="0"/>
        <w:ind w:left="714" w:hanging="357"/>
        <w:rPr>
          <w:rFonts w:eastAsia="TimesNewRomanPSMT" w:cs="Arial"/>
        </w:rPr>
      </w:pPr>
      <w:r w:rsidRPr="008377FF">
        <w:rPr>
          <w:rFonts w:eastAsia="TimesNewRomanPSMT" w:cs="Arial"/>
        </w:rPr>
        <w:t>је понуђени рок важења понуде краћи од прописаног;</w:t>
      </w:r>
    </w:p>
    <w:p w:rsidR="00B20A6C" w:rsidRPr="004B58FA" w:rsidRDefault="00B20A6C" w:rsidP="00E80625">
      <w:pPr>
        <w:pStyle w:val="KDNabrajanje"/>
        <w:numPr>
          <w:ilvl w:val="0"/>
          <w:numId w:val="16"/>
        </w:numPr>
        <w:spacing w:before="0"/>
        <w:ind w:left="714" w:hanging="357"/>
        <w:rPr>
          <w:rFonts w:cs="Arial"/>
        </w:rPr>
      </w:pPr>
      <w:r w:rsidRPr="008377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58FA" w:rsidRPr="005A3101" w:rsidRDefault="00D15DEF" w:rsidP="004B58FA">
      <w:pPr>
        <w:pStyle w:val="KDNabrajanje"/>
        <w:numPr>
          <w:ilvl w:val="0"/>
          <w:numId w:val="16"/>
        </w:numPr>
        <w:spacing w:before="0"/>
        <w:ind w:left="714" w:hanging="357"/>
        <w:rPr>
          <w:rFonts w:cs="Arial"/>
        </w:rPr>
      </w:pPr>
      <w:r>
        <w:rPr>
          <w:rFonts w:cs="Arial"/>
          <w:noProof/>
          <w:lang w:val="sr-Cyrl-CS"/>
        </w:rPr>
        <w:t>не достави п</w:t>
      </w:r>
      <w:r w:rsidR="004B58FA" w:rsidRPr="004B58FA">
        <w:rPr>
          <w:rFonts w:cs="Arial"/>
          <w:noProof/>
          <w:lang w:val="sr-Cyrl-CS"/>
        </w:rPr>
        <w:t>редлог плана контроле квалитета</w:t>
      </w:r>
    </w:p>
    <w:p w:rsidR="005A3101" w:rsidRPr="008377FF" w:rsidRDefault="005A3101" w:rsidP="005A3101">
      <w:pPr>
        <w:pStyle w:val="KDNabrajanje"/>
        <w:numPr>
          <w:ilvl w:val="0"/>
          <w:numId w:val="0"/>
        </w:numPr>
        <w:spacing w:before="0"/>
        <w:ind w:left="714"/>
        <w:rPr>
          <w:rFonts w:cs="Arial"/>
        </w:rPr>
      </w:pPr>
    </w:p>
    <w:p w:rsidR="00B20A6C" w:rsidRPr="008377FF" w:rsidRDefault="00B20A6C" w:rsidP="00B20A6C">
      <w:pPr>
        <w:spacing w:before="0"/>
        <w:rPr>
          <w:rFonts w:cs="Arial"/>
          <w:lang w:val="sr-Cyrl-CS"/>
        </w:rPr>
      </w:pPr>
    </w:p>
    <w:p w:rsidR="00B20A6C" w:rsidRPr="008377FF" w:rsidRDefault="00B20A6C" w:rsidP="00B20A6C">
      <w:pPr>
        <w:spacing w:before="0"/>
        <w:rPr>
          <w:rFonts w:cs="Arial"/>
        </w:rPr>
      </w:pPr>
      <w:r w:rsidRPr="008377FF">
        <w:rPr>
          <w:rFonts w:cs="Arial"/>
        </w:rPr>
        <w:t>Наручилац ће донети одлуку о обустави поступка јавне набавке у складу са чланом 109. Закона.</w:t>
      </w:r>
    </w:p>
    <w:p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377FF" w:rsidRDefault="00C14152" w:rsidP="00E80625">
      <w:pPr>
        <w:pStyle w:val="KDPodnaslov2"/>
        <w:numPr>
          <w:ilvl w:val="1"/>
          <w:numId w:val="18"/>
        </w:numPr>
        <w:spacing w:before="0"/>
        <w:jc w:val="both"/>
        <w:rPr>
          <w:rFonts w:cs="Arial"/>
        </w:rPr>
      </w:pPr>
      <w:r w:rsidRPr="008377FF">
        <w:rPr>
          <w:rFonts w:cs="Arial"/>
        </w:rPr>
        <w:t>Рок за доношење Одлуке о додели уговора/обустави</w:t>
      </w:r>
    </w:p>
    <w:p w:rsidR="00C14152" w:rsidRPr="008377FF" w:rsidRDefault="00C14152" w:rsidP="00C14152">
      <w:pPr>
        <w:pStyle w:val="KDParagraf"/>
        <w:spacing w:before="0"/>
        <w:rPr>
          <w:rFonts w:eastAsia="TimesNewRomanPSMT" w:cs="Arial"/>
        </w:rPr>
      </w:pPr>
      <w:r w:rsidRPr="008377FF">
        <w:rPr>
          <w:rFonts w:eastAsia="TimesNewRomanPSMT" w:cs="Arial"/>
        </w:rPr>
        <w:t xml:space="preserve">Наручилац ће одлуку о додели </w:t>
      </w:r>
      <w:r w:rsidRPr="008377FF">
        <w:rPr>
          <w:rFonts w:eastAsia="TimesNewRomanPSMT"/>
        </w:rPr>
        <w:t>уговора/обустави поступка</w:t>
      </w:r>
      <w:r w:rsidRPr="008377FF">
        <w:rPr>
          <w:rFonts w:eastAsia="TimesNewRomanPSMT" w:cs="Arial"/>
        </w:rPr>
        <w:t xml:space="preserve"> донети у року од максимално </w:t>
      </w:r>
      <w:r w:rsidR="0008263C" w:rsidRPr="008377FF">
        <w:rPr>
          <w:rFonts w:eastAsia="TimesNewRomanPSMT" w:cs="Arial"/>
        </w:rPr>
        <w:t>25</w:t>
      </w:r>
      <w:r w:rsidRPr="008377FF">
        <w:rPr>
          <w:rFonts w:eastAsia="TimesNewRomanPSMT" w:cs="Arial"/>
        </w:rPr>
        <w:t xml:space="preserve"> (</w:t>
      </w:r>
      <w:r w:rsidR="0008263C" w:rsidRPr="008377FF">
        <w:rPr>
          <w:rFonts w:eastAsia="TimesNewRomanPSMT" w:cs="Arial"/>
        </w:rPr>
        <w:t>два</w:t>
      </w:r>
      <w:r w:rsidRPr="008377FF">
        <w:rPr>
          <w:rFonts w:eastAsia="TimesNewRomanPSMT" w:cs="Arial"/>
        </w:rPr>
        <w:t>десет</w:t>
      </w:r>
      <w:r w:rsidR="0008263C" w:rsidRPr="008377FF">
        <w:rPr>
          <w:rFonts w:eastAsia="TimesNewRomanPSMT" w:cs="Arial"/>
        </w:rPr>
        <w:t>пет</w:t>
      </w:r>
      <w:r w:rsidRPr="008377FF">
        <w:rPr>
          <w:rFonts w:eastAsia="TimesNewRomanPSMT" w:cs="Arial"/>
        </w:rPr>
        <w:t>) дана од дана јавног отварања понуда.</w:t>
      </w:r>
    </w:p>
    <w:p w:rsidR="00C14152" w:rsidRPr="008377FF" w:rsidRDefault="00C14152" w:rsidP="00C14152">
      <w:pPr>
        <w:pStyle w:val="KDParagraf"/>
        <w:spacing w:before="0"/>
        <w:rPr>
          <w:rFonts w:eastAsia="TimesNewRomanPSMT" w:cs="Arial"/>
        </w:rPr>
      </w:pPr>
      <w:r w:rsidRPr="008377FF">
        <w:rPr>
          <w:rFonts w:eastAsia="TimesNewRomanPSMT" w:cs="Arial"/>
        </w:rPr>
        <w:t xml:space="preserve">Одлуку о додели уговора/обустави </w:t>
      </w:r>
      <w:proofErr w:type="gramStart"/>
      <w:r w:rsidRPr="008377FF">
        <w:rPr>
          <w:rFonts w:eastAsia="TimesNewRomanPSMT" w:cs="Arial"/>
        </w:rPr>
        <w:t>поступка  Наручилац</w:t>
      </w:r>
      <w:proofErr w:type="gramEnd"/>
      <w:r w:rsidRPr="008377FF">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8377FF" w:rsidRDefault="008D2B23" w:rsidP="008D2B23">
      <w:pPr>
        <w:pStyle w:val="KDParagraf"/>
        <w:spacing w:before="0"/>
        <w:rPr>
          <w:rFonts w:eastAsia="TimesNewRomanPSMT" w:cs="Arial"/>
        </w:rPr>
      </w:pPr>
    </w:p>
    <w:p w:rsidR="008D2B23" w:rsidRPr="008377FF" w:rsidRDefault="008D2B23" w:rsidP="00E80625">
      <w:pPr>
        <w:pStyle w:val="KDPodnaslov2"/>
        <w:numPr>
          <w:ilvl w:val="1"/>
          <w:numId w:val="18"/>
        </w:numPr>
        <w:spacing w:before="0"/>
        <w:jc w:val="both"/>
        <w:rPr>
          <w:rFonts w:cs="Arial"/>
          <w:lang w:val="ru-RU"/>
        </w:rPr>
      </w:pPr>
      <w:bookmarkStart w:id="241" w:name="_Toc441651607"/>
      <w:bookmarkStart w:id="242" w:name="_Toc442559918"/>
      <w:r w:rsidRPr="008377FF">
        <w:rPr>
          <w:rFonts w:cs="Arial"/>
          <w:lang w:val="ru-RU"/>
        </w:rPr>
        <w:t>Н</w:t>
      </w:r>
      <w:r w:rsidRPr="008377FF">
        <w:rPr>
          <w:rFonts w:cs="Arial"/>
        </w:rPr>
        <w:t>егативне референце</w:t>
      </w:r>
      <w:bookmarkEnd w:id="241"/>
      <w:bookmarkEnd w:id="242"/>
    </w:p>
    <w:p w:rsidR="008D2B23" w:rsidRPr="008377FF" w:rsidRDefault="008D2B23" w:rsidP="008D2B23">
      <w:pPr>
        <w:spacing w:before="0"/>
        <w:rPr>
          <w:rFonts w:cs="Arial"/>
          <w:lang w:val="ru-RU"/>
        </w:rPr>
      </w:pPr>
      <w:r w:rsidRPr="008377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377FF" w:rsidRDefault="008D2B23" w:rsidP="008D2B23">
      <w:pPr>
        <w:pStyle w:val="KDNabrajanje"/>
        <w:spacing w:before="0"/>
        <w:rPr>
          <w:rFonts w:cs="Arial"/>
        </w:rPr>
      </w:pPr>
      <w:r w:rsidRPr="008377FF">
        <w:rPr>
          <w:rFonts w:cs="Arial"/>
        </w:rPr>
        <w:t>поступао супротно забрани из чл. 23. и 25. Закона;</w:t>
      </w:r>
    </w:p>
    <w:p w:rsidR="008D2B23" w:rsidRPr="008377FF" w:rsidRDefault="008D2B23" w:rsidP="008D2B23">
      <w:pPr>
        <w:pStyle w:val="KDNabrajanje"/>
        <w:spacing w:before="0"/>
        <w:rPr>
          <w:rFonts w:cs="Arial"/>
        </w:rPr>
      </w:pPr>
      <w:r w:rsidRPr="008377FF">
        <w:rPr>
          <w:rFonts w:cs="Arial"/>
        </w:rPr>
        <w:t>учинио повреду конкуренције;</w:t>
      </w:r>
    </w:p>
    <w:p w:rsidR="008D2B23" w:rsidRPr="008377FF" w:rsidRDefault="008D2B23" w:rsidP="008D2B23">
      <w:pPr>
        <w:pStyle w:val="KDNabrajanje"/>
        <w:spacing w:before="0"/>
        <w:rPr>
          <w:rFonts w:cs="Arial"/>
        </w:rPr>
      </w:pPr>
      <w:r w:rsidRPr="008377F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377FF" w:rsidRDefault="008D2B23" w:rsidP="008D2B23">
      <w:pPr>
        <w:pStyle w:val="KDNabrajanje"/>
        <w:spacing w:before="0"/>
        <w:rPr>
          <w:rFonts w:cs="Arial"/>
        </w:rPr>
      </w:pPr>
      <w:r w:rsidRPr="008377FF">
        <w:rPr>
          <w:rFonts w:cs="Arial"/>
        </w:rPr>
        <w:t>одбио да достави доказе и средства обезбеђења на шта се у понуди обавезао.</w:t>
      </w:r>
    </w:p>
    <w:p w:rsidR="008D2B23" w:rsidRPr="008377FF" w:rsidRDefault="008D2B23" w:rsidP="008D2B23">
      <w:pPr>
        <w:pStyle w:val="KDParagraf"/>
        <w:spacing w:before="0"/>
        <w:rPr>
          <w:rFonts w:cs="Arial"/>
          <w:lang w:val="ru-RU"/>
        </w:rPr>
      </w:pPr>
      <w:r w:rsidRPr="008377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377FF" w:rsidRDefault="008D2B23" w:rsidP="008D2B23">
      <w:pPr>
        <w:pStyle w:val="KDParagraf"/>
        <w:spacing w:before="0"/>
        <w:rPr>
          <w:rFonts w:cs="Arial"/>
        </w:rPr>
      </w:pPr>
      <w:r w:rsidRPr="008377FF">
        <w:rPr>
          <w:rFonts w:cs="Arial"/>
        </w:rPr>
        <w:t>Доказ наведеног може бити:</w:t>
      </w:r>
    </w:p>
    <w:p w:rsidR="008D2B23" w:rsidRPr="008377FF" w:rsidRDefault="008D2B23" w:rsidP="008D2B23">
      <w:pPr>
        <w:pStyle w:val="KDNabrajanje"/>
        <w:spacing w:before="0"/>
        <w:rPr>
          <w:rFonts w:cs="Arial"/>
        </w:rPr>
      </w:pPr>
      <w:r w:rsidRPr="008377FF">
        <w:rPr>
          <w:rFonts w:cs="Arial"/>
        </w:rPr>
        <w:t>правоснажна судска одлука или коначна одлука другог надлежног органа;</w:t>
      </w:r>
    </w:p>
    <w:p w:rsidR="008D2B23" w:rsidRPr="008377FF" w:rsidRDefault="008D2B23" w:rsidP="008D2B23">
      <w:pPr>
        <w:pStyle w:val="KDNabrajanje"/>
        <w:spacing w:before="0"/>
        <w:rPr>
          <w:rFonts w:cs="Arial"/>
        </w:rPr>
      </w:pPr>
      <w:r w:rsidRPr="008377F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377FF" w:rsidRDefault="008D2B23" w:rsidP="008D2B23">
      <w:pPr>
        <w:pStyle w:val="KDNabrajanje"/>
        <w:spacing w:before="0"/>
        <w:rPr>
          <w:rFonts w:cs="Arial"/>
        </w:rPr>
      </w:pPr>
      <w:r w:rsidRPr="008377FF">
        <w:rPr>
          <w:rFonts w:cs="Arial"/>
        </w:rPr>
        <w:t>исправа о наплаћеној уговорној казни;</w:t>
      </w:r>
    </w:p>
    <w:p w:rsidR="008D2B23" w:rsidRPr="008377FF" w:rsidRDefault="008D2B23" w:rsidP="008D2B23">
      <w:pPr>
        <w:pStyle w:val="KDNabrajanje"/>
        <w:spacing w:before="0"/>
        <w:rPr>
          <w:rFonts w:cs="Arial"/>
        </w:rPr>
      </w:pPr>
      <w:r w:rsidRPr="008377FF">
        <w:rPr>
          <w:rFonts w:cs="Arial"/>
        </w:rPr>
        <w:t>рекламације потрошача, односно корисника, ако нису отклоњене у уговореном року;</w:t>
      </w:r>
    </w:p>
    <w:p w:rsidR="008D2B23" w:rsidRPr="008377FF" w:rsidRDefault="008D2B23" w:rsidP="008D2B23">
      <w:pPr>
        <w:pStyle w:val="KDNabrajanje"/>
        <w:spacing w:before="0"/>
        <w:rPr>
          <w:rFonts w:cs="Arial"/>
        </w:rPr>
      </w:pPr>
      <w:r w:rsidRPr="008377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377FF" w:rsidRDefault="008D2B23" w:rsidP="008D2B23">
      <w:pPr>
        <w:pStyle w:val="KDNabrajanje"/>
        <w:spacing w:before="0"/>
        <w:rPr>
          <w:rFonts w:cs="Arial"/>
        </w:rPr>
      </w:pPr>
      <w:r w:rsidRPr="008377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377FF" w:rsidRDefault="008D2B23" w:rsidP="008D2B23">
      <w:pPr>
        <w:pStyle w:val="KDNabrajanje"/>
        <w:spacing w:before="0"/>
        <w:rPr>
          <w:rFonts w:cs="Arial"/>
        </w:rPr>
      </w:pPr>
      <w:r w:rsidRPr="008377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377FF" w:rsidRDefault="008D2B23" w:rsidP="008D2B23">
      <w:pPr>
        <w:pStyle w:val="KDParagraf"/>
        <w:spacing w:before="0"/>
        <w:rPr>
          <w:rFonts w:cs="Arial"/>
        </w:rPr>
      </w:pPr>
      <w:r w:rsidRPr="008377FF">
        <w:rPr>
          <w:rFonts w:cs="Arial"/>
          <w:lang w:val="ru-RU"/>
        </w:rPr>
        <w:t xml:space="preserve">Наручилац може одбити понуду ако поседује доказ из става 3. тачка 1) члана 82. </w:t>
      </w:r>
      <w:r w:rsidRPr="008377F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377FF" w:rsidRDefault="008D2B23" w:rsidP="008D2B23">
      <w:pPr>
        <w:pStyle w:val="KDParagraf"/>
        <w:spacing w:before="0"/>
        <w:rPr>
          <w:rFonts w:cs="Arial"/>
          <w:lang w:bidi="en-US"/>
        </w:rPr>
      </w:pPr>
      <w:r w:rsidRPr="008377F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377FF" w:rsidRDefault="008D2B23" w:rsidP="008D2B23">
      <w:pPr>
        <w:pStyle w:val="KDParagraf"/>
        <w:spacing w:before="0"/>
        <w:rPr>
          <w:rFonts w:cs="Arial"/>
          <w:lang w:bidi="en-US"/>
        </w:rPr>
      </w:pPr>
    </w:p>
    <w:p w:rsidR="008D2B23" w:rsidRPr="008377FF" w:rsidRDefault="008D2B23" w:rsidP="00E80625">
      <w:pPr>
        <w:pStyle w:val="KDPodnaslov2"/>
        <w:numPr>
          <w:ilvl w:val="1"/>
          <w:numId w:val="18"/>
        </w:numPr>
        <w:spacing w:before="0"/>
        <w:jc w:val="both"/>
        <w:rPr>
          <w:rFonts w:cs="Arial"/>
        </w:rPr>
      </w:pPr>
      <w:bookmarkStart w:id="243" w:name="_Toc441651608"/>
      <w:bookmarkStart w:id="244" w:name="_Toc442559919"/>
      <w:r w:rsidRPr="008377FF">
        <w:rPr>
          <w:rFonts w:cs="Arial"/>
        </w:rPr>
        <w:t>Увид у документацију</w:t>
      </w:r>
      <w:bookmarkEnd w:id="243"/>
      <w:bookmarkEnd w:id="244"/>
    </w:p>
    <w:p w:rsidR="008D2B23" w:rsidRPr="008377FF" w:rsidRDefault="008D2B23" w:rsidP="008D2B23">
      <w:pPr>
        <w:pStyle w:val="KDParagraf"/>
        <w:spacing w:before="0"/>
        <w:rPr>
          <w:rFonts w:cs="Arial"/>
          <w:lang w:bidi="en-US"/>
        </w:rPr>
      </w:pPr>
      <w:r w:rsidRPr="008377F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8377F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CF7106" w:rsidRPr="008377FF" w:rsidRDefault="00CF7106" w:rsidP="008D2B23">
      <w:pPr>
        <w:pStyle w:val="KDParagraf"/>
        <w:spacing w:before="0"/>
        <w:rPr>
          <w:rFonts w:cs="Arial"/>
          <w:lang w:bidi="en-US"/>
        </w:rPr>
      </w:pPr>
    </w:p>
    <w:p w:rsidR="008D2B23" w:rsidRPr="008377FF" w:rsidRDefault="008D2B23" w:rsidP="00E80625">
      <w:pPr>
        <w:pStyle w:val="KDPodnaslov2"/>
        <w:numPr>
          <w:ilvl w:val="1"/>
          <w:numId w:val="18"/>
        </w:numPr>
        <w:spacing w:before="0"/>
        <w:jc w:val="both"/>
        <w:rPr>
          <w:rFonts w:cs="Arial"/>
        </w:rPr>
      </w:pPr>
      <w:bookmarkStart w:id="245" w:name="_Toc441651609"/>
      <w:bookmarkStart w:id="246" w:name="_Toc442559920"/>
      <w:r w:rsidRPr="008377FF">
        <w:rPr>
          <w:rFonts w:cs="Arial"/>
          <w:lang w:val="ru-RU"/>
        </w:rPr>
        <w:lastRenderedPageBreak/>
        <w:t>З</w:t>
      </w:r>
      <w:r w:rsidRPr="008377FF">
        <w:rPr>
          <w:rFonts w:cs="Arial"/>
        </w:rPr>
        <w:t>аштита права понуђача</w:t>
      </w:r>
      <w:bookmarkEnd w:id="245"/>
      <w:bookmarkEnd w:id="246"/>
    </w:p>
    <w:p w:rsidR="00886827" w:rsidRPr="008377FF" w:rsidRDefault="00886827" w:rsidP="00886827">
      <w:pPr>
        <w:pStyle w:val="KDParagraf"/>
        <w:spacing w:before="0"/>
        <w:rPr>
          <w:rFonts w:cs="Arial"/>
          <w:lang w:bidi="en-US"/>
        </w:rPr>
      </w:pPr>
      <w:r w:rsidRPr="008377F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Рокови и начин подношења захтева за заштиту права:</w:t>
      </w:r>
    </w:p>
    <w:p w:rsidR="00886827" w:rsidRPr="008377FF" w:rsidRDefault="00886827" w:rsidP="00886827">
      <w:pPr>
        <w:pStyle w:val="KDParagraf"/>
        <w:spacing w:before="0"/>
        <w:rPr>
          <w:rFonts w:cs="Arial"/>
          <w:lang w:bidi="en-US"/>
        </w:rPr>
      </w:pPr>
      <w:r w:rsidRPr="008377FF">
        <w:rPr>
          <w:rFonts w:cs="Arial"/>
          <w:lang w:bidi="en-US"/>
        </w:rPr>
        <w:t xml:space="preserve">Захтев за заштиту права подноси се лично или путем поште на адресу: ЈП „Електропривреда </w:t>
      </w:r>
      <w:proofErr w:type="gramStart"/>
      <w:r w:rsidRPr="008377FF">
        <w:rPr>
          <w:rFonts w:cs="Arial"/>
          <w:lang w:bidi="en-US"/>
        </w:rPr>
        <w:t>Србије“ Београд</w:t>
      </w:r>
      <w:proofErr w:type="gramEnd"/>
      <w:r w:rsidRPr="008377FF">
        <w:rPr>
          <w:rFonts w:cs="Arial"/>
          <w:lang w:bidi="en-US"/>
        </w:rPr>
        <w:t>,</w:t>
      </w:r>
      <w:r w:rsidR="00924554" w:rsidRPr="008377FF">
        <w:rPr>
          <w:rFonts w:cs="Arial"/>
          <w:lang w:bidi="en-US"/>
        </w:rPr>
        <w:t xml:space="preserve"> </w:t>
      </w:r>
      <w:r w:rsidR="00BD59B3" w:rsidRPr="00E47C2E">
        <w:rPr>
          <w:rFonts w:cs="Arial"/>
          <w:lang w:bidi="en-US"/>
        </w:rPr>
        <w:t>огранак ТЕНТ,</w:t>
      </w:r>
      <w:r w:rsidR="00BD59B3" w:rsidRPr="00E47C2E">
        <w:rPr>
          <w:rFonts w:cs="Arial"/>
          <w:color w:val="00B0F0"/>
          <w:lang w:bidi="en-US"/>
        </w:rPr>
        <w:t xml:space="preserve"> </w:t>
      </w:r>
      <w:r w:rsidR="001C3D2F" w:rsidRPr="001E02A6">
        <w:rPr>
          <w:rFonts w:cs="Arial"/>
          <w:lang w:val="sr-Cyrl-RS" w:bidi="en-US"/>
        </w:rPr>
        <w:t>Богољуба Урошевића Црног 44, 11500 Обреновац</w:t>
      </w:r>
      <w:r w:rsidR="00BD59B3">
        <w:rPr>
          <w:rFonts w:cs="Arial"/>
          <w:color w:val="FF0000"/>
          <w:lang w:bidi="en-US"/>
        </w:rPr>
        <w:t xml:space="preserve"> </w:t>
      </w:r>
      <w:r w:rsidRPr="008377FF">
        <w:rPr>
          <w:rFonts w:cs="Arial"/>
          <w:lang w:bidi="en-US"/>
        </w:rPr>
        <w:t xml:space="preserve">са назнаком Захтев за заштиту права за ЈН </w:t>
      </w:r>
      <w:r w:rsidR="00873EBD" w:rsidRPr="008377FF">
        <w:rPr>
          <w:rFonts w:cs="Arial"/>
          <w:lang w:bidi="en-US"/>
        </w:rPr>
        <w:t>радова</w:t>
      </w:r>
      <w:r w:rsidR="001C3D2F">
        <w:rPr>
          <w:rFonts w:cs="Arial"/>
          <w:lang w:bidi="en-US"/>
        </w:rPr>
        <w:t xml:space="preserve"> </w:t>
      </w:r>
      <w:r w:rsidR="00D3671A">
        <w:rPr>
          <w:rFonts w:cs="Arial"/>
          <w:b/>
          <w:lang w:val="sr-Cyrl-RS" w:bidi="en-US"/>
        </w:rPr>
        <w:t>Набавка и замена кровних плоча од лаких бетона са израдом хидроизолације ТЕНТ-А</w:t>
      </w:r>
      <w:r w:rsidR="001C3D2F">
        <w:rPr>
          <w:rFonts w:cs="Arial"/>
          <w:b/>
          <w:lang w:val="sr-Cyrl-RS" w:bidi="en-US"/>
        </w:rPr>
        <w:t xml:space="preserve"> </w:t>
      </w:r>
      <w:r w:rsidRPr="00CF7106">
        <w:rPr>
          <w:rFonts w:cs="Arial"/>
          <w:b/>
          <w:lang w:bidi="en-US"/>
        </w:rPr>
        <w:t>бр.ЈН</w:t>
      </w:r>
      <w:r w:rsidR="001C3D2F">
        <w:rPr>
          <w:rFonts w:cs="Arial"/>
          <w:lang w:val="sr-Cyrl-RS" w:bidi="en-US"/>
        </w:rPr>
        <w:t xml:space="preserve"> </w:t>
      </w:r>
      <w:r w:rsidR="00D3671A">
        <w:rPr>
          <w:rFonts w:cs="Arial"/>
          <w:b/>
          <w:lang w:bidi="en-US"/>
        </w:rPr>
        <w:t>110/2020 (3000/0358/2020)</w:t>
      </w:r>
      <w:r w:rsidRPr="008377FF">
        <w:rPr>
          <w:rFonts w:cs="Arial"/>
          <w:lang w:bidi="en-US"/>
        </w:rPr>
        <w:t xml:space="preserve"> а копија се истовремено доставља Републичкој комисији.</w:t>
      </w:r>
    </w:p>
    <w:p w:rsidR="00886827" w:rsidRPr="008377FF" w:rsidRDefault="00886827" w:rsidP="00886827">
      <w:pPr>
        <w:pStyle w:val="KDParagraf"/>
        <w:spacing w:before="0"/>
        <w:rPr>
          <w:rFonts w:cs="Arial"/>
          <w:lang w:bidi="en-US"/>
        </w:rPr>
      </w:pPr>
      <w:r w:rsidRPr="008377FF">
        <w:rPr>
          <w:rFonts w:cs="Arial"/>
          <w:lang w:bidi="en-US"/>
        </w:rPr>
        <w:t>Захтев за заштиту права се може доставити и путем електронске поште на e-mail:</w:t>
      </w:r>
      <w:r w:rsidR="001C3D2F" w:rsidRPr="001C3D2F">
        <w:t xml:space="preserve"> </w:t>
      </w:r>
      <w:hyperlink r:id="rId174" w:history="1">
        <w:r w:rsidR="00D15DEF" w:rsidRPr="00AD4FF6">
          <w:rPr>
            <w:rStyle w:val="Hyperlink"/>
            <w:lang w:val="sr-Latn-RS"/>
          </w:rPr>
          <w:t>jovan.knezevic</w:t>
        </w:r>
        <w:r w:rsidR="00D15DEF" w:rsidRPr="00AD4FF6">
          <w:rPr>
            <w:rStyle w:val="Hyperlink"/>
            <w:lang w:val="ru-RU"/>
          </w:rPr>
          <w:t>@</w:t>
        </w:r>
        <w:r w:rsidR="00D15DEF" w:rsidRPr="00AD4FF6">
          <w:rPr>
            <w:rStyle w:val="Hyperlink"/>
          </w:rPr>
          <w:t>eps.rs</w:t>
        </w:r>
      </w:hyperlink>
      <w:r w:rsidR="00CF7106">
        <w:rPr>
          <w:rStyle w:val="Hyperlink"/>
          <w:u w:val="none"/>
        </w:rPr>
        <w:t xml:space="preserve"> </w:t>
      </w:r>
      <w:r w:rsidRPr="00CF7106">
        <w:rPr>
          <w:rFonts w:cs="Arial"/>
          <w:lang w:bidi="en-US"/>
        </w:rPr>
        <w:t>радним</w:t>
      </w:r>
      <w:r w:rsidRPr="008377FF">
        <w:rPr>
          <w:rFonts w:cs="Arial"/>
          <w:lang w:bidi="en-US"/>
        </w:rPr>
        <w:t xml:space="preserve"> данима (понедељак-петак) </w:t>
      </w:r>
      <w:r w:rsidRPr="00CF7106">
        <w:rPr>
          <w:rFonts w:cs="Arial"/>
          <w:lang w:bidi="en-US"/>
        </w:rPr>
        <w:t xml:space="preserve">од </w:t>
      </w:r>
      <w:r w:rsidR="00BD59B3" w:rsidRPr="00CF7106">
        <w:rPr>
          <w:rFonts w:cs="Arial"/>
          <w:lang w:bidi="en-US"/>
        </w:rPr>
        <w:t>7</w:t>
      </w:r>
      <w:r w:rsidR="008824F8" w:rsidRPr="00CF7106">
        <w:rPr>
          <w:rFonts w:cs="Arial"/>
          <w:lang w:bidi="en-US"/>
        </w:rPr>
        <w:t>,00 до 1</w:t>
      </w:r>
      <w:r w:rsidR="00BD59B3" w:rsidRPr="00CF7106">
        <w:rPr>
          <w:rFonts w:cs="Arial"/>
          <w:lang w:bidi="en-US"/>
        </w:rPr>
        <w:t>4</w:t>
      </w:r>
      <w:r w:rsidRPr="00CF7106">
        <w:rPr>
          <w:rFonts w:cs="Arial"/>
          <w:lang w:bidi="en-US"/>
        </w:rPr>
        <w:t xml:space="preserve">,00 </w:t>
      </w:r>
      <w:r w:rsidRPr="008377FF">
        <w:rPr>
          <w:rFonts w:cs="Arial"/>
          <w:lang w:bidi="en-US"/>
        </w:rPr>
        <w:t>часова.</w:t>
      </w:r>
    </w:p>
    <w:p w:rsidR="00886827" w:rsidRDefault="00886827" w:rsidP="008824F8">
      <w:pPr>
        <w:pStyle w:val="KDParagraf"/>
        <w:spacing w:before="0"/>
        <w:rPr>
          <w:rFonts w:cs="Arial"/>
          <w:lang w:bidi="en-US"/>
        </w:rPr>
      </w:pPr>
      <w:r w:rsidRPr="008377F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53315" w:rsidRPr="00053315" w:rsidRDefault="00053315" w:rsidP="008824F8">
      <w:pPr>
        <w:pStyle w:val="KDParagraf"/>
        <w:spacing w:before="0"/>
        <w:rPr>
          <w:rFonts w:cs="Arial"/>
          <w:lang w:bidi="en-US"/>
        </w:rPr>
      </w:pPr>
    </w:p>
    <w:p w:rsidR="00886827" w:rsidRPr="008377FF" w:rsidRDefault="00886827" w:rsidP="008824F8">
      <w:pPr>
        <w:pStyle w:val="KDParagraf"/>
        <w:spacing w:before="0"/>
        <w:rPr>
          <w:rFonts w:cs="Arial"/>
          <w:lang w:bidi="en-US"/>
        </w:rPr>
      </w:pPr>
      <w:r w:rsidRPr="008377FF">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377FF">
        <w:rPr>
          <w:rFonts w:cs="Arial"/>
          <w:b/>
          <w:color w:val="0D0D0D" w:themeColor="text1" w:themeTint="F2"/>
          <w:lang w:bidi="en-US"/>
        </w:rPr>
        <w:t>7 (седам</w:t>
      </w:r>
      <w:r w:rsidR="007C43F5" w:rsidRPr="008377FF">
        <w:rPr>
          <w:rFonts w:cs="Arial"/>
          <w:b/>
          <w:color w:val="0D0D0D" w:themeColor="text1" w:themeTint="F2"/>
          <w:lang w:bidi="en-US"/>
        </w:rPr>
        <w:t xml:space="preserve">) </w:t>
      </w:r>
      <w:r w:rsidRPr="008377FF">
        <w:rPr>
          <w:rFonts w:cs="Arial"/>
          <w:b/>
          <w:color w:val="0D0D0D" w:themeColor="text1" w:themeTint="F2"/>
          <w:lang w:bidi="en-US"/>
        </w:rPr>
        <w:t>дана</w:t>
      </w:r>
      <w:r w:rsidR="00E519B5" w:rsidRPr="008377FF">
        <w:rPr>
          <w:rFonts w:cs="Arial"/>
          <w:b/>
          <w:color w:val="0D0D0D" w:themeColor="text1" w:themeTint="F2"/>
          <w:lang w:bidi="en-US"/>
        </w:rPr>
        <w:t xml:space="preserve"> </w:t>
      </w:r>
      <w:r w:rsidRPr="008377FF">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8377FF" w:rsidRDefault="00886827" w:rsidP="00886827">
      <w:pPr>
        <w:pStyle w:val="KDParagraf"/>
        <w:spacing w:before="0"/>
        <w:rPr>
          <w:rFonts w:cs="Arial"/>
          <w:lang w:bidi="en-US"/>
        </w:rPr>
      </w:pPr>
      <w:r w:rsidRPr="008377FF">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8377FF">
        <w:rPr>
          <w:rFonts w:cs="Arial"/>
          <w:lang w:bidi="en-US"/>
        </w:rPr>
        <w:t>После доношења одлуке о додели уговора</w:t>
      </w:r>
      <w:r w:rsidR="008F7F28" w:rsidRPr="008377FF">
        <w:rPr>
          <w:rFonts w:cs="Arial"/>
          <w:lang w:bidi="en-US"/>
        </w:rPr>
        <w:t>и</w:t>
      </w:r>
      <w:r w:rsidRPr="008377FF">
        <w:rPr>
          <w:rFonts w:cs="Arial"/>
          <w:lang w:bidi="en-US"/>
        </w:rPr>
        <w:t xml:space="preserve"> одлуке о обустави поступка, рок за подношење захтева за заштиту права је </w:t>
      </w:r>
      <w:r w:rsidR="0008263C" w:rsidRPr="008377FF">
        <w:rPr>
          <w:rFonts w:cs="Arial"/>
          <w:lang w:bidi="en-US"/>
        </w:rPr>
        <w:t>10</w:t>
      </w:r>
      <w:r w:rsidR="008F7F28" w:rsidRPr="008377FF">
        <w:rPr>
          <w:rFonts w:cs="Arial"/>
          <w:lang w:bidi="en-US"/>
        </w:rPr>
        <w:t xml:space="preserve"> (</w:t>
      </w:r>
      <w:r w:rsidR="0008263C" w:rsidRPr="008377FF">
        <w:rPr>
          <w:rFonts w:cs="Arial"/>
          <w:lang w:bidi="en-US"/>
        </w:rPr>
        <w:t>десет</w:t>
      </w:r>
      <w:r w:rsidR="008F7F28" w:rsidRPr="008377FF">
        <w:rPr>
          <w:rFonts w:cs="Arial"/>
          <w:lang w:bidi="en-US"/>
        </w:rPr>
        <w:t>)</w:t>
      </w:r>
      <w:r w:rsidRPr="008377FF">
        <w:rPr>
          <w:rFonts w:cs="Arial"/>
          <w:lang w:bidi="en-US"/>
        </w:rPr>
        <w:t xml:space="preserve"> дана од дана објављивања одлуке на Порталу јавних набавки. </w:t>
      </w:r>
    </w:p>
    <w:p w:rsidR="00053315" w:rsidRPr="00053315" w:rsidRDefault="00053315" w:rsidP="00886827">
      <w:pPr>
        <w:pStyle w:val="KDParagraf"/>
        <w:spacing w:before="0"/>
        <w:rPr>
          <w:rFonts w:cs="Arial"/>
          <w:lang w:bidi="en-US"/>
        </w:rPr>
      </w:pPr>
    </w:p>
    <w:p w:rsidR="00053315" w:rsidRDefault="00886827" w:rsidP="00886827">
      <w:pPr>
        <w:pStyle w:val="KDParagraf"/>
        <w:spacing w:before="0"/>
        <w:rPr>
          <w:rFonts w:cs="Arial"/>
          <w:lang w:bidi="en-US"/>
        </w:rPr>
      </w:pPr>
      <w:r w:rsidRPr="008377FF">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8377FF" w:rsidRDefault="00886827" w:rsidP="00886827">
      <w:pPr>
        <w:pStyle w:val="KDParagraf"/>
        <w:spacing w:before="0"/>
        <w:rPr>
          <w:rFonts w:cs="Arial"/>
          <w:lang w:bidi="en-US"/>
        </w:rPr>
      </w:pPr>
      <w:r w:rsidRPr="008377FF">
        <w:rPr>
          <w:rFonts w:cs="Arial"/>
          <w:lang w:bidi="en-US"/>
        </w:rPr>
        <w:t xml:space="preserve"> </w:t>
      </w:r>
    </w:p>
    <w:p w:rsidR="008824F8" w:rsidRDefault="00886827" w:rsidP="008824F8">
      <w:pPr>
        <w:pStyle w:val="KDParagraf"/>
        <w:spacing w:before="0"/>
        <w:rPr>
          <w:rFonts w:cs="Arial"/>
          <w:lang w:bidi="en-US"/>
        </w:rPr>
      </w:pPr>
      <w:r w:rsidRPr="008377F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053315" w:rsidRPr="00053315" w:rsidRDefault="00053315" w:rsidP="008824F8">
      <w:pPr>
        <w:pStyle w:val="KDParagraf"/>
        <w:spacing w:before="0"/>
        <w:rPr>
          <w:rFonts w:cs="Arial"/>
          <w:lang w:bidi="en-US"/>
        </w:rPr>
      </w:pPr>
    </w:p>
    <w:p w:rsidR="008824F8" w:rsidRPr="008377FF" w:rsidRDefault="008824F8" w:rsidP="008824F8">
      <w:pPr>
        <w:pStyle w:val="KDParagraf"/>
        <w:spacing w:before="0"/>
        <w:rPr>
          <w:rFonts w:cs="Arial"/>
          <w:lang w:bidi="en-US"/>
        </w:rPr>
      </w:pPr>
      <w:r w:rsidRPr="008377FF">
        <w:rPr>
          <w:rFonts w:cs="Arial"/>
          <w:lang w:val="sr-Cyrl-CS" w:bidi="en-US"/>
        </w:rPr>
        <w:t>Н</w:t>
      </w:r>
      <w:r w:rsidRPr="008377F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77FF">
        <w:rPr>
          <w:rFonts w:cs="Arial"/>
          <w:lang w:eastAsia="sr-Latn-CS"/>
        </w:rPr>
        <w:t xml:space="preserve"> тад</w:t>
      </w:r>
      <w:r w:rsidRPr="008377F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b/>
          <w:lang w:bidi="en-US"/>
        </w:rPr>
        <w:t>Детаљно упутство о садржини потпуног захтева за заштиту права</w:t>
      </w:r>
      <w:r w:rsidRPr="008377FF">
        <w:rPr>
          <w:rFonts w:cs="Arial"/>
          <w:lang w:bidi="en-US"/>
        </w:rPr>
        <w:t xml:space="preserve"> у складу са чланом   151. став 1. тач. 1) – 7) ЗЈН:</w:t>
      </w:r>
    </w:p>
    <w:p w:rsidR="00886827" w:rsidRPr="008377FF" w:rsidRDefault="00886827" w:rsidP="00886827">
      <w:pPr>
        <w:pStyle w:val="KDParagraf"/>
        <w:spacing w:before="0"/>
        <w:rPr>
          <w:rFonts w:cs="Arial"/>
          <w:lang w:bidi="en-US"/>
        </w:rPr>
      </w:pPr>
      <w:r w:rsidRPr="008377FF">
        <w:rPr>
          <w:rFonts w:cs="Arial"/>
          <w:lang w:bidi="en-US"/>
        </w:rPr>
        <w:t>Захтев за заштиту права садржи:</w:t>
      </w:r>
    </w:p>
    <w:p w:rsidR="00886827" w:rsidRPr="008377FF" w:rsidRDefault="00886827" w:rsidP="00886827">
      <w:pPr>
        <w:pStyle w:val="KDParagraf"/>
        <w:spacing w:before="0"/>
        <w:rPr>
          <w:rFonts w:cs="Arial"/>
          <w:lang w:bidi="en-US"/>
        </w:rPr>
      </w:pPr>
      <w:r w:rsidRPr="008377FF">
        <w:rPr>
          <w:rFonts w:cs="Arial"/>
          <w:lang w:bidi="en-US"/>
        </w:rPr>
        <w:t>1) назив и адресу подносиоца захтева и лице за контакт</w:t>
      </w:r>
    </w:p>
    <w:p w:rsidR="00886827" w:rsidRPr="008377FF" w:rsidRDefault="00886827" w:rsidP="00886827">
      <w:pPr>
        <w:pStyle w:val="KDParagraf"/>
        <w:spacing w:before="0"/>
        <w:rPr>
          <w:rFonts w:cs="Arial"/>
          <w:lang w:bidi="en-US"/>
        </w:rPr>
      </w:pPr>
      <w:r w:rsidRPr="008377FF">
        <w:rPr>
          <w:rFonts w:cs="Arial"/>
          <w:lang w:bidi="en-US"/>
        </w:rPr>
        <w:t>2) назив и адресу наручиоца</w:t>
      </w:r>
    </w:p>
    <w:p w:rsidR="00886827" w:rsidRPr="008377FF" w:rsidRDefault="00886827" w:rsidP="00886827">
      <w:pPr>
        <w:pStyle w:val="KDParagraf"/>
        <w:spacing w:before="0"/>
        <w:rPr>
          <w:rFonts w:cs="Arial"/>
          <w:lang w:bidi="en-US"/>
        </w:rPr>
      </w:pPr>
      <w:r w:rsidRPr="008377FF">
        <w:rPr>
          <w:rFonts w:cs="Arial"/>
          <w:lang w:bidi="en-US"/>
        </w:rPr>
        <w:t>3) податке о јавној набавци која је предмет захтева, односно о одлуци наручиоца</w:t>
      </w:r>
    </w:p>
    <w:p w:rsidR="00886827" w:rsidRPr="008377FF" w:rsidRDefault="00886827" w:rsidP="00886827">
      <w:pPr>
        <w:pStyle w:val="KDParagraf"/>
        <w:spacing w:before="0"/>
        <w:rPr>
          <w:rFonts w:cs="Arial"/>
          <w:lang w:bidi="en-US"/>
        </w:rPr>
      </w:pPr>
      <w:r w:rsidRPr="008377FF">
        <w:rPr>
          <w:rFonts w:cs="Arial"/>
          <w:lang w:bidi="en-US"/>
        </w:rPr>
        <w:t>4) повреде прописа којима се уређује поступак јавне набавке</w:t>
      </w:r>
    </w:p>
    <w:p w:rsidR="00886827" w:rsidRPr="008377FF" w:rsidRDefault="00886827" w:rsidP="00886827">
      <w:pPr>
        <w:pStyle w:val="KDParagraf"/>
        <w:spacing w:before="0"/>
        <w:rPr>
          <w:rFonts w:cs="Arial"/>
          <w:lang w:bidi="en-US"/>
        </w:rPr>
      </w:pPr>
      <w:r w:rsidRPr="008377FF">
        <w:rPr>
          <w:rFonts w:cs="Arial"/>
          <w:lang w:bidi="en-US"/>
        </w:rPr>
        <w:t>5) чињенице и доказе којима се повреде доказују</w:t>
      </w:r>
    </w:p>
    <w:p w:rsidR="00886827" w:rsidRPr="008377FF" w:rsidRDefault="00886827" w:rsidP="00886827">
      <w:pPr>
        <w:pStyle w:val="KDParagraf"/>
        <w:spacing w:before="0"/>
        <w:rPr>
          <w:rFonts w:cs="Arial"/>
          <w:lang w:bidi="en-US"/>
        </w:rPr>
      </w:pPr>
      <w:r w:rsidRPr="008377FF">
        <w:rPr>
          <w:rFonts w:cs="Arial"/>
          <w:lang w:bidi="en-US"/>
        </w:rPr>
        <w:t>6) потврду о уплати таксе из члана 156. ЗЈН</w:t>
      </w:r>
    </w:p>
    <w:p w:rsidR="00886827" w:rsidRPr="008377FF" w:rsidRDefault="00886827" w:rsidP="00886827">
      <w:pPr>
        <w:pStyle w:val="KDParagraf"/>
        <w:spacing w:before="0"/>
        <w:rPr>
          <w:rFonts w:cs="Arial"/>
          <w:lang w:bidi="en-US"/>
        </w:rPr>
      </w:pPr>
      <w:r w:rsidRPr="008377FF">
        <w:rPr>
          <w:rFonts w:cs="Arial"/>
          <w:lang w:bidi="en-US"/>
        </w:rPr>
        <w:t>7) потпис подносиоца.</w:t>
      </w:r>
    </w:p>
    <w:p w:rsidR="008824F8" w:rsidRPr="008377FF" w:rsidRDefault="008824F8" w:rsidP="00886827">
      <w:pPr>
        <w:pStyle w:val="KDParagraf"/>
        <w:spacing w:before="0"/>
        <w:rPr>
          <w:rFonts w:cs="Arial"/>
          <w:b/>
          <w:lang w:val="sr-Cyrl-CS" w:bidi="en-US"/>
        </w:rPr>
      </w:pPr>
    </w:p>
    <w:p w:rsidR="00886827" w:rsidRPr="008377FF" w:rsidRDefault="00886827" w:rsidP="00886827">
      <w:pPr>
        <w:pStyle w:val="KDParagraf"/>
        <w:spacing w:before="0"/>
        <w:rPr>
          <w:rFonts w:cs="Arial"/>
          <w:b/>
          <w:lang w:bidi="en-US"/>
        </w:rPr>
      </w:pPr>
      <w:r w:rsidRPr="008377FF">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8377FF" w:rsidRDefault="00886827" w:rsidP="00886827">
      <w:pPr>
        <w:pStyle w:val="KDParagraf"/>
        <w:spacing w:before="0"/>
        <w:rPr>
          <w:rFonts w:cs="Arial"/>
          <w:lang w:bidi="en-US"/>
        </w:rPr>
      </w:pPr>
      <w:r w:rsidRPr="00837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8377FF" w:rsidRDefault="00886827" w:rsidP="00886827">
      <w:pPr>
        <w:pStyle w:val="KDParagraf"/>
        <w:spacing w:before="0"/>
        <w:rPr>
          <w:rFonts w:cs="Arial"/>
          <w:lang w:bidi="en-US"/>
        </w:rPr>
      </w:pPr>
      <w:r w:rsidRPr="00837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Износ таксе из члана 156. став 1. тач. 1)- 3) ЗЈН:</w:t>
      </w:r>
    </w:p>
    <w:p w:rsidR="0008263C" w:rsidRPr="008377FF" w:rsidRDefault="008824F8" w:rsidP="008824F8">
      <w:pPr>
        <w:pStyle w:val="KDParagraf"/>
        <w:spacing w:before="0"/>
        <w:rPr>
          <w:rFonts w:cs="Arial"/>
          <w:lang w:bidi="en-US"/>
        </w:rPr>
      </w:pPr>
      <w:r w:rsidRPr="008377FF">
        <w:rPr>
          <w:rFonts w:cs="Arial"/>
        </w:rPr>
        <w:t xml:space="preserve">Подносилац захтева за заштиту права дужан је да на рачун буџета Републике Србије (број рачуна: </w:t>
      </w:r>
      <w:r w:rsidRPr="008377FF">
        <w:rPr>
          <w:rFonts w:cs="Arial"/>
          <w:lang w:val="ru-RU"/>
        </w:rPr>
        <w:t>840-</w:t>
      </w:r>
      <w:r w:rsidRPr="008377FF">
        <w:rPr>
          <w:rFonts w:cs="Arial"/>
          <w:bCs/>
          <w:iCs/>
        </w:rPr>
        <w:t>30678845-06</w:t>
      </w:r>
      <w:r w:rsidRPr="008377FF">
        <w:rPr>
          <w:rFonts w:cs="Arial"/>
        </w:rPr>
        <w:t xml:space="preserve">, шифра плаћања 153 или 253, позив на број </w:t>
      </w:r>
      <w:proofErr w:type="gramStart"/>
      <w:r w:rsidR="00CF7106">
        <w:rPr>
          <w:rFonts w:cs="Arial"/>
          <w:lang w:val="sr-Latn-RS"/>
        </w:rPr>
        <w:t>1102020300003582020</w:t>
      </w:r>
      <w:r w:rsidR="001C3D2F" w:rsidRPr="001C3D2F">
        <w:rPr>
          <w:rFonts w:cs="Arial"/>
          <w:lang w:val="sr-Cyrl-CS"/>
        </w:rPr>
        <w:t xml:space="preserve"> </w:t>
      </w:r>
      <w:r w:rsidRPr="008377FF">
        <w:rPr>
          <w:rFonts w:cs="Arial"/>
        </w:rPr>
        <w:t xml:space="preserve"> сврха</w:t>
      </w:r>
      <w:proofErr w:type="gramEnd"/>
      <w:r w:rsidRPr="008377FF">
        <w:rPr>
          <w:rFonts w:cs="Arial"/>
        </w:rPr>
        <w:t xml:space="preserve">: ЗЗП, </w:t>
      </w:r>
      <w:r w:rsidR="00053315" w:rsidRPr="00E47C2E">
        <w:rPr>
          <w:rFonts w:cs="Arial"/>
        </w:rPr>
        <w:t>ЈП ЕПС</w:t>
      </w:r>
      <w:r w:rsidR="00053315" w:rsidRPr="00E47C2E">
        <w:rPr>
          <w:rFonts w:cs="Arial"/>
          <w:lang w:val="sr-Cyrl-CS"/>
        </w:rPr>
        <w:t xml:space="preserve"> Београд-огранак ТЕНТ Београд-Обреновац</w:t>
      </w:r>
      <w:r w:rsidR="00053315" w:rsidRPr="00E47C2E">
        <w:rPr>
          <w:rFonts w:cs="Arial"/>
        </w:rPr>
        <w:t>,</w:t>
      </w:r>
      <w:r w:rsidR="00053315">
        <w:rPr>
          <w:rFonts w:cs="Arial"/>
        </w:rPr>
        <w:t xml:space="preserve"> </w:t>
      </w:r>
      <w:r w:rsidRPr="008377FF">
        <w:rPr>
          <w:rFonts w:cs="Arial"/>
        </w:rPr>
        <w:t xml:space="preserve">јн. бр. </w:t>
      </w:r>
      <w:r w:rsidR="00D3671A">
        <w:rPr>
          <w:rFonts w:cs="Arial"/>
          <w:b/>
          <w:lang w:val="sr-Cyrl-CS"/>
        </w:rPr>
        <w:t>110/2020 (3000/0358/2020)</w:t>
      </w:r>
      <w:r w:rsidRPr="001C3D2F">
        <w:rPr>
          <w:rFonts w:cs="Arial"/>
          <w:b/>
        </w:rPr>
        <w:t>,</w:t>
      </w:r>
      <w:r w:rsidRPr="001C3D2F">
        <w:rPr>
          <w:rFonts w:cs="Arial"/>
        </w:rPr>
        <w:t xml:space="preserve"> </w:t>
      </w:r>
      <w:r w:rsidRPr="008377FF">
        <w:rPr>
          <w:rFonts w:cs="Arial"/>
        </w:rPr>
        <w:t>прималац уплате: буџет Републике Србије) уплати таксу</w:t>
      </w:r>
      <w:r w:rsidR="00886827" w:rsidRPr="008377FF">
        <w:rPr>
          <w:rFonts w:cs="Arial"/>
          <w:lang w:bidi="en-US"/>
        </w:rPr>
        <w:t xml:space="preserve"> од: </w:t>
      </w:r>
    </w:p>
    <w:p w:rsidR="0008263C" w:rsidRPr="008377FF" w:rsidRDefault="0008263C" w:rsidP="008824F8">
      <w:pPr>
        <w:pStyle w:val="KDParagraf"/>
        <w:spacing w:before="0"/>
        <w:rPr>
          <w:rFonts w:cs="Arial"/>
          <w:lang w:bidi="en-US"/>
        </w:rPr>
      </w:pPr>
    </w:p>
    <w:p w:rsidR="0008263C" w:rsidRPr="001C3D2F" w:rsidRDefault="0008263C" w:rsidP="0008263C">
      <w:pPr>
        <w:pStyle w:val="KDParagraf"/>
        <w:spacing w:before="0"/>
        <w:rPr>
          <w:rFonts w:cs="Arial"/>
          <w:lang w:bidi="en-US"/>
        </w:rPr>
      </w:pPr>
      <w:r w:rsidRPr="001C3D2F">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C3D2F" w:rsidRDefault="001C3D2F" w:rsidP="0008263C">
      <w:pPr>
        <w:pStyle w:val="KDParagraf"/>
        <w:spacing w:before="0"/>
        <w:rPr>
          <w:rFonts w:cs="Arial"/>
          <w:lang w:bidi="en-US"/>
        </w:rPr>
      </w:pPr>
      <w:r w:rsidRPr="001C3D2F">
        <w:rPr>
          <w:rFonts w:cs="Arial"/>
          <w:lang w:bidi="en-US"/>
        </w:rPr>
        <w:t>2</w:t>
      </w:r>
      <w:r w:rsidR="0008263C" w:rsidRPr="001C3D2F">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8377FF" w:rsidRDefault="0008263C" w:rsidP="0008263C">
      <w:pPr>
        <w:pStyle w:val="KDParagraf"/>
        <w:spacing w:before="0"/>
        <w:rPr>
          <w:rFonts w:cs="Arial"/>
          <w:lang w:bidi="en-US"/>
        </w:rPr>
      </w:pPr>
    </w:p>
    <w:p w:rsidR="00886827" w:rsidRPr="008377FF" w:rsidRDefault="00886827" w:rsidP="00091BB0">
      <w:pPr>
        <w:pStyle w:val="KDParagraf"/>
        <w:spacing w:before="0"/>
        <w:rPr>
          <w:rFonts w:cs="Arial"/>
          <w:lang w:bidi="en-US"/>
        </w:rPr>
      </w:pPr>
      <w:r w:rsidRPr="008377FF">
        <w:rPr>
          <w:rFonts w:cs="Arial"/>
          <w:lang w:bidi="en-US"/>
        </w:rPr>
        <w:t>Свака странка у поступку сноси трошкове које проузрокује својим радњама.</w:t>
      </w:r>
    </w:p>
    <w:p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8377FF" w:rsidRDefault="00886827" w:rsidP="00886827">
      <w:pPr>
        <w:pStyle w:val="KDParagraf"/>
        <w:spacing w:before="0"/>
        <w:rPr>
          <w:rFonts w:cs="Arial"/>
          <w:lang w:bidi="en-US"/>
        </w:rPr>
      </w:pPr>
      <w:r w:rsidRPr="008377F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8377FF" w:rsidRDefault="00886827" w:rsidP="00886827">
      <w:pPr>
        <w:pStyle w:val="KDParagraf"/>
        <w:spacing w:before="0"/>
        <w:rPr>
          <w:rFonts w:cs="Arial"/>
          <w:lang w:bidi="en-US"/>
        </w:rPr>
      </w:pPr>
      <w:r w:rsidRPr="008377FF">
        <w:rPr>
          <w:rFonts w:cs="Arial"/>
          <w:lang w:bidi="en-US"/>
        </w:rPr>
        <w:t>Странке у захтеву морају прецизно да наведу трошкове за које траже накнаду.</w:t>
      </w:r>
    </w:p>
    <w:p w:rsidR="00886827" w:rsidRPr="008377FF" w:rsidRDefault="00886827" w:rsidP="00886827">
      <w:pPr>
        <w:pStyle w:val="KDParagraf"/>
        <w:spacing w:before="0"/>
        <w:rPr>
          <w:rFonts w:cs="Arial"/>
          <w:lang w:bidi="en-US"/>
        </w:rPr>
      </w:pPr>
      <w:r w:rsidRPr="008377F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8377FF">
        <w:rPr>
          <w:rFonts w:cs="Arial"/>
          <w:lang w:bidi="en-US"/>
        </w:rPr>
        <w:t>О трошковима одлучује Републичка комисија. Одлука Републичке комисије је извршни наслов.</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Детаљно упутство о потврди из члана 151. став 1. тачка 6) ЗЈН</w:t>
      </w:r>
    </w:p>
    <w:p w:rsidR="00886827" w:rsidRPr="008377FF" w:rsidRDefault="008824F8" w:rsidP="00886827">
      <w:pPr>
        <w:pStyle w:val="KDParagraf"/>
        <w:spacing w:before="0"/>
        <w:rPr>
          <w:rFonts w:cs="Arial"/>
          <w:lang w:bidi="en-US"/>
        </w:rPr>
      </w:pPr>
      <w:r w:rsidRPr="008377FF">
        <w:rPr>
          <w:rFonts w:cs="Arial"/>
          <w:lang w:val="sr-Cyrl-CS" w:bidi="en-US"/>
        </w:rPr>
        <w:t xml:space="preserve">Потврда </w:t>
      </w:r>
      <w:r w:rsidR="00886827" w:rsidRPr="008377F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77FF" w:rsidRDefault="00886827" w:rsidP="00886827">
      <w:pPr>
        <w:pStyle w:val="KDParagraf"/>
        <w:spacing w:before="0"/>
        <w:rPr>
          <w:rFonts w:cs="Arial"/>
          <w:lang w:bidi="en-US"/>
        </w:rPr>
      </w:pPr>
      <w:r w:rsidRPr="008377FF">
        <w:rPr>
          <w:rFonts w:cs="Arial"/>
          <w:lang w:bidi="en-US"/>
        </w:rPr>
        <w:t>Чланом 151. Закона о јавним набавкама („</w:t>
      </w:r>
      <w:proofErr w:type="gramStart"/>
      <w:r w:rsidRPr="008377FF">
        <w:rPr>
          <w:rFonts w:cs="Arial"/>
          <w:lang w:bidi="en-US"/>
        </w:rPr>
        <w:t>Службени  гласник</w:t>
      </w:r>
      <w:proofErr w:type="gramEnd"/>
      <w:r w:rsidRPr="008377FF">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8377FF" w:rsidRDefault="00886827" w:rsidP="00886827">
      <w:pPr>
        <w:pStyle w:val="KDParagraf"/>
        <w:spacing w:before="0"/>
        <w:rPr>
          <w:rFonts w:cs="Arial"/>
          <w:lang w:bidi="en-US"/>
        </w:rPr>
      </w:pPr>
      <w:r w:rsidRPr="008377F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8377FF" w:rsidRDefault="00886827" w:rsidP="00886827">
      <w:pPr>
        <w:pStyle w:val="KDParagraf"/>
        <w:spacing w:before="0"/>
        <w:rPr>
          <w:rFonts w:cs="Arial"/>
          <w:lang w:bidi="en-US"/>
        </w:rPr>
      </w:pPr>
      <w:r w:rsidRPr="008377FF">
        <w:rPr>
          <w:rFonts w:cs="Arial"/>
          <w:lang w:bidi="en-US"/>
        </w:rPr>
        <w:t>Као доказ о уплати таксе, у смислу члана 151. став 1. тачка 6) ЗЈН, прихватиће се:</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1. Потврда о извршеној уплати таксе из члана 156. ЗЈН која садржи следеће елементе:</w:t>
      </w:r>
    </w:p>
    <w:p w:rsidR="00886827" w:rsidRDefault="00886827" w:rsidP="00886827">
      <w:pPr>
        <w:pStyle w:val="KDParagraf"/>
        <w:spacing w:before="0"/>
        <w:rPr>
          <w:rFonts w:cs="Arial"/>
          <w:lang w:bidi="en-US"/>
        </w:rPr>
      </w:pPr>
      <w:r w:rsidRPr="008377FF">
        <w:rPr>
          <w:rFonts w:cs="Arial"/>
          <w:lang w:bidi="en-US"/>
        </w:rPr>
        <w:t>(1) да буде издата од стра</w:t>
      </w:r>
      <w:r w:rsidR="004C1DF8">
        <w:rPr>
          <w:rFonts w:cs="Arial"/>
          <w:lang w:bidi="en-US"/>
        </w:rPr>
        <w:t>не банке</w:t>
      </w:r>
      <w:r w:rsidRPr="008377FF">
        <w:rPr>
          <w:rFonts w:cs="Arial"/>
          <w:lang w:bidi="en-US"/>
        </w:rPr>
        <w:t>;</w:t>
      </w:r>
    </w:p>
    <w:p w:rsidR="00886827" w:rsidRPr="008377FF" w:rsidRDefault="00886827" w:rsidP="00886827">
      <w:pPr>
        <w:pStyle w:val="KDParagraf"/>
        <w:spacing w:before="0"/>
        <w:rPr>
          <w:rFonts w:cs="Arial"/>
          <w:lang w:bidi="en-US"/>
        </w:rPr>
      </w:pPr>
      <w:r w:rsidRPr="008377FF">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377FF" w:rsidRDefault="00886827" w:rsidP="00886827">
      <w:pPr>
        <w:pStyle w:val="KDParagraf"/>
        <w:spacing w:before="0"/>
        <w:rPr>
          <w:rFonts w:cs="Arial"/>
          <w:lang w:bidi="en-US"/>
        </w:rPr>
      </w:pPr>
      <w:r w:rsidRPr="008377FF">
        <w:rPr>
          <w:rFonts w:cs="Arial"/>
          <w:lang w:bidi="en-US"/>
        </w:rPr>
        <w:t>(3) износ таксе из члана 156. ЗЈН чија се уплата врши;</w:t>
      </w:r>
    </w:p>
    <w:p w:rsidR="00886827" w:rsidRPr="008377FF" w:rsidRDefault="00886827" w:rsidP="00886827">
      <w:pPr>
        <w:pStyle w:val="KDParagraf"/>
        <w:spacing w:before="0"/>
        <w:rPr>
          <w:rFonts w:cs="Arial"/>
          <w:lang w:bidi="en-US"/>
        </w:rPr>
      </w:pPr>
      <w:r w:rsidRPr="008377FF">
        <w:rPr>
          <w:rFonts w:cs="Arial"/>
          <w:lang w:bidi="en-US"/>
        </w:rPr>
        <w:lastRenderedPageBreak/>
        <w:t>(4) број рачуна: 840-30678845-06;</w:t>
      </w:r>
    </w:p>
    <w:p w:rsidR="00886827" w:rsidRPr="008377FF" w:rsidRDefault="00886827" w:rsidP="00886827">
      <w:pPr>
        <w:pStyle w:val="KDParagraf"/>
        <w:spacing w:before="0"/>
        <w:rPr>
          <w:rFonts w:cs="Arial"/>
          <w:lang w:bidi="en-US"/>
        </w:rPr>
      </w:pPr>
      <w:r w:rsidRPr="008377FF">
        <w:rPr>
          <w:rFonts w:cs="Arial"/>
          <w:lang w:bidi="en-US"/>
        </w:rPr>
        <w:t>(5) шифру плаћања: 153 или 253;</w:t>
      </w:r>
    </w:p>
    <w:p w:rsidR="00886827" w:rsidRPr="008377FF" w:rsidRDefault="00886827" w:rsidP="00886827">
      <w:pPr>
        <w:pStyle w:val="KDParagraf"/>
        <w:spacing w:before="0"/>
        <w:rPr>
          <w:rFonts w:cs="Arial"/>
          <w:lang w:bidi="en-US"/>
        </w:rPr>
      </w:pPr>
      <w:r w:rsidRPr="008377FF">
        <w:rPr>
          <w:rFonts w:cs="Arial"/>
          <w:lang w:bidi="en-US"/>
        </w:rPr>
        <w:t>(6) позив на број: подаци о броју или ознаци јавне набавке поводом које се подноси захтев за заштиту права;</w:t>
      </w:r>
    </w:p>
    <w:p w:rsidR="00886827" w:rsidRPr="008377FF" w:rsidRDefault="00886827" w:rsidP="00886827">
      <w:pPr>
        <w:pStyle w:val="KDParagraf"/>
        <w:spacing w:before="0"/>
        <w:rPr>
          <w:rFonts w:cs="Arial"/>
          <w:lang w:bidi="en-US"/>
        </w:rPr>
      </w:pPr>
      <w:r w:rsidRPr="008377FF">
        <w:rPr>
          <w:rFonts w:cs="Arial"/>
          <w:lang w:bidi="en-US"/>
        </w:rPr>
        <w:t>(7) сврха: ЗЗП; назив наручиоца; број или ознака јавне набавке поводом које се подноси захтев за заштиту права;</w:t>
      </w:r>
    </w:p>
    <w:p w:rsidR="00886827" w:rsidRPr="008377FF" w:rsidRDefault="00886827" w:rsidP="00886827">
      <w:pPr>
        <w:pStyle w:val="KDParagraf"/>
        <w:spacing w:before="0"/>
        <w:rPr>
          <w:rFonts w:cs="Arial"/>
          <w:lang w:bidi="en-US"/>
        </w:rPr>
      </w:pPr>
      <w:r w:rsidRPr="008377FF">
        <w:rPr>
          <w:rFonts w:cs="Arial"/>
          <w:lang w:bidi="en-US"/>
        </w:rPr>
        <w:t>(8) корисник: буџет Републике Србије;</w:t>
      </w:r>
    </w:p>
    <w:p w:rsidR="00886827" w:rsidRPr="008377FF" w:rsidRDefault="00886827" w:rsidP="00886827">
      <w:pPr>
        <w:pStyle w:val="KDParagraf"/>
        <w:spacing w:before="0"/>
        <w:rPr>
          <w:rFonts w:cs="Arial"/>
          <w:lang w:bidi="en-US"/>
        </w:rPr>
      </w:pPr>
      <w:r w:rsidRPr="008377FF">
        <w:rPr>
          <w:rFonts w:cs="Arial"/>
          <w:lang w:bidi="en-US"/>
        </w:rPr>
        <w:t>(9) назив уплатиоца, односно назив подносиоца захтева за заштиту права за којег је извршена уплата таксе;</w:t>
      </w:r>
    </w:p>
    <w:p w:rsidR="00886827" w:rsidRPr="008377FF" w:rsidRDefault="00886827" w:rsidP="00886827">
      <w:pPr>
        <w:pStyle w:val="KDParagraf"/>
        <w:spacing w:before="0"/>
        <w:rPr>
          <w:rFonts w:cs="Arial"/>
          <w:lang w:bidi="en-US"/>
        </w:rPr>
      </w:pPr>
      <w:r w:rsidRPr="008377FF">
        <w:rPr>
          <w:rFonts w:cs="Arial"/>
          <w:lang w:bidi="en-US"/>
        </w:rPr>
        <w:t>(10) потпис овлашћеног лица банке.</w:t>
      </w:r>
    </w:p>
    <w:p w:rsidR="00886827" w:rsidRDefault="00886827" w:rsidP="00886827">
      <w:pPr>
        <w:pStyle w:val="KDParagraf"/>
        <w:spacing w:before="0"/>
        <w:rPr>
          <w:rFonts w:cs="Arial"/>
          <w:lang w:bidi="en-US"/>
        </w:rPr>
      </w:pPr>
      <w:r w:rsidRPr="008377FF">
        <w:rPr>
          <w:rFonts w:cs="Arial"/>
          <w:lang w:bidi="en-US"/>
        </w:rPr>
        <w:t xml:space="preserve">2. Налог </w:t>
      </w:r>
      <w:r w:rsidR="00C40F68">
        <w:rPr>
          <w:rFonts w:cs="Arial"/>
          <w:lang w:bidi="en-US"/>
        </w:rPr>
        <w:t xml:space="preserve">за уплату, први </w:t>
      </w:r>
      <w:proofErr w:type="gramStart"/>
      <w:r w:rsidR="00C40F68">
        <w:rPr>
          <w:rFonts w:cs="Arial"/>
          <w:lang w:bidi="en-US"/>
        </w:rPr>
        <w:t xml:space="preserve">примерак, </w:t>
      </w:r>
      <w:r w:rsidRPr="008377FF">
        <w:rPr>
          <w:rFonts w:cs="Arial"/>
          <w:lang w:bidi="en-US"/>
        </w:rPr>
        <w:t xml:space="preserve"> пот</w:t>
      </w:r>
      <w:r w:rsidR="00C40F68">
        <w:rPr>
          <w:rFonts w:cs="Arial"/>
          <w:lang w:bidi="en-US"/>
        </w:rPr>
        <w:t>писан</w:t>
      </w:r>
      <w:proofErr w:type="gramEnd"/>
      <w:r w:rsidR="00C40F68">
        <w:rPr>
          <w:rFonts w:cs="Arial"/>
          <w:lang w:bidi="en-US"/>
        </w:rPr>
        <w:t xml:space="preserve"> од стране </w:t>
      </w:r>
      <w:r w:rsidR="004C1DF8">
        <w:rPr>
          <w:rFonts w:cs="Arial"/>
          <w:lang w:bidi="en-US"/>
        </w:rPr>
        <w:t xml:space="preserve"> овлашћеног лица </w:t>
      </w:r>
      <w:r w:rsidRPr="008377FF">
        <w:rPr>
          <w:rFonts w:cs="Arial"/>
          <w:lang w:bidi="en-US"/>
        </w:rPr>
        <w:t>банке или поште, који садржи и све друге елементе из потврде о извршеној уплати таксе наведене под тачком 1.</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3. Потврда издата од стране Републике Србије, Министарства финансија, Управе за тре</w:t>
      </w:r>
      <w:r w:rsidR="004C1DF8">
        <w:rPr>
          <w:rFonts w:cs="Arial"/>
          <w:lang w:bidi="en-US"/>
        </w:rPr>
        <w:t>зор, потписана</w:t>
      </w:r>
      <w:r w:rsidRPr="008377FF">
        <w:rPr>
          <w:rFonts w:cs="Arial"/>
          <w:lang w:bidi="en-US"/>
        </w:rPr>
        <w:t>, која садржи све елементе из потврде о</w:t>
      </w:r>
    </w:p>
    <w:p w:rsidR="00886827" w:rsidRDefault="00886827" w:rsidP="00886827">
      <w:pPr>
        <w:pStyle w:val="KDParagraf"/>
        <w:spacing w:before="0"/>
        <w:rPr>
          <w:rFonts w:cs="Arial"/>
          <w:lang w:bidi="en-US"/>
        </w:rPr>
      </w:pPr>
      <w:r w:rsidRPr="008377F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53315" w:rsidRPr="00053315" w:rsidRDefault="00053315" w:rsidP="00886827">
      <w:pPr>
        <w:pStyle w:val="KDParagraf"/>
        <w:spacing w:before="0"/>
        <w:rPr>
          <w:rFonts w:cs="Arial"/>
          <w:lang w:bidi="en-US"/>
        </w:rPr>
      </w:pPr>
    </w:p>
    <w:p w:rsidR="00886827" w:rsidRDefault="00886827" w:rsidP="00886827">
      <w:pPr>
        <w:pStyle w:val="KDParagraf"/>
        <w:spacing w:before="0"/>
        <w:rPr>
          <w:rFonts w:cs="Arial"/>
          <w:lang w:bidi="en-US"/>
        </w:rPr>
      </w:pPr>
      <w:r w:rsidRPr="008377F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lang w:val="sr-Cyrl-CS" w:bidi="en-US"/>
        </w:rPr>
      </w:pPr>
      <w:r w:rsidRPr="008377F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8377FF">
          <w:rPr>
            <w:rFonts w:cs="Arial"/>
            <w:lang w:bidi="en-US"/>
          </w:rPr>
          <w:t>http://www.kjn.gov.rs/ci/uputstvo-o-uplati-republicke-administrativne-takse.html</w:t>
        </w:r>
      </w:hyperlink>
      <w:r w:rsidR="008824F8" w:rsidRPr="008377FF">
        <w:rPr>
          <w:rFonts w:cs="Arial"/>
          <w:lang w:val="sr-Cyrl-CS" w:bidi="en-US"/>
        </w:rPr>
        <w:t>и http://www.kjn.gov.rs/download/Taksa-popunjeni-nalozi-ci.pdf</w:t>
      </w:r>
    </w:p>
    <w:p w:rsidR="002F343E" w:rsidRPr="008377FF" w:rsidRDefault="002F343E"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УПЛАТА ИЗ ИНОСТРАНСТВА</w:t>
      </w:r>
    </w:p>
    <w:p w:rsidR="00886827" w:rsidRPr="008377FF" w:rsidRDefault="00886827" w:rsidP="00886827">
      <w:pPr>
        <w:pStyle w:val="KDParagraf"/>
        <w:spacing w:before="0"/>
        <w:rPr>
          <w:rFonts w:cs="Arial"/>
          <w:lang w:bidi="en-US"/>
        </w:rPr>
      </w:pPr>
      <w:r w:rsidRPr="008377FF">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НАЗИВ И АДРЕСА БАНКЕ:</w:t>
      </w:r>
    </w:p>
    <w:p w:rsidR="00886827" w:rsidRPr="008377FF" w:rsidRDefault="00886827" w:rsidP="00886827">
      <w:pPr>
        <w:pStyle w:val="KDParagraf"/>
        <w:spacing w:before="0"/>
        <w:rPr>
          <w:rFonts w:cs="Arial"/>
          <w:lang w:bidi="en-US"/>
        </w:rPr>
      </w:pPr>
      <w:r w:rsidRPr="008377FF">
        <w:rPr>
          <w:rFonts w:cs="Arial"/>
          <w:lang w:bidi="en-US"/>
        </w:rPr>
        <w:t>Народна банка Србије (НБС)</w:t>
      </w:r>
    </w:p>
    <w:p w:rsidR="00886827" w:rsidRPr="008377FF" w:rsidRDefault="00886827" w:rsidP="00886827">
      <w:pPr>
        <w:pStyle w:val="KDParagraf"/>
        <w:spacing w:before="0"/>
        <w:rPr>
          <w:rFonts w:cs="Arial"/>
          <w:lang w:bidi="en-US"/>
        </w:rPr>
      </w:pPr>
      <w:r w:rsidRPr="008377FF">
        <w:rPr>
          <w:rFonts w:cs="Arial"/>
          <w:lang w:bidi="en-US"/>
        </w:rPr>
        <w:t>11000 Београд, ул. Немањина бр. 17</w:t>
      </w:r>
    </w:p>
    <w:p w:rsidR="00886827" w:rsidRPr="008377FF" w:rsidRDefault="00886827" w:rsidP="00886827">
      <w:pPr>
        <w:pStyle w:val="KDParagraf"/>
        <w:spacing w:before="0"/>
        <w:rPr>
          <w:rFonts w:cs="Arial"/>
          <w:lang w:bidi="en-US"/>
        </w:rPr>
      </w:pPr>
      <w:r w:rsidRPr="008377FF">
        <w:rPr>
          <w:rFonts w:cs="Arial"/>
          <w:lang w:bidi="en-US"/>
        </w:rPr>
        <w:t>Србија</w:t>
      </w:r>
    </w:p>
    <w:p w:rsidR="00886827" w:rsidRPr="008377FF" w:rsidRDefault="00886827" w:rsidP="00886827">
      <w:pPr>
        <w:pStyle w:val="KDParagraf"/>
        <w:spacing w:before="0"/>
        <w:rPr>
          <w:rFonts w:cs="Arial"/>
          <w:lang w:bidi="en-US"/>
        </w:rPr>
      </w:pPr>
      <w:r w:rsidRPr="008377FF">
        <w:rPr>
          <w:rFonts w:cs="Arial"/>
          <w:lang w:bidi="en-US"/>
        </w:rPr>
        <w:t>SWIFT CODE: NBSRRSBGXXX</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НАЗИВ И АДРЕСА ИНСТИТУЦИЈЕ:</w:t>
      </w:r>
    </w:p>
    <w:p w:rsidR="00886827" w:rsidRPr="008377FF" w:rsidRDefault="00886827" w:rsidP="00886827">
      <w:pPr>
        <w:pStyle w:val="KDParagraf"/>
        <w:spacing w:before="0"/>
        <w:rPr>
          <w:rFonts w:cs="Arial"/>
          <w:lang w:bidi="en-US"/>
        </w:rPr>
      </w:pPr>
      <w:r w:rsidRPr="008377FF">
        <w:rPr>
          <w:rFonts w:cs="Arial"/>
          <w:lang w:bidi="en-US"/>
        </w:rPr>
        <w:t>Министарство финансија</w:t>
      </w:r>
    </w:p>
    <w:p w:rsidR="00886827" w:rsidRPr="008377FF" w:rsidRDefault="00886827" w:rsidP="00886827">
      <w:pPr>
        <w:pStyle w:val="KDParagraf"/>
        <w:spacing w:before="0"/>
        <w:rPr>
          <w:rFonts w:cs="Arial"/>
          <w:lang w:bidi="en-US"/>
        </w:rPr>
      </w:pPr>
      <w:r w:rsidRPr="008377FF">
        <w:rPr>
          <w:rFonts w:cs="Arial"/>
          <w:lang w:bidi="en-US"/>
        </w:rPr>
        <w:t>Управа за трезор</w:t>
      </w:r>
    </w:p>
    <w:p w:rsidR="00886827" w:rsidRPr="008377FF" w:rsidRDefault="00886827" w:rsidP="00886827">
      <w:pPr>
        <w:pStyle w:val="KDParagraf"/>
        <w:spacing w:before="0"/>
        <w:rPr>
          <w:rFonts w:cs="Arial"/>
          <w:lang w:bidi="en-US"/>
        </w:rPr>
      </w:pPr>
      <w:r w:rsidRPr="008377FF">
        <w:rPr>
          <w:rFonts w:cs="Arial"/>
          <w:lang w:bidi="en-US"/>
        </w:rPr>
        <w:t>ул. Поп Лукина бр. 7-9</w:t>
      </w:r>
    </w:p>
    <w:p w:rsidR="00886827" w:rsidRPr="008377FF" w:rsidRDefault="00886827" w:rsidP="00886827">
      <w:pPr>
        <w:pStyle w:val="KDParagraf"/>
        <w:spacing w:before="0"/>
        <w:rPr>
          <w:rFonts w:cs="Arial"/>
          <w:lang w:bidi="en-US"/>
        </w:rPr>
      </w:pPr>
      <w:r w:rsidRPr="008377FF">
        <w:rPr>
          <w:rFonts w:cs="Arial"/>
          <w:lang w:bidi="en-US"/>
        </w:rPr>
        <w:t>11000 Београд</w:t>
      </w:r>
    </w:p>
    <w:p w:rsidR="00886827" w:rsidRPr="008377FF" w:rsidRDefault="00886827" w:rsidP="00886827">
      <w:pPr>
        <w:pStyle w:val="KDParagraf"/>
        <w:spacing w:before="0"/>
        <w:rPr>
          <w:rFonts w:cs="Arial"/>
          <w:lang w:bidi="en-US"/>
        </w:rPr>
      </w:pPr>
      <w:r w:rsidRPr="008377FF">
        <w:rPr>
          <w:rFonts w:cs="Arial"/>
          <w:lang w:bidi="en-US"/>
        </w:rPr>
        <w:t>IBAN: RS 35908500103019323073</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8377FF">
        <w:rPr>
          <w:rFonts w:cs="Arial"/>
          <w:lang w:bidi="en-US"/>
        </w:rPr>
        <w:t>плаћања“ (</w:t>
      </w:r>
      <w:proofErr w:type="gramEnd"/>
      <w:r w:rsidRPr="008377FF">
        <w:rPr>
          <w:rFonts w:cs="Arial"/>
          <w:lang w:bidi="en-US"/>
        </w:rPr>
        <w:t>FIELD 70: DETAILS OF PAYMENT):</w:t>
      </w:r>
    </w:p>
    <w:p w:rsidR="00886827" w:rsidRPr="008377FF" w:rsidRDefault="00886827" w:rsidP="00886827">
      <w:pPr>
        <w:pStyle w:val="KDParagraf"/>
        <w:spacing w:before="0"/>
        <w:rPr>
          <w:rFonts w:cs="Arial"/>
          <w:lang w:bidi="en-US"/>
        </w:rPr>
      </w:pPr>
      <w:r w:rsidRPr="008377FF">
        <w:rPr>
          <w:rFonts w:cs="Arial"/>
          <w:lang w:bidi="en-US"/>
        </w:rPr>
        <w:t>– број у поступку јавне набавке на које се захтев за заштиту права односи и</w:t>
      </w:r>
    </w:p>
    <w:p w:rsidR="00886827" w:rsidRPr="008377FF" w:rsidRDefault="00886827" w:rsidP="00886827">
      <w:pPr>
        <w:pStyle w:val="KDParagraf"/>
        <w:spacing w:before="0"/>
        <w:rPr>
          <w:rFonts w:cs="Arial"/>
          <w:lang w:bidi="en-US"/>
        </w:rPr>
      </w:pPr>
      <w:r w:rsidRPr="008377FF">
        <w:rPr>
          <w:rFonts w:cs="Arial"/>
          <w:lang w:bidi="en-US"/>
        </w:rPr>
        <w:t>назив наручиоца у поступку јавне набавке.</w:t>
      </w:r>
    </w:p>
    <w:p w:rsidR="00886827" w:rsidRPr="008377FF" w:rsidRDefault="00886827" w:rsidP="00886827">
      <w:pPr>
        <w:pStyle w:val="KDParagraf"/>
        <w:spacing w:before="0"/>
        <w:rPr>
          <w:rFonts w:cs="Arial"/>
          <w:lang w:bidi="en-US"/>
        </w:rPr>
      </w:pPr>
      <w:r w:rsidRPr="008377FF">
        <w:rPr>
          <w:rFonts w:cs="Arial"/>
          <w:lang w:bidi="en-US"/>
        </w:rPr>
        <w:t>У прилогу су инструкције за уплате у валутама: EUR и USD.</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886827" w:rsidRPr="008377FF" w:rsidTr="001C3D2F">
        <w:trPr>
          <w:trHeight w:val="30"/>
        </w:trPr>
        <w:tc>
          <w:tcPr>
            <w:tcW w:w="9634" w:type="dxa"/>
            <w:gridSpan w:val="2"/>
            <w:shd w:val="clear" w:color="auto" w:fill="auto"/>
          </w:tcPr>
          <w:p w:rsidR="00886827" w:rsidRPr="008377FF" w:rsidRDefault="00886827" w:rsidP="00886827">
            <w:pPr>
              <w:pStyle w:val="KDParagraf"/>
              <w:spacing w:before="0"/>
              <w:rPr>
                <w:rFonts w:cs="Arial"/>
                <w:lang w:bidi="en-US"/>
              </w:rPr>
            </w:pPr>
            <w:r w:rsidRPr="008377FF">
              <w:rPr>
                <w:rFonts w:cs="Arial"/>
                <w:lang w:bidi="en-US"/>
              </w:rPr>
              <w:t>SWIFT MESSAGE MT103 – EUR</w:t>
            </w:r>
          </w:p>
        </w:tc>
      </w:tr>
      <w:tr w:rsidR="00886827" w:rsidRPr="008377FF" w:rsidTr="001C3D2F">
        <w:trPr>
          <w:trHeight w:val="20"/>
        </w:trPr>
        <w:tc>
          <w:tcPr>
            <w:tcW w:w="444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51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VALUE DATE – EUR- AMOUNT</w:t>
            </w:r>
          </w:p>
        </w:tc>
      </w:tr>
      <w:tr w:rsidR="00886827" w:rsidRPr="008377FF" w:rsidTr="001C3D2F">
        <w:trPr>
          <w:trHeight w:val="20"/>
        </w:trPr>
        <w:tc>
          <w:tcPr>
            <w:tcW w:w="444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51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1C3D2F">
        <w:trPr>
          <w:trHeight w:val="20"/>
        </w:trPr>
        <w:tc>
          <w:tcPr>
            <w:tcW w:w="444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51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1C3D2F">
        <w:trPr>
          <w:trHeight w:val="1113"/>
        </w:trPr>
        <w:tc>
          <w:tcPr>
            <w:tcW w:w="444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56A:</w:t>
            </w:r>
          </w:p>
          <w:p w:rsidR="00886827" w:rsidRPr="008377FF" w:rsidRDefault="00886827" w:rsidP="00886827">
            <w:pPr>
              <w:pStyle w:val="KDParagraf"/>
              <w:spacing w:before="0"/>
              <w:rPr>
                <w:rFonts w:cs="Arial"/>
                <w:lang w:bidi="en-US"/>
              </w:rPr>
            </w:pPr>
            <w:r w:rsidRPr="008377FF">
              <w:rPr>
                <w:rFonts w:cs="Arial"/>
                <w:lang w:bidi="en-US"/>
              </w:rPr>
              <w:t>(INTERMEDIARY)</w:t>
            </w:r>
          </w:p>
        </w:tc>
        <w:tc>
          <w:tcPr>
            <w:tcW w:w="51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DEUTDEFFXXX</w:t>
            </w:r>
          </w:p>
          <w:p w:rsidR="00886827" w:rsidRPr="008377FF" w:rsidRDefault="00886827" w:rsidP="00886827">
            <w:pPr>
              <w:pStyle w:val="KDParagraf"/>
              <w:spacing w:before="0"/>
              <w:rPr>
                <w:rFonts w:cs="Arial"/>
                <w:lang w:bidi="en-US"/>
              </w:rPr>
            </w:pPr>
            <w:r w:rsidRPr="008377FF">
              <w:rPr>
                <w:rFonts w:cs="Arial"/>
                <w:lang w:bidi="en-US"/>
              </w:rPr>
              <w:t>DEUTSCHE BANK AG, F/M</w:t>
            </w:r>
          </w:p>
          <w:p w:rsidR="00886827" w:rsidRPr="008377FF" w:rsidRDefault="00886827" w:rsidP="00886827">
            <w:pPr>
              <w:pStyle w:val="KDParagraf"/>
              <w:spacing w:before="0"/>
              <w:rPr>
                <w:rFonts w:cs="Arial"/>
                <w:lang w:bidi="en-US"/>
              </w:rPr>
            </w:pPr>
            <w:r w:rsidRPr="008377FF">
              <w:rPr>
                <w:rFonts w:cs="Arial"/>
                <w:lang w:bidi="en-US"/>
              </w:rPr>
              <w:t>TAUNUSANLAGE 12</w:t>
            </w:r>
          </w:p>
          <w:p w:rsidR="00886827" w:rsidRPr="008377FF" w:rsidRDefault="00886827" w:rsidP="00886827">
            <w:pPr>
              <w:pStyle w:val="KDParagraf"/>
              <w:spacing w:before="0"/>
              <w:rPr>
                <w:rFonts w:cs="Arial"/>
                <w:lang w:bidi="en-US"/>
              </w:rPr>
            </w:pPr>
            <w:r w:rsidRPr="008377FF">
              <w:rPr>
                <w:rFonts w:cs="Arial"/>
                <w:lang w:bidi="en-US"/>
              </w:rPr>
              <w:t>GERMANY</w:t>
            </w:r>
          </w:p>
        </w:tc>
      </w:tr>
      <w:tr w:rsidR="00886827" w:rsidRPr="008377FF" w:rsidTr="001C3D2F">
        <w:trPr>
          <w:trHeight w:val="1689"/>
        </w:trPr>
        <w:tc>
          <w:tcPr>
            <w:tcW w:w="444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57A:</w:t>
            </w:r>
          </w:p>
          <w:p w:rsidR="00886827" w:rsidRPr="008377FF" w:rsidRDefault="00886827" w:rsidP="00886827">
            <w:pPr>
              <w:pStyle w:val="KDParagraf"/>
              <w:spacing w:before="0"/>
              <w:rPr>
                <w:rFonts w:cs="Arial"/>
                <w:lang w:bidi="en-US"/>
              </w:rPr>
            </w:pPr>
            <w:r w:rsidRPr="008377FF">
              <w:rPr>
                <w:rFonts w:cs="Arial"/>
                <w:lang w:bidi="en-US"/>
              </w:rPr>
              <w:t>(ACC. WITH BANK)</w:t>
            </w:r>
          </w:p>
        </w:tc>
        <w:tc>
          <w:tcPr>
            <w:tcW w:w="51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/DE20500700100935930800</w:t>
            </w:r>
          </w:p>
          <w:p w:rsidR="00886827" w:rsidRPr="008377FF" w:rsidRDefault="00886827" w:rsidP="00886827">
            <w:pPr>
              <w:pStyle w:val="KDParagraf"/>
              <w:spacing w:before="0"/>
              <w:rPr>
                <w:rFonts w:cs="Arial"/>
                <w:lang w:bidi="en-US"/>
              </w:rPr>
            </w:pPr>
            <w:r w:rsidRPr="008377FF">
              <w:rPr>
                <w:rFonts w:cs="Arial"/>
                <w:lang w:bidi="en-US"/>
              </w:rPr>
              <w:t>NBSRRSBGXXX</w:t>
            </w:r>
          </w:p>
          <w:p w:rsidR="00886827" w:rsidRPr="008377FF" w:rsidRDefault="00886827" w:rsidP="00886827">
            <w:pPr>
              <w:pStyle w:val="KDParagraf"/>
              <w:spacing w:before="0"/>
              <w:rPr>
                <w:rFonts w:cs="Arial"/>
                <w:lang w:bidi="en-US"/>
              </w:rPr>
            </w:pPr>
            <w:r w:rsidRPr="008377FF">
              <w:rPr>
                <w:rFonts w:cs="Arial"/>
                <w:lang w:bidi="en-US"/>
              </w:rPr>
              <w:t>NARODNA BANKA SRBIJE (NATIONAL</w:t>
            </w:r>
          </w:p>
          <w:p w:rsidR="00886827" w:rsidRPr="008377FF" w:rsidRDefault="00886827" w:rsidP="00886827">
            <w:pPr>
              <w:pStyle w:val="KDParagraf"/>
              <w:spacing w:before="0"/>
              <w:rPr>
                <w:rFonts w:cs="Arial"/>
                <w:lang w:bidi="en-US"/>
              </w:rPr>
            </w:pPr>
            <w:r w:rsidRPr="008377FF">
              <w:rPr>
                <w:rFonts w:cs="Arial"/>
                <w:lang w:bidi="en-US"/>
              </w:rPr>
              <w:t>BANK OF SERBIA – NBS BEOGRAD,</w:t>
            </w:r>
          </w:p>
          <w:p w:rsidR="00886827" w:rsidRPr="008377FF" w:rsidRDefault="00886827" w:rsidP="00886827">
            <w:pPr>
              <w:pStyle w:val="KDParagraf"/>
              <w:spacing w:before="0"/>
              <w:rPr>
                <w:rFonts w:cs="Arial"/>
                <w:lang w:bidi="en-US"/>
              </w:rPr>
            </w:pPr>
            <w:r w:rsidRPr="008377FF">
              <w:rPr>
                <w:rFonts w:cs="Arial"/>
                <w:lang w:bidi="en-US"/>
              </w:rPr>
              <w:t>NEMANJINA 17</w:t>
            </w:r>
          </w:p>
          <w:p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rsidTr="001C3D2F">
        <w:trPr>
          <w:trHeight w:val="20"/>
        </w:trPr>
        <w:tc>
          <w:tcPr>
            <w:tcW w:w="444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59:</w:t>
            </w:r>
          </w:p>
          <w:p w:rsidR="00886827" w:rsidRPr="008377FF" w:rsidRDefault="00886827" w:rsidP="00886827">
            <w:pPr>
              <w:pStyle w:val="KDParagraf"/>
              <w:spacing w:before="0"/>
              <w:rPr>
                <w:rFonts w:cs="Arial"/>
                <w:lang w:bidi="en-US"/>
              </w:rPr>
            </w:pPr>
            <w:r w:rsidRPr="008377FF">
              <w:rPr>
                <w:rFonts w:cs="Arial"/>
                <w:lang w:bidi="en-US"/>
              </w:rPr>
              <w:t>(BENEFICIARY)</w:t>
            </w:r>
          </w:p>
        </w:tc>
        <w:tc>
          <w:tcPr>
            <w:tcW w:w="51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/RS35908500103019323073</w:t>
            </w:r>
          </w:p>
          <w:p w:rsidR="00886827" w:rsidRPr="008377FF" w:rsidRDefault="00886827" w:rsidP="00886827">
            <w:pPr>
              <w:pStyle w:val="KDParagraf"/>
              <w:spacing w:before="0"/>
              <w:rPr>
                <w:rFonts w:cs="Arial"/>
                <w:lang w:bidi="en-US"/>
              </w:rPr>
            </w:pPr>
            <w:r w:rsidRPr="008377FF">
              <w:rPr>
                <w:rFonts w:cs="Arial"/>
                <w:lang w:bidi="en-US"/>
              </w:rPr>
              <w:t>MINISTARSTVO FINANSIJA</w:t>
            </w:r>
          </w:p>
          <w:p w:rsidR="00886827" w:rsidRPr="008377FF" w:rsidRDefault="00886827" w:rsidP="00886827">
            <w:pPr>
              <w:pStyle w:val="KDParagraf"/>
              <w:spacing w:before="0"/>
              <w:rPr>
                <w:rFonts w:cs="Arial"/>
                <w:lang w:bidi="en-US"/>
              </w:rPr>
            </w:pPr>
            <w:r w:rsidRPr="008377FF">
              <w:rPr>
                <w:rFonts w:cs="Arial"/>
                <w:lang w:bidi="en-US"/>
              </w:rPr>
              <w:t>UPRAVA ZA TREZOR</w:t>
            </w:r>
          </w:p>
          <w:p w:rsidR="00886827" w:rsidRPr="008377FF" w:rsidRDefault="00886827" w:rsidP="00886827">
            <w:pPr>
              <w:pStyle w:val="KDParagraf"/>
              <w:spacing w:before="0"/>
              <w:rPr>
                <w:rFonts w:cs="Arial"/>
                <w:lang w:bidi="en-US"/>
              </w:rPr>
            </w:pPr>
            <w:r w:rsidRPr="008377FF">
              <w:rPr>
                <w:rFonts w:cs="Arial"/>
                <w:lang w:bidi="en-US"/>
              </w:rPr>
              <w:t>POP LUKINA7-9</w:t>
            </w:r>
          </w:p>
          <w:p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rsidTr="001C3D2F">
        <w:trPr>
          <w:trHeight w:val="20"/>
        </w:trPr>
        <w:tc>
          <w:tcPr>
            <w:tcW w:w="444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51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DETAILS OF PAYMENT</w:t>
            </w:r>
          </w:p>
        </w:tc>
      </w:tr>
      <w:tr w:rsidR="00886827" w:rsidRPr="008377FF" w:rsidTr="001C3D2F">
        <w:trPr>
          <w:trHeight w:val="20"/>
        </w:trPr>
        <w:tc>
          <w:tcPr>
            <w:tcW w:w="4448" w:type="dxa"/>
            <w:shd w:val="clear" w:color="auto" w:fill="auto"/>
          </w:tcPr>
          <w:p w:rsidR="00886827" w:rsidRPr="008377FF" w:rsidRDefault="00886827" w:rsidP="00886827">
            <w:pPr>
              <w:pStyle w:val="KDParagraf"/>
              <w:spacing w:before="0"/>
              <w:rPr>
                <w:rFonts w:cs="Arial"/>
                <w:lang w:bidi="en-US"/>
              </w:rPr>
            </w:pPr>
          </w:p>
        </w:tc>
        <w:tc>
          <w:tcPr>
            <w:tcW w:w="5186" w:type="dxa"/>
            <w:shd w:val="clear" w:color="auto" w:fill="auto"/>
          </w:tcPr>
          <w:p w:rsidR="00886827" w:rsidRPr="008377FF" w:rsidRDefault="00886827" w:rsidP="00886827">
            <w:pPr>
              <w:pStyle w:val="KDParagraf"/>
              <w:spacing w:before="0"/>
              <w:rPr>
                <w:rFonts w:cs="Arial"/>
                <w:lang w:bidi="en-US"/>
              </w:rPr>
            </w:pPr>
          </w:p>
        </w:tc>
      </w:tr>
    </w:tbl>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SWIFT MESSAGE MT103 – USD</w:t>
            </w:r>
          </w:p>
        </w:tc>
        <w:tc>
          <w:tcPr>
            <w:tcW w:w="4820" w:type="dxa"/>
            <w:shd w:val="clear" w:color="auto" w:fill="auto"/>
          </w:tcPr>
          <w:p w:rsidR="00886827" w:rsidRPr="008377FF" w:rsidRDefault="00886827" w:rsidP="00886827">
            <w:pPr>
              <w:pStyle w:val="KDParagraf"/>
              <w:spacing w:before="0"/>
              <w:rPr>
                <w:rFonts w:cs="Arial"/>
                <w:lang w:bidi="en-US"/>
              </w:rPr>
            </w:pP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VALUE DATE – USD- AMOUNT</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56A:</w:t>
            </w:r>
          </w:p>
          <w:p w:rsidR="00886827" w:rsidRPr="008377FF" w:rsidRDefault="00886827" w:rsidP="00886827">
            <w:pPr>
              <w:pStyle w:val="KDParagraf"/>
              <w:spacing w:before="0"/>
              <w:rPr>
                <w:rFonts w:cs="Arial"/>
                <w:lang w:bidi="en-US"/>
              </w:rPr>
            </w:pPr>
            <w:r w:rsidRPr="008377FF">
              <w:rPr>
                <w:rFonts w:cs="Arial"/>
                <w:lang w:bidi="en-US"/>
              </w:rPr>
              <w:t>(INTERMEDIARY)</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BKTRUS33XXX</w:t>
            </w:r>
          </w:p>
          <w:p w:rsidR="00886827" w:rsidRPr="008377FF" w:rsidRDefault="00886827" w:rsidP="00886827">
            <w:pPr>
              <w:pStyle w:val="KDParagraf"/>
              <w:spacing w:before="0"/>
              <w:rPr>
                <w:rFonts w:cs="Arial"/>
                <w:lang w:bidi="en-US"/>
              </w:rPr>
            </w:pPr>
            <w:r w:rsidRPr="008377FF">
              <w:rPr>
                <w:rFonts w:cs="Arial"/>
                <w:lang w:bidi="en-US"/>
              </w:rPr>
              <w:t>DEUTSCHE BANK TRUST COMPANIY</w:t>
            </w:r>
          </w:p>
          <w:p w:rsidR="00886827" w:rsidRPr="008377FF" w:rsidRDefault="00886827" w:rsidP="00886827">
            <w:pPr>
              <w:pStyle w:val="KDParagraf"/>
              <w:spacing w:before="0"/>
              <w:rPr>
                <w:rFonts w:cs="Arial"/>
                <w:lang w:bidi="en-US"/>
              </w:rPr>
            </w:pPr>
            <w:r w:rsidRPr="008377FF">
              <w:rPr>
                <w:rFonts w:cs="Arial"/>
                <w:lang w:bidi="en-US"/>
              </w:rPr>
              <w:t>AMERICAS, NEW YORK</w:t>
            </w:r>
          </w:p>
          <w:p w:rsidR="00886827" w:rsidRPr="008377FF" w:rsidRDefault="00886827" w:rsidP="00886827">
            <w:pPr>
              <w:pStyle w:val="KDParagraf"/>
              <w:spacing w:before="0"/>
              <w:rPr>
                <w:rFonts w:cs="Arial"/>
                <w:lang w:bidi="en-US"/>
              </w:rPr>
            </w:pPr>
            <w:r w:rsidRPr="008377FF">
              <w:rPr>
                <w:rFonts w:cs="Arial"/>
                <w:lang w:bidi="en-US"/>
              </w:rPr>
              <w:t>60 WALL STREET</w:t>
            </w:r>
          </w:p>
          <w:p w:rsidR="00886827" w:rsidRPr="008377FF" w:rsidRDefault="00886827" w:rsidP="00886827">
            <w:pPr>
              <w:pStyle w:val="KDParagraf"/>
              <w:spacing w:before="0"/>
              <w:rPr>
                <w:rFonts w:cs="Arial"/>
                <w:lang w:bidi="en-US"/>
              </w:rPr>
            </w:pPr>
            <w:r w:rsidRPr="008377FF">
              <w:rPr>
                <w:rFonts w:cs="Arial"/>
                <w:lang w:bidi="en-US"/>
              </w:rPr>
              <w:t>UNITED STATES</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57A:</w:t>
            </w:r>
          </w:p>
          <w:p w:rsidR="00886827" w:rsidRPr="008377FF" w:rsidRDefault="00886827" w:rsidP="00886827">
            <w:pPr>
              <w:pStyle w:val="KDParagraf"/>
              <w:spacing w:before="0"/>
              <w:rPr>
                <w:rFonts w:cs="Arial"/>
                <w:lang w:bidi="en-US"/>
              </w:rPr>
            </w:pPr>
            <w:r w:rsidRPr="008377FF">
              <w:rPr>
                <w:rFonts w:cs="Arial"/>
                <w:lang w:bidi="en-US"/>
              </w:rPr>
              <w:t>(ACC. WITH BANK)</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NBSRRSBGXXX</w:t>
            </w:r>
          </w:p>
          <w:p w:rsidR="00886827" w:rsidRPr="008377FF" w:rsidRDefault="00886827" w:rsidP="00886827">
            <w:pPr>
              <w:pStyle w:val="KDParagraf"/>
              <w:spacing w:before="0"/>
              <w:rPr>
                <w:rFonts w:cs="Arial"/>
                <w:lang w:bidi="en-US"/>
              </w:rPr>
            </w:pPr>
            <w:r w:rsidRPr="008377FF">
              <w:rPr>
                <w:rFonts w:cs="Arial"/>
                <w:lang w:bidi="en-US"/>
              </w:rPr>
              <w:t>NARODNA BANKA SRBIJE (NATIONAL</w:t>
            </w:r>
          </w:p>
          <w:p w:rsidR="00886827" w:rsidRPr="008377FF" w:rsidRDefault="00886827" w:rsidP="00886827">
            <w:pPr>
              <w:pStyle w:val="KDParagraf"/>
              <w:spacing w:before="0"/>
              <w:rPr>
                <w:rFonts w:cs="Arial"/>
                <w:lang w:bidi="en-US"/>
              </w:rPr>
            </w:pPr>
            <w:r w:rsidRPr="008377FF">
              <w:rPr>
                <w:rFonts w:cs="Arial"/>
                <w:lang w:bidi="en-US"/>
              </w:rPr>
              <w:t>BANK OF SERBIA – NB BEOGRAD,</w:t>
            </w:r>
          </w:p>
          <w:p w:rsidR="00886827" w:rsidRPr="008377FF" w:rsidRDefault="00886827" w:rsidP="00886827">
            <w:pPr>
              <w:pStyle w:val="KDParagraf"/>
              <w:spacing w:before="0"/>
              <w:rPr>
                <w:rFonts w:cs="Arial"/>
                <w:lang w:bidi="en-US"/>
              </w:rPr>
            </w:pPr>
            <w:r w:rsidRPr="008377FF">
              <w:rPr>
                <w:rFonts w:cs="Arial"/>
                <w:lang w:bidi="en-US"/>
              </w:rPr>
              <w:t>NEMANJINA 17</w:t>
            </w:r>
          </w:p>
          <w:p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59:</w:t>
            </w:r>
          </w:p>
          <w:p w:rsidR="00886827" w:rsidRPr="008377FF" w:rsidRDefault="00886827" w:rsidP="00886827">
            <w:pPr>
              <w:pStyle w:val="KDParagraf"/>
              <w:spacing w:before="0"/>
              <w:rPr>
                <w:rFonts w:cs="Arial"/>
                <w:lang w:bidi="en-US"/>
              </w:rPr>
            </w:pPr>
            <w:r w:rsidRPr="008377FF">
              <w:rPr>
                <w:rFonts w:cs="Arial"/>
                <w:lang w:bidi="en-US"/>
              </w:rPr>
              <w:t>(BENEFICIARY)</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/RS35908500103019323073</w:t>
            </w:r>
          </w:p>
          <w:p w:rsidR="00886827" w:rsidRPr="008377FF" w:rsidRDefault="00886827" w:rsidP="00886827">
            <w:pPr>
              <w:pStyle w:val="KDParagraf"/>
              <w:spacing w:before="0"/>
              <w:rPr>
                <w:rFonts w:cs="Arial"/>
                <w:lang w:bidi="en-US"/>
              </w:rPr>
            </w:pPr>
            <w:r w:rsidRPr="008377FF">
              <w:rPr>
                <w:rFonts w:cs="Arial"/>
                <w:lang w:bidi="en-US"/>
              </w:rPr>
              <w:t>MINISTARSTVO FINANSIJA</w:t>
            </w:r>
          </w:p>
          <w:p w:rsidR="00886827" w:rsidRPr="008377FF" w:rsidRDefault="00886827" w:rsidP="00886827">
            <w:pPr>
              <w:pStyle w:val="KDParagraf"/>
              <w:spacing w:before="0"/>
              <w:rPr>
                <w:rFonts w:cs="Arial"/>
                <w:lang w:bidi="en-US"/>
              </w:rPr>
            </w:pPr>
            <w:r w:rsidRPr="008377FF">
              <w:rPr>
                <w:rFonts w:cs="Arial"/>
                <w:lang w:bidi="en-US"/>
              </w:rPr>
              <w:t>UPRAVA ZA TREZOR</w:t>
            </w:r>
          </w:p>
          <w:p w:rsidR="00886827" w:rsidRPr="008377FF" w:rsidRDefault="00886827" w:rsidP="00886827">
            <w:pPr>
              <w:pStyle w:val="KDParagraf"/>
              <w:spacing w:before="0"/>
              <w:rPr>
                <w:rFonts w:cs="Arial"/>
                <w:lang w:bidi="en-US"/>
              </w:rPr>
            </w:pPr>
            <w:r w:rsidRPr="008377FF">
              <w:rPr>
                <w:rFonts w:cs="Arial"/>
                <w:lang w:bidi="en-US"/>
              </w:rPr>
              <w:t>POP LUKINA7-9</w:t>
            </w:r>
          </w:p>
          <w:p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DETAILS OF PAYMENT</w:t>
            </w:r>
          </w:p>
        </w:tc>
      </w:tr>
    </w:tbl>
    <w:p w:rsidR="00B9500E" w:rsidRDefault="00B9500E" w:rsidP="00874F5B">
      <w:bookmarkStart w:id="247" w:name="_Toc441651610"/>
      <w:bookmarkStart w:id="248" w:name="_Toc442559921"/>
    </w:p>
    <w:p w:rsidR="00B9500E" w:rsidRPr="00B9500E" w:rsidRDefault="00B9500E" w:rsidP="00E80625">
      <w:pPr>
        <w:pStyle w:val="ListParagraph"/>
        <w:numPr>
          <w:ilvl w:val="1"/>
          <w:numId w:val="18"/>
        </w:numPr>
        <w:rPr>
          <w:rFonts w:ascii="Arial" w:hAnsi="Arial" w:cs="Arial"/>
          <w:b/>
          <w:lang w:val="sr-Cyrl-RS"/>
        </w:rPr>
      </w:pPr>
      <w:r w:rsidRPr="00B9500E">
        <w:rPr>
          <w:rFonts w:ascii="Arial" w:hAnsi="Arial" w:cs="Arial"/>
          <w:b/>
          <w:lang w:val="sr-Cyrl-RS"/>
        </w:rPr>
        <w:t>Употреба печата</w:t>
      </w:r>
    </w:p>
    <w:p w:rsidR="00B9500E" w:rsidRDefault="00B9500E" w:rsidP="00B9500E">
      <w:pPr>
        <w:pStyle w:val="ListParagraph"/>
        <w:ind w:left="870"/>
        <w:rPr>
          <w:rFonts w:ascii="Arial" w:hAnsi="Arial" w:cs="Arial"/>
          <w:b/>
          <w:lang w:val="sr-Cyrl-RS"/>
        </w:rPr>
      </w:pPr>
    </w:p>
    <w:p w:rsidR="00B9500E" w:rsidRPr="00B9500E" w:rsidRDefault="00B9500E" w:rsidP="00B9500E">
      <w:pPr>
        <w:pStyle w:val="ListParagraph"/>
        <w:ind w:left="420"/>
        <w:rPr>
          <w:rFonts w:ascii="Arial" w:hAnsi="Arial" w:cs="Arial"/>
          <w:lang w:val="sr-Cyrl-RS"/>
        </w:rPr>
      </w:pPr>
      <w:r w:rsidRPr="00856AC9">
        <w:rPr>
          <w:rFonts w:ascii="Arial" w:hAnsi="Arial" w:cs="Arial"/>
          <w:lang w:val="sr-Cyrl-RS"/>
        </w:rPr>
        <w:t>Приликом сачињавања понуде употреба печата није обавезна.</w:t>
      </w:r>
    </w:p>
    <w:p w:rsidR="00B9500E" w:rsidRPr="008377FF" w:rsidRDefault="00B9500E" w:rsidP="00874F5B"/>
    <w:p w:rsidR="00B9500E" w:rsidRPr="00B9500E" w:rsidRDefault="00B9500E" w:rsidP="00B9500E">
      <w:pPr>
        <w:pStyle w:val="KDPodnaslov2"/>
        <w:spacing w:before="0"/>
        <w:rPr>
          <w:rFonts w:cs="Arial"/>
        </w:rPr>
      </w:pPr>
      <w:bookmarkStart w:id="249" w:name="_Toc441651611"/>
      <w:bookmarkStart w:id="250" w:name="_Toc442559922"/>
      <w:bookmarkEnd w:id="247"/>
      <w:bookmarkEnd w:id="248"/>
      <w:r>
        <w:rPr>
          <w:rFonts w:cs="Arial"/>
          <w:lang w:val="sr-Cyrl-RS"/>
        </w:rPr>
        <w:lastRenderedPageBreak/>
        <w:t xml:space="preserve">      6.31 </w:t>
      </w:r>
      <w:r w:rsidRPr="00B9500E">
        <w:rPr>
          <w:rFonts w:cs="Arial"/>
        </w:rPr>
        <w:t>Закључивање уговора</w:t>
      </w:r>
    </w:p>
    <w:p w:rsidR="001C3D2F" w:rsidRPr="00154641" w:rsidRDefault="001C3D2F" w:rsidP="001C3D2F">
      <w:pPr>
        <w:spacing w:before="0"/>
        <w:rPr>
          <w:rFonts w:cs="Arial"/>
        </w:rPr>
      </w:pPr>
      <w:r w:rsidRPr="00154641">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1C3D2F" w:rsidRPr="00154641" w:rsidRDefault="001C3D2F" w:rsidP="001C3D2F">
      <w:pPr>
        <w:spacing w:before="0"/>
        <w:rPr>
          <w:rFonts w:cs="Arial"/>
        </w:rPr>
      </w:pPr>
      <w:r w:rsidRPr="00154641">
        <w:rPr>
          <w:rFonts w:cs="Arial"/>
        </w:rPr>
        <w:t xml:space="preserve">Понуђач којем буде додељен уговор, обавезан је да у року </w:t>
      </w:r>
      <w:proofErr w:type="gramStart"/>
      <w:r w:rsidRPr="00154641">
        <w:rPr>
          <w:rFonts w:cs="Arial"/>
        </w:rPr>
        <w:t>од  10</w:t>
      </w:r>
      <w:proofErr w:type="gramEnd"/>
      <w:r w:rsidRPr="00154641">
        <w:rPr>
          <w:rFonts w:cs="Arial"/>
        </w:rPr>
        <w:t xml:space="preserve"> (десет)  дана  од пријема уговора од стране наручиоца достави уз потписан уговор, </w:t>
      </w:r>
      <w:r>
        <w:rPr>
          <w:rFonts w:cs="Arial"/>
          <w:lang w:val="sr-Cyrl-RS"/>
        </w:rPr>
        <w:t>меницу</w:t>
      </w:r>
      <w:r w:rsidRPr="00154641">
        <w:rPr>
          <w:rFonts w:cs="Arial"/>
        </w:rPr>
        <w:t xml:space="preserve"> за добро извршење посла.</w:t>
      </w:r>
    </w:p>
    <w:p w:rsidR="001C3D2F" w:rsidRPr="00154641" w:rsidRDefault="001C3D2F" w:rsidP="001C3D2F">
      <w:pPr>
        <w:spacing w:before="0"/>
        <w:rPr>
          <w:rFonts w:cs="Arial"/>
        </w:rPr>
      </w:pPr>
      <w:r w:rsidRPr="00154641">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1C3D2F" w:rsidRPr="00154641" w:rsidRDefault="001C3D2F" w:rsidP="001C3D2F">
      <w:pPr>
        <w:spacing w:before="0"/>
        <w:rPr>
          <w:rFonts w:cs="Arial"/>
          <w:lang w:val="ru-RU"/>
        </w:rPr>
      </w:pPr>
      <w:r w:rsidRPr="0015464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B9500E" w:rsidRPr="00B9500E" w:rsidRDefault="00B9500E" w:rsidP="00B9500E">
      <w:pPr>
        <w:pStyle w:val="KDPodnaslov2"/>
        <w:spacing w:before="0"/>
        <w:jc w:val="both"/>
        <w:rPr>
          <w:rFonts w:cs="Arial"/>
          <w:b w:val="0"/>
        </w:rPr>
      </w:pPr>
    </w:p>
    <w:p w:rsidR="008D2B23" w:rsidRDefault="00B9500E" w:rsidP="00B9500E">
      <w:pPr>
        <w:pStyle w:val="KDPodnaslov2"/>
        <w:spacing w:before="0"/>
        <w:jc w:val="both"/>
        <w:rPr>
          <w:rFonts w:cs="Arial"/>
        </w:rPr>
      </w:pPr>
      <w:r>
        <w:rPr>
          <w:rFonts w:cs="Arial"/>
          <w:lang w:val="sr-Cyrl-RS"/>
        </w:rPr>
        <w:t xml:space="preserve">   6.32 </w:t>
      </w:r>
      <w:r w:rsidR="008D2B23" w:rsidRPr="008377FF">
        <w:rPr>
          <w:rFonts w:cs="Arial"/>
        </w:rPr>
        <w:t>Измене током трајања уговора</w:t>
      </w:r>
      <w:bookmarkEnd w:id="249"/>
      <w:bookmarkEnd w:id="250"/>
    </w:p>
    <w:p w:rsidR="009A0B55" w:rsidRPr="009A0B55" w:rsidRDefault="009A0B55" w:rsidP="009A0B55"/>
    <w:p w:rsidR="001C3D2F" w:rsidRDefault="001C3D2F" w:rsidP="001C3D2F">
      <w:pPr>
        <w:rPr>
          <w:rFonts w:cs="Arial"/>
          <w:lang w:val="sr-Cyrl-RS" w:eastAsia="sr-Latn-CS"/>
        </w:rPr>
      </w:pPr>
      <w:r w:rsidRPr="004053C8">
        <w:rPr>
          <w:rFonts w:cs="Arial"/>
          <w:lang w:val="sr-Cyrl-RS" w:eastAsia="sr-Latn-CS"/>
        </w:rPr>
        <w:t xml:space="preserve">Наручилац може након закључења уговора о јавној набавци без спровођења поступка </w:t>
      </w:r>
      <w:r>
        <w:rPr>
          <w:rFonts w:cs="Arial"/>
          <w:lang w:val="sr-Cyrl-RS" w:eastAsia="sr-Latn-CS"/>
        </w:rPr>
        <w:t>јавне набавке</w:t>
      </w:r>
      <w:r w:rsidRPr="004053C8">
        <w:rPr>
          <w:rFonts w:cs="Arial"/>
          <w:lang w:val="sr-Cyrl-RS" w:eastAsia="sr-Latn-CS"/>
        </w:rPr>
        <w:t xml:space="preserve"> повећати обим предмета набавке </w:t>
      </w:r>
      <w:r>
        <w:rPr>
          <w:rFonts w:cs="Arial"/>
          <w:lang w:eastAsia="sr-Latn-CS"/>
        </w:rPr>
        <w:t>максимално до 5% укупне вредности уговора под условом да има обезбеђена финансијска средства</w:t>
      </w:r>
      <w:r>
        <w:rPr>
          <w:rFonts w:cs="Arial"/>
          <w:lang w:val="sr-Cyrl-RS" w:eastAsia="sr-Latn-CS"/>
        </w:rPr>
        <w:t>.</w:t>
      </w:r>
    </w:p>
    <w:p w:rsidR="001C3D2F" w:rsidRPr="001C3D2F" w:rsidRDefault="001C3D2F" w:rsidP="001C3D2F">
      <w:pPr>
        <w:rPr>
          <w:rFonts w:cs="Arial"/>
          <w:highlight w:val="red"/>
          <w:lang w:val="sr-Cyrl-RS" w:eastAsia="sr-Latn-CS"/>
        </w:rPr>
      </w:pPr>
      <w:r w:rsidRPr="004053C8">
        <w:rPr>
          <w:rFonts w:cs="Arial"/>
          <w:lang w:val="sr-Cyrl-RS" w:eastAsia="sr-Latn-CS"/>
        </w:rPr>
        <w:t xml:space="preserve">Након закључења уговора о јавној набавци Наручилац може </w:t>
      </w:r>
      <w:r>
        <w:rPr>
          <w:rFonts w:cs="Arial"/>
          <w:lang w:val="sr-Cyrl-RS" w:eastAsia="sr-Latn-CS"/>
        </w:rPr>
        <w:t>да дозволи промену</w:t>
      </w:r>
      <w:r w:rsidRPr="004053C8">
        <w:rPr>
          <w:rFonts w:cs="Arial"/>
          <w:lang w:val="sr-Cyrl-RS" w:eastAsia="sr-Latn-CS"/>
        </w:rPr>
        <w:t xml:space="preserve"> битних елемената уговора из следећих објективних разлога:</w:t>
      </w:r>
    </w:p>
    <w:p w:rsidR="001C3D2F" w:rsidRPr="001C3D2F" w:rsidRDefault="001C3D2F" w:rsidP="001C3D2F">
      <w:pPr>
        <w:pStyle w:val="ListParagraph"/>
        <w:spacing w:before="0" w:after="0" w:line="240" w:lineRule="auto"/>
        <w:ind w:left="0" w:hanging="142"/>
        <w:rPr>
          <w:rFonts w:ascii="Arial" w:hAnsi="Arial" w:cs="Arial"/>
          <w:lang w:val="sr-Cyrl-RS" w:eastAsia="sr-Latn-CS"/>
        </w:rPr>
      </w:pPr>
      <w:r w:rsidRPr="001C3D2F">
        <w:rPr>
          <w:rFonts w:ascii="Arial" w:hAnsi="Arial" w:cs="Arial"/>
          <w:lang w:val="sr-Cyrl-RS" w:eastAsia="sr-Latn-CS"/>
        </w:rPr>
        <w:t>-</w:t>
      </w:r>
      <w:r w:rsidRPr="001C3D2F">
        <w:rPr>
          <w:rFonts w:ascii="Arial" w:hAnsi="Arial" w:cs="Arial"/>
          <w:lang w:val="sr-Cyrl-RS" w:eastAsia="sr-Latn-CS"/>
        </w:rPr>
        <w:tab/>
        <w:t>услед дејства више силе</w:t>
      </w:r>
    </w:p>
    <w:p w:rsidR="001C3D2F" w:rsidRPr="001C3D2F" w:rsidRDefault="001C3D2F" w:rsidP="001C3D2F">
      <w:pPr>
        <w:pStyle w:val="ListParagraph"/>
        <w:spacing w:before="0" w:after="0" w:line="240" w:lineRule="auto"/>
        <w:ind w:left="0" w:hanging="142"/>
        <w:rPr>
          <w:rFonts w:ascii="Arial" w:hAnsi="Arial" w:cs="Arial"/>
          <w:lang w:val="sr-Cyrl-RS" w:eastAsia="sr-Latn-CS"/>
        </w:rPr>
      </w:pPr>
      <w:r w:rsidRPr="001C3D2F">
        <w:rPr>
          <w:rFonts w:ascii="Arial" w:hAnsi="Arial" w:cs="Arial"/>
          <w:lang w:val="sr-Cyrl-RS" w:eastAsia="sr-Latn-CS"/>
        </w:rPr>
        <w:t>-</w:t>
      </w:r>
      <w:r w:rsidRPr="001C3D2F">
        <w:rPr>
          <w:rFonts w:ascii="Arial" w:hAnsi="Arial" w:cs="Arial"/>
          <w:lang w:val="sr-Cyrl-RS" w:eastAsia="sr-Latn-CS"/>
        </w:rPr>
        <w:tab/>
        <w:t>услед дејства неповољних климатских услова</w:t>
      </w:r>
    </w:p>
    <w:p w:rsidR="001C3D2F" w:rsidRPr="001C3D2F" w:rsidRDefault="001C3D2F" w:rsidP="001C3D2F">
      <w:pPr>
        <w:pStyle w:val="ListParagraph"/>
        <w:spacing w:before="0" w:after="0" w:line="240" w:lineRule="auto"/>
        <w:ind w:left="0" w:hanging="142"/>
        <w:rPr>
          <w:rFonts w:ascii="Arial" w:hAnsi="Arial" w:cs="Arial"/>
          <w:color w:val="4F81BD" w:themeColor="accent1"/>
          <w:lang w:val="sr-Cyrl-RS" w:eastAsia="sr-Latn-CS"/>
        </w:rPr>
      </w:pPr>
      <w:r w:rsidRPr="001C3D2F">
        <w:rPr>
          <w:rFonts w:ascii="Arial" w:hAnsi="Arial" w:cs="Arial"/>
          <w:lang w:val="sr-Cyrl-RS" w:eastAsia="sr-Latn-CS"/>
        </w:rPr>
        <w:t>-</w:t>
      </w:r>
      <w:r w:rsidRPr="001C3D2F">
        <w:rPr>
          <w:rFonts w:ascii="Arial" w:hAnsi="Arial" w:cs="Arial"/>
          <w:lang w:val="sr-Cyrl-RS" w:eastAsia="sr-Latn-CS"/>
        </w:rPr>
        <w:tab/>
        <w:t>ако Наручилац не обезбеди благовремено техничку документацију потребну за извршење предмета јавне набавке (нпр. цртежи, модели, узорци)</w:t>
      </w:r>
    </w:p>
    <w:p w:rsidR="001C3D2F" w:rsidRPr="001C3D2F" w:rsidRDefault="001C3D2F" w:rsidP="001C3D2F">
      <w:pPr>
        <w:spacing w:before="0"/>
        <w:ind w:hanging="142"/>
        <w:jc w:val="left"/>
        <w:rPr>
          <w:rFonts w:cs="Arial"/>
          <w:lang w:val="sr-Cyrl-RS" w:eastAsia="sr-Latn-CS"/>
        </w:rPr>
      </w:pPr>
      <w:r w:rsidRPr="001C3D2F">
        <w:rPr>
          <w:rFonts w:cs="Arial"/>
          <w:lang w:val="sr-Cyrl-RS" w:eastAsia="sr-Latn-CS"/>
        </w:rPr>
        <w:t xml:space="preserve">- </w:t>
      </w:r>
      <w:r w:rsidRPr="001C3D2F">
        <w:rPr>
          <w:rFonts w:eastAsia="Arial Unicode MS" w:cs="Arial"/>
          <w:lang w:val="sr-Latn-CS"/>
        </w:rPr>
        <w:t>прекид рад</w:t>
      </w:r>
      <w:r w:rsidRPr="001C3D2F">
        <w:rPr>
          <w:rFonts w:eastAsia="Arial Unicode MS" w:cs="Arial"/>
        </w:rPr>
        <w:t>ова</w:t>
      </w:r>
      <w:r w:rsidRPr="001C3D2F">
        <w:rPr>
          <w:rFonts w:eastAsia="Arial Unicode MS" w:cs="Arial"/>
          <w:lang w:val="sr-Latn-CS"/>
        </w:rPr>
        <w:t xml:space="preserve"> изазван актом надлежног органа, за који </w:t>
      </w:r>
      <w:r w:rsidRPr="001C3D2F">
        <w:rPr>
          <w:rFonts w:eastAsia="Arial Unicode MS" w:cs="Arial"/>
        </w:rPr>
        <w:t xml:space="preserve">нису одговорне Уговорне </w:t>
      </w:r>
      <w:r w:rsidRPr="001C3D2F">
        <w:rPr>
          <w:rFonts w:eastAsia="Arial Unicode MS" w:cs="Arial"/>
          <w:lang w:val="sr-Cyrl-RS"/>
        </w:rPr>
        <w:t xml:space="preserve">    </w:t>
      </w:r>
      <w:r w:rsidRPr="001C3D2F">
        <w:rPr>
          <w:rFonts w:eastAsia="Arial Unicode MS" w:cs="Arial"/>
        </w:rPr>
        <w:t>стране</w:t>
      </w:r>
    </w:p>
    <w:p w:rsidR="001C3D2F" w:rsidRPr="001C3D2F" w:rsidRDefault="001C3D2F" w:rsidP="001C3D2F">
      <w:pPr>
        <w:spacing w:before="0"/>
        <w:ind w:hanging="142"/>
        <w:jc w:val="left"/>
        <w:rPr>
          <w:rFonts w:cs="Arial"/>
          <w:lang w:val="sr-Cyrl-RS" w:eastAsia="sr-Latn-CS"/>
        </w:rPr>
      </w:pPr>
      <w:r w:rsidRPr="001C3D2F">
        <w:rPr>
          <w:rFonts w:cs="Arial"/>
          <w:lang w:val="sr-Cyrl-RS" w:eastAsia="sr-Latn-CS"/>
        </w:rPr>
        <w:t>- уколико дође до измене важећих законских прописа, подзаконских и других правних аката</w:t>
      </w:r>
    </w:p>
    <w:p w:rsidR="001C3D2F" w:rsidRPr="001C3D2F" w:rsidRDefault="001C3D2F" w:rsidP="001C3D2F">
      <w:pPr>
        <w:spacing w:before="0"/>
        <w:ind w:hanging="142"/>
        <w:jc w:val="left"/>
        <w:rPr>
          <w:rFonts w:cs="Arial"/>
          <w:lang w:val="sr-Cyrl-RS" w:eastAsia="sr-Latn-CS"/>
        </w:rPr>
      </w:pPr>
      <w:r w:rsidRPr="001C3D2F">
        <w:rPr>
          <w:rFonts w:cs="Arial"/>
          <w:lang w:val="sr-Cyrl-RS" w:eastAsia="sr-Latn-CS"/>
        </w:rPr>
        <w:t>- услед мера  државних органа</w:t>
      </w:r>
    </w:p>
    <w:p w:rsidR="001C3D2F" w:rsidRPr="001C3D2F" w:rsidRDefault="001C3D2F" w:rsidP="001C3D2F">
      <w:pPr>
        <w:spacing w:before="0"/>
        <w:ind w:hanging="142"/>
        <w:jc w:val="left"/>
        <w:rPr>
          <w:rFonts w:cs="Arial"/>
          <w:lang w:val="sr-Cyrl-RS" w:eastAsia="sr-Latn-CS"/>
        </w:rPr>
      </w:pPr>
      <w:r w:rsidRPr="001C3D2F">
        <w:rPr>
          <w:rFonts w:cs="Arial"/>
          <w:lang w:val="sr-Cyrl-RS" w:eastAsia="sr-Latn-CS"/>
        </w:rPr>
        <w:t>-друге објективне околности настале у току извршења Уговора које нису кривица Изабраног понуђача</w:t>
      </w:r>
    </w:p>
    <w:p w:rsidR="001C3D2F" w:rsidRPr="001C3D2F" w:rsidRDefault="001C3D2F" w:rsidP="001C3D2F">
      <w:pPr>
        <w:pStyle w:val="ListParagraph"/>
        <w:spacing w:before="0" w:after="0" w:line="240" w:lineRule="auto"/>
        <w:ind w:left="0" w:hanging="142"/>
        <w:jc w:val="left"/>
        <w:rPr>
          <w:rFonts w:ascii="Arial" w:hAnsi="Arial" w:cs="Arial"/>
          <w:lang w:val="sr-Cyrl-RS" w:eastAsia="sr-Latn-CS"/>
        </w:rPr>
      </w:pPr>
      <w:r w:rsidRPr="001C3D2F">
        <w:rPr>
          <w:rFonts w:ascii="Arial" w:hAnsi="Arial" w:cs="Arial"/>
          <w:lang w:val="sr-Cyrl-RS" w:eastAsia="sr-Latn-CS"/>
        </w:rPr>
        <w:t>-поступање трећих лица без кривице Уговорних страна</w:t>
      </w:r>
    </w:p>
    <w:p w:rsidR="001C3D2F" w:rsidRDefault="001C3D2F" w:rsidP="001C3D2F">
      <w:pPr>
        <w:pStyle w:val="ListParagraph"/>
        <w:spacing w:before="0" w:after="0" w:line="240" w:lineRule="auto"/>
        <w:ind w:left="0" w:hanging="142"/>
        <w:jc w:val="left"/>
        <w:rPr>
          <w:rFonts w:ascii="Arial" w:hAnsi="Arial" w:cs="Arial"/>
          <w:lang w:val="sr-Cyrl-RS" w:eastAsia="sr-Latn-CS"/>
        </w:rPr>
      </w:pPr>
      <w:r w:rsidRPr="001C3D2F">
        <w:rPr>
          <w:rFonts w:ascii="Arial" w:hAnsi="Arial" w:cs="Arial"/>
          <w:lang w:val="sr-Cyrl-RS" w:eastAsia="sr-Latn-CS"/>
        </w:rPr>
        <w:t>-у случају објективних потреба да се радови изведу на другој локацији Наручиоца, на захтев Наручиоца, а уз сагласност Изабраног понуђача</w:t>
      </w:r>
    </w:p>
    <w:p w:rsidR="001C3D2F" w:rsidRPr="001C3D2F" w:rsidRDefault="001C3D2F" w:rsidP="001C3D2F">
      <w:pPr>
        <w:pStyle w:val="ListParagraph"/>
        <w:spacing w:before="0" w:after="0" w:line="240" w:lineRule="auto"/>
        <w:ind w:left="0" w:hanging="142"/>
        <w:jc w:val="left"/>
        <w:rPr>
          <w:rFonts w:ascii="Arial" w:hAnsi="Arial" w:cs="Arial"/>
          <w:lang w:val="sr-Cyrl-RS" w:eastAsia="sr-Latn-CS"/>
        </w:rPr>
      </w:pPr>
    </w:p>
    <w:p w:rsidR="001C3D2F" w:rsidRPr="000E4BCA" w:rsidRDefault="001C3D2F" w:rsidP="001C3D2F">
      <w:pPr>
        <w:spacing w:before="0"/>
        <w:ind w:left="-142"/>
        <w:rPr>
          <w:rFonts w:cs="Arial"/>
          <w:lang w:val="sr-Cyrl-RS" w:eastAsia="sr-Latn-CS"/>
        </w:rPr>
      </w:pPr>
      <w:r>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C3D2F" w:rsidRPr="000A2A84" w:rsidRDefault="001C3D2F" w:rsidP="001C3D2F">
      <w:pPr>
        <w:pStyle w:val="ListParagraph"/>
        <w:ind w:left="540"/>
        <w:rPr>
          <w:rFonts w:cs="Arial"/>
          <w:lang w:val="sr-Cyrl-RS" w:eastAsia="sr-Latn-CS"/>
        </w:rPr>
      </w:pPr>
    </w:p>
    <w:p w:rsidR="009A0B55" w:rsidRPr="00F10346" w:rsidRDefault="009A0B55" w:rsidP="009A0B55">
      <w:pPr>
        <w:spacing w:before="0"/>
        <w:rPr>
          <w:rFonts w:cs="Arial"/>
          <w:color w:val="00B0F0"/>
          <w:lang w:eastAsia="sr-Latn-CS"/>
        </w:rPr>
      </w:pPr>
    </w:p>
    <w:p w:rsidR="00465640" w:rsidRPr="008377FF" w:rsidRDefault="00465640"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465640" w:rsidRPr="008377FF" w:rsidRDefault="00465640" w:rsidP="00E80625">
      <w:pPr>
        <w:pStyle w:val="KDPodnaslov1"/>
        <w:numPr>
          <w:ilvl w:val="0"/>
          <w:numId w:val="18"/>
        </w:numPr>
        <w:spacing w:before="0"/>
        <w:jc w:val="center"/>
        <w:rPr>
          <w:rFonts w:cs="Arial"/>
        </w:rPr>
      </w:pPr>
      <w:r w:rsidRPr="008377FF">
        <w:rPr>
          <w:rFonts w:cs="Arial"/>
        </w:rPr>
        <w:t>ОБРАСЦИ</w:t>
      </w:r>
    </w:p>
    <w:p w:rsidR="0008263C" w:rsidRPr="008377FF" w:rsidRDefault="0008263C" w:rsidP="00922EDB">
      <w:pPr>
        <w:spacing w:before="0"/>
        <w:rPr>
          <w:rFonts w:cs="Arial"/>
          <w:color w:val="00B0F0"/>
          <w:lang w:eastAsia="sr-Latn-CS"/>
        </w:rPr>
      </w:pPr>
    </w:p>
    <w:p w:rsidR="004D2983" w:rsidRPr="008377FF" w:rsidRDefault="004D2983"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Default="00831ED8"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Default="001C3D2F" w:rsidP="00922EDB">
      <w:pPr>
        <w:spacing w:before="0"/>
        <w:rPr>
          <w:rFonts w:cs="Arial"/>
          <w:color w:val="00B0F0"/>
          <w:lang w:eastAsia="sr-Latn-CS"/>
        </w:rPr>
      </w:pPr>
    </w:p>
    <w:p w:rsidR="001C3D2F" w:rsidRPr="008377FF" w:rsidRDefault="001C3D2F" w:rsidP="00922EDB">
      <w:pPr>
        <w:spacing w:before="0"/>
        <w:rPr>
          <w:rFonts w:cs="Arial"/>
          <w:color w:val="00B0F0"/>
          <w:lang w:eastAsia="sr-Latn-CS"/>
        </w:rPr>
      </w:pPr>
    </w:p>
    <w:p w:rsidR="00831ED8" w:rsidRDefault="00831ED8" w:rsidP="00922EDB">
      <w:pPr>
        <w:spacing w:before="0"/>
        <w:rPr>
          <w:rFonts w:cs="Arial"/>
          <w:color w:val="00B0F0"/>
          <w:lang w:eastAsia="sr-Latn-CS"/>
        </w:rPr>
      </w:pPr>
    </w:p>
    <w:p w:rsidR="00CF7106" w:rsidRPr="008377FF" w:rsidRDefault="00CF7106"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4042AE" w:rsidRPr="008377FF" w:rsidRDefault="004042AE" w:rsidP="00922EDB">
      <w:pPr>
        <w:spacing w:before="0"/>
        <w:rPr>
          <w:rFonts w:cs="Arial"/>
          <w:color w:val="00B0F0"/>
          <w:lang w:eastAsia="sr-Latn-CS"/>
        </w:rPr>
      </w:pPr>
    </w:p>
    <w:p w:rsidR="00343A18" w:rsidRPr="008377FF" w:rsidRDefault="00343A18" w:rsidP="00343A18">
      <w:pPr>
        <w:pStyle w:val="KDObrazac"/>
        <w:spacing w:before="0"/>
        <w:rPr>
          <w:noProof/>
        </w:rPr>
      </w:pPr>
      <w:bookmarkStart w:id="251" w:name="_Toc442559924"/>
      <w:r w:rsidRPr="008377FF">
        <w:lastRenderedPageBreak/>
        <w:t xml:space="preserve">ОБРАЗАЦ </w:t>
      </w:r>
      <w:r w:rsidR="001C3D2F">
        <w:t>1</w:t>
      </w:r>
      <w:r w:rsidRPr="008377FF">
        <w:rPr>
          <w:noProof/>
        </w:rPr>
        <w:t>.</w:t>
      </w:r>
      <w:bookmarkEnd w:id="251"/>
    </w:p>
    <w:p w:rsidR="00831ED8" w:rsidRPr="008377FF" w:rsidRDefault="00831ED8" w:rsidP="00343A18">
      <w:pPr>
        <w:spacing w:before="0"/>
        <w:jc w:val="center"/>
        <w:rPr>
          <w:rStyle w:val="BookTitle"/>
          <w:rFonts w:cs="Arial"/>
        </w:rPr>
      </w:pPr>
    </w:p>
    <w:p w:rsidR="00343A18" w:rsidRPr="008377FF" w:rsidRDefault="00343A18" w:rsidP="00343A18">
      <w:pPr>
        <w:spacing w:before="0"/>
        <w:jc w:val="center"/>
        <w:rPr>
          <w:rStyle w:val="BookTitle"/>
          <w:rFonts w:cs="Arial"/>
        </w:rPr>
      </w:pPr>
      <w:r w:rsidRPr="008377FF">
        <w:rPr>
          <w:rStyle w:val="BookTitle"/>
          <w:rFonts w:cs="Arial"/>
        </w:rPr>
        <w:t>ОБРАЗАЦ ПОНУДЕ</w:t>
      </w:r>
    </w:p>
    <w:p w:rsidR="00343A18" w:rsidRPr="008377FF" w:rsidRDefault="00343A18" w:rsidP="00343A18">
      <w:pPr>
        <w:spacing w:before="0"/>
        <w:rPr>
          <w:rStyle w:val="BookTitle"/>
          <w:rFonts w:cs="Arial"/>
        </w:rPr>
      </w:pPr>
    </w:p>
    <w:p w:rsidR="00343A18" w:rsidRPr="008377FF" w:rsidRDefault="00343A18" w:rsidP="00343A18">
      <w:pPr>
        <w:spacing w:before="0"/>
        <w:rPr>
          <w:rStyle w:val="BookTitle"/>
          <w:rFonts w:cs="Arial"/>
        </w:rPr>
      </w:pPr>
    </w:p>
    <w:p w:rsidR="00343A18" w:rsidRPr="00CF7106" w:rsidRDefault="00343A18" w:rsidP="00343A18">
      <w:pPr>
        <w:spacing w:before="0"/>
        <w:rPr>
          <w:rFonts w:eastAsia="TimesNewRomanPS-BoldMT" w:cs="Arial"/>
          <w:bCs/>
          <w:color w:val="000000" w:themeColor="text1"/>
          <w:lang w:val="sr-Cyrl-RS"/>
        </w:rPr>
      </w:pPr>
      <w:r w:rsidRPr="008377FF">
        <w:rPr>
          <w:rFonts w:eastAsia="TimesNewRomanPS-BoldMT" w:cs="Arial"/>
          <w:bCs/>
          <w:color w:val="000000"/>
        </w:rPr>
        <w:t xml:space="preserve">Понуда </w:t>
      </w:r>
      <w:proofErr w:type="gramStart"/>
      <w:r w:rsidRPr="008377FF">
        <w:rPr>
          <w:rFonts w:eastAsia="TimesNewRomanPS-BoldMT" w:cs="Arial"/>
          <w:bCs/>
          <w:color w:val="000000"/>
        </w:rPr>
        <w:t>бр._</w:t>
      </w:r>
      <w:proofErr w:type="gramEnd"/>
      <w:r w:rsidRPr="008377FF">
        <w:rPr>
          <w:rFonts w:eastAsia="TimesNewRomanPS-BoldMT" w:cs="Arial"/>
          <w:bCs/>
          <w:color w:val="000000"/>
        </w:rPr>
        <w:t xml:space="preserve">________ од </w:t>
      </w:r>
      <w:r w:rsidR="00CF7106">
        <w:rPr>
          <w:rFonts w:eastAsia="TimesNewRomanPS-BoldMT" w:cs="Arial"/>
          <w:bCs/>
          <w:color w:val="000000"/>
        </w:rPr>
        <w:t>__.__.2020.</w:t>
      </w:r>
      <w:r w:rsidRPr="008377FF">
        <w:rPr>
          <w:rFonts w:eastAsia="TimesNewRomanPS-BoldMT" w:cs="Arial"/>
          <w:bCs/>
          <w:color w:val="000000"/>
        </w:rPr>
        <w:t xml:space="preserve"> </w:t>
      </w:r>
      <w:proofErr w:type="gramStart"/>
      <w:r w:rsidRPr="008377FF">
        <w:rPr>
          <w:rFonts w:eastAsia="TimesNewRomanPS-BoldMT" w:cs="Arial"/>
          <w:bCs/>
          <w:color w:val="000000"/>
        </w:rPr>
        <w:t xml:space="preserve">за  </w:t>
      </w:r>
      <w:r w:rsidR="0008263C" w:rsidRPr="008377FF">
        <w:rPr>
          <w:rFonts w:eastAsia="TimesNewRomanPS-BoldMT" w:cs="Arial"/>
          <w:bCs/>
          <w:color w:val="000000"/>
        </w:rPr>
        <w:t>отворени</w:t>
      </w:r>
      <w:proofErr w:type="gramEnd"/>
      <w:r w:rsidR="0008263C" w:rsidRPr="008377FF">
        <w:rPr>
          <w:rFonts w:eastAsia="TimesNewRomanPS-BoldMT" w:cs="Arial"/>
          <w:bCs/>
          <w:color w:val="000000"/>
        </w:rPr>
        <w:t xml:space="preserve"> </w:t>
      </w:r>
      <w:r w:rsidRPr="008377FF">
        <w:rPr>
          <w:rFonts w:eastAsia="TimesNewRomanPS-BoldMT" w:cs="Arial"/>
          <w:bCs/>
          <w:color w:val="000000"/>
        </w:rPr>
        <w:t>поступак јавне набавке</w:t>
      </w:r>
      <w:r w:rsidR="00CF7106">
        <w:rPr>
          <w:rFonts w:eastAsia="TimesNewRomanPS-BoldMT" w:cs="Arial"/>
          <w:bCs/>
          <w:color w:val="000000"/>
        </w:rPr>
        <w:t xml:space="preserve"> </w:t>
      </w:r>
      <w:r w:rsidRPr="008377FF">
        <w:rPr>
          <w:rFonts w:eastAsia="TimesNewRomanPS-BoldMT" w:cs="Arial"/>
          <w:bCs/>
          <w:color w:val="000000"/>
        </w:rPr>
        <w:t xml:space="preserve">– </w:t>
      </w:r>
      <w:r w:rsidR="00873EBD" w:rsidRPr="008377FF">
        <w:rPr>
          <w:rFonts w:eastAsia="TimesNewRomanPS-BoldMT" w:cs="Arial"/>
          <w:bCs/>
          <w:color w:val="000000" w:themeColor="text1"/>
        </w:rPr>
        <w:t>радова</w:t>
      </w:r>
      <w:r w:rsidRPr="008377FF">
        <w:rPr>
          <w:rFonts w:eastAsia="TimesNewRomanPS-BoldMT" w:cs="Arial"/>
          <w:bCs/>
          <w:color w:val="000000" w:themeColor="text1"/>
        </w:rPr>
        <w:t xml:space="preserve"> </w:t>
      </w:r>
      <w:r w:rsidR="00D3671A" w:rsidRPr="00CF7106">
        <w:rPr>
          <w:rFonts w:eastAsia="TimesNewRomanPS-BoldMT" w:cs="Arial"/>
          <w:b/>
          <w:bCs/>
          <w:color w:val="000000" w:themeColor="text1"/>
          <w:lang w:val="sr-Cyrl-RS"/>
        </w:rPr>
        <w:t>Набавка и замена кровних плоча од лаких бетона са израдом хидроизолације ТЕНТ-А</w:t>
      </w:r>
      <w:r w:rsidR="001C3D2F">
        <w:rPr>
          <w:rFonts w:eastAsia="TimesNewRomanPS-BoldMT" w:cs="Arial"/>
          <w:bCs/>
          <w:color w:val="000000" w:themeColor="text1"/>
          <w:lang w:val="sr-Cyrl-RS"/>
        </w:rPr>
        <w:t xml:space="preserve"> </w:t>
      </w:r>
      <w:r w:rsidR="00CF7106">
        <w:rPr>
          <w:rFonts w:eastAsia="TimesNewRomanPS-BoldMT" w:cs="Arial"/>
          <w:bCs/>
          <w:color w:val="000000" w:themeColor="text1"/>
          <w:lang w:val="sr-Latn-RS"/>
        </w:rPr>
        <w:t xml:space="preserve"> -  </w:t>
      </w:r>
      <w:r w:rsidR="001C3D2F">
        <w:rPr>
          <w:rFonts w:eastAsia="TimesNewRomanPS-BoldMT" w:cs="Arial"/>
          <w:bCs/>
          <w:color w:val="000000" w:themeColor="text1"/>
        </w:rPr>
        <w:t xml:space="preserve">ЈН бр. </w:t>
      </w:r>
      <w:r w:rsidR="00D3671A">
        <w:rPr>
          <w:rFonts w:eastAsia="TimesNewRomanPS-BoldMT" w:cs="Arial"/>
          <w:b/>
          <w:bCs/>
          <w:color w:val="000000" w:themeColor="text1"/>
        </w:rPr>
        <w:t>110/2020 (3000/0358/2020)</w:t>
      </w:r>
    </w:p>
    <w:p w:rsidR="00831ED8" w:rsidRPr="008377FF" w:rsidRDefault="00831ED8" w:rsidP="00343A18">
      <w:pPr>
        <w:spacing w:before="0"/>
        <w:rPr>
          <w:rFonts w:eastAsia="TimesNewRomanPS-BoldMT" w:cs="Arial"/>
          <w:bCs/>
          <w:color w:val="000000" w:themeColor="text1"/>
        </w:rPr>
      </w:pPr>
    </w:p>
    <w:p w:rsidR="00343A18" w:rsidRPr="008377FF" w:rsidRDefault="00343A18" w:rsidP="00343A18">
      <w:pPr>
        <w:spacing w:before="0"/>
        <w:rPr>
          <w:rFonts w:eastAsia="TimesNewRomanPS-BoldMT" w:cs="Arial"/>
          <w:bCs/>
          <w:color w:val="00B0F0"/>
        </w:rPr>
      </w:pPr>
    </w:p>
    <w:p w:rsidR="00343A18" w:rsidRPr="008377FF" w:rsidRDefault="00343A18" w:rsidP="00343A18">
      <w:pPr>
        <w:spacing w:before="0"/>
        <w:rPr>
          <w:rFonts w:cs="Arial"/>
          <w:b/>
          <w:bCs/>
          <w:iCs/>
        </w:rPr>
      </w:pPr>
      <w:r w:rsidRPr="008377FF">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8377FF" w:rsidTr="00831ED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700231" w:rsidRPr="008377FF"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pacing w:before="0"/>
              <w:rPr>
                <w:rFonts w:cs="Arial"/>
                <w:iCs/>
              </w:rPr>
            </w:pPr>
            <w:r w:rsidRPr="008377FF">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cs="Arial"/>
                <w:b/>
                <w:bCs/>
                <w:iCs/>
              </w:rPr>
            </w:pPr>
          </w:p>
        </w:tc>
      </w:tr>
      <w:tr w:rsidR="00343A18" w:rsidRPr="008377FF" w:rsidTr="00831ED8">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tc>
      </w:tr>
      <w:tr w:rsidR="00343A18" w:rsidRPr="008377FF" w:rsidTr="00831ED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iCs/>
              </w:rPr>
            </w:pPr>
          </w:p>
          <w:p w:rsidR="00343A18" w:rsidRPr="008377FF" w:rsidRDefault="00343A18" w:rsidP="00BC01DC">
            <w:pPr>
              <w:spacing w:before="0"/>
              <w:rPr>
                <w:rFonts w:cs="Arial"/>
                <w:b/>
                <w:bCs/>
                <w:iCs/>
              </w:rPr>
            </w:pPr>
            <w:r w:rsidRPr="008377FF">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Електронска адреса понуђача (</w:t>
            </w:r>
            <w:r w:rsidRPr="008377FF">
              <w:rPr>
                <w:rFonts w:cs="Arial"/>
                <w:iCs/>
              </w:rPr>
              <w:t>e</w:t>
            </w:r>
            <w:r w:rsidRPr="008377FF">
              <w:rPr>
                <w:rFonts w:cs="Arial"/>
                <w:iCs/>
                <w:lang w:val="ru-RU"/>
              </w:rPr>
              <w:t>-</w:t>
            </w:r>
            <w:r w:rsidRPr="008377FF">
              <w:rPr>
                <w:rFonts w:cs="Arial"/>
                <w:iCs/>
              </w:rPr>
              <w:t>mail</w:t>
            </w:r>
            <w:r w:rsidRPr="008377FF">
              <w:rPr>
                <w:rFonts w:cs="Arial"/>
                <w:iCs/>
                <w:lang w:val="ru-RU"/>
              </w:rPr>
              <w:t>):</w:t>
            </w:r>
          </w:p>
          <w:p w:rsidR="00343A18" w:rsidRPr="008377FF"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tc>
      </w:tr>
      <w:tr w:rsidR="00343A18" w:rsidRPr="008377FF" w:rsidTr="00831ED8">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p w:rsidR="00343A18" w:rsidRPr="008377FF" w:rsidRDefault="00343A18" w:rsidP="00BC01DC">
            <w:pPr>
              <w:spacing w:before="0"/>
              <w:rPr>
                <w:rFonts w:cs="Arial"/>
                <w:b/>
                <w:bCs/>
                <w:iCs/>
                <w:lang w:val="ru-RU"/>
              </w:rPr>
            </w:pPr>
          </w:p>
          <w:p w:rsidR="00343A18" w:rsidRPr="008377FF" w:rsidRDefault="00343A18" w:rsidP="00BC01DC">
            <w:pPr>
              <w:spacing w:before="0"/>
              <w:rPr>
                <w:rFonts w:cs="Arial"/>
                <w:b/>
                <w:bCs/>
                <w:iCs/>
                <w:lang w:val="ru-RU"/>
              </w:rPr>
            </w:pPr>
          </w:p>
        </w:tc>
      </w:tr>
      <w:tr w:rsidR="00343A18" w:rsidRPr="008377FF"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ind w:firstLine="708"/>
              <w:rPr>
                <w:rFonts w:cs="Arial"/>
                <w:b/>
                <w:bCs/>
                <w:iCs/>
                <w:lang w:val="ru-RU"/>
              </w:rPr>
            </w:pPr>
          </w:p>
          <w:p w:rsidR="00343A18" w:rsidRPr="008377FF" w:rsidRDefault="00343A18" w:rsidP="00BC01DC">
            <w:pPr>
              <w:spacing w:before="0"/>
              <w:ind w:firstLine="708"/>
              <w:rPr>
                <w:rFonts w:cs="Arial"/>
                <w:b/>
                <w:bCs/>
                <w:iCs/>
                <w:lang w:val="ru-RU"/>
              </w:rPr>
            </w:pPr>
          </w:p>
          <w:p w:rsidR="00343A18" w:rsidRPr="008377FF" w:rsidRDefault="00343A18" w:rsidP="00BC01DC">
            <w:pPr>
              <w:spacing w:before="0"/>
              <w:ind w:firstLine="708"/>
              <w:rPr>
                <w:rFonts w:cs="Arial"/>
                <w:b/>
                <w:bCs/>
                <w:iCs/>
                <w:lang w:val="ru-RU"/>
              </w:rPr>
            </w:pPr>
          </w:p>
        </w:tc>
      </w:tr>
    </w:tbl>
    <w:p w:rsidR="00343A18" w:rsidRPr="008377FF" w:rsidRDefault="00343A18" w:rsidP="00343A18">
      <w:pPr>
        <w:spacing w:before="0"/>
        <w:rPr>
          <w:rFonts w:cs="Arial"/>
        </w:rPr>
      </w:pPr>
    </w:p>
    <w:p w:rsidR="00343A18" w:rsidRPr="008377FF" w:rsidRDefault="00343A18" w:rsidP="00343A18">
      <w:pPr>
        <w:spacing w:before="0"/>
        <w:rPr>
          <w:rFonts w:eastAsia="TimesNewRomanPSMT" w:cs="Arial"/>
          <w:b/>
          <w:bCs/>
          <w:iCs/>
        </w:rPr>
      </w:pPr>
      <w:r w:rsidRPr="008377FF">
        <w:rPr>
          <w:rFonts w:eastAsia="TimesNewRomanPSMT" w:cs="Arial"/>
          <w:b/>
          <w:bCs/>
          <w:iCs/>
        </w:rPr>
        <w:t xml:space="preserve">2) ПОНУДУ ПОДНОСИ: </w:t>
      </w:r>
    </w:p>
    <w:tbl>
      <w:tblPr>
        <w:tblW w:w="9416" w:type="dxa"/>
        <w:tblInd w:w="-20" w:type="dxa"/>
        <w:tblLayout w:type="fixed"/>
        <w:tblLook w:val="0000" w:firstRow="0" w:lastRow="0" w:firstColumn="0" w:lastColumn="0" w:noHBand="0" w:noVBand="0"/>
      </w:tblPr>
      <w:tblGrid>
        <w:gridCol w:w="9416"/>
      </w:tblGrid>
      <w:tr w:rsidR="00343A18" w:rsidRPr="008377FF" w:rsidTr="00CF7106">
        <w:trPr>
          <w:trHeight w:val="441"/>
        </w:trPr>
        <w:tc>
          <w:tcPr>
            <w:tcW w:w="9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8377FF" w:rsidRDefault="00343A18" w:rsidP="00CF7106">
            <w:pPr>
              <w:spacing w:before="0"/>
              <w:jc w:val="center"/>
              <w:rPr>
                <w:rFonts w:eastAsia="TimesNewRomanPSMT" w:cs="Arial"/>
                <w:b/>
                <w:bCs/>
              </w:rPr>
            </w:pPr>
            <w:r w:rsidRPr="008377FF">
              <w:rPr>
                <w:rFonts w:eastAsia="TimesNewRomanPSMT" w:cs="Arial"/>
                <w:b/>
                <w:bCs/>
              </w:rPr>
              <w:t>А) САМОСТАЛНО</w:t>
            </w:r>
          </w:p>
        </w:tc>
      </w:tr>
      <w:tr w:rsidR="00343A18" w:rsidRPr="008377FF" w:rsidTr="00CF7106">
        <w:trPr>
          <w:trHeight w:val="415"/>
        </w:trPr>
        <w:tc>
          <w:tcPr>
            <w:tcW w:w="9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8377FF" w:rsidRDefault="00343A18" w:rsidP="00CF7106">
            <w:pPr>
              <w:spacing w:before="0"/>
              <w:jc w:val="center"/>
              <w:rPr>
                <w:rFonts w:eastAsia="TimesNewRomanPSMT" w:cs="Arial"/>
                <w:b/>
                <w:bCs/>
              </w:rPr>
            </w:pPr>
            <w:r w:rsidRPr="008377FF">
              <w:rPr>
                <w:rFonts w:eastAsia="TimesNewRomanPSMT" w:cs="Arial"/>
                <w:b/>
                <w:bCs/>
              </w:rPr>
              <w:t>Б) СА ПОДИЗВОЂАЧЕМ</w:t>
            </w:r>
          </w:p>
        </w:tc>
      </w:tr>
      <w:tr w:rsidR="00343A18" w:rsidRPr="008377FF" w:rsidTr="00CF7106">
        <w:trPr>
          <w:trHeight w:val="415"/>
        </w:trPr>
        <w:tc>
          <w:tcPr>
            <w:tcW w:w="9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8377FF" w:rsidRDefault="00343A18" w:rsidP="00CF7106">
            <w:pPr>
              <w:spacing w:before="0"/>
              <w:jc w:val="center"/>
              <w:rPr>
                <w:rFonts w:cs="Arial"/>
                <w:b/>
                <w:iCs/>
                <w:lang w:val="ru-RU"/>
              </w:rPr>
            </w:pPr>
            <w:r w:rsidRPr="008377FF">
              <w:rPr>
                <w:rFonts w:eastAsia="TimesNewRomanPSMT" w:cs="Arial"/>
                <w:b/>
                <w:bCs/>
              </w:rPr>
              <w:t>В) КАО ЗАЈЕДНИЧКУ ПОНУДУ</w:t>
            </w:r>
          </w:p>
        </w:tc>
      </w:tr>
    </w:tbl>
    <w:p w:rsidR="00343A18" w:rsidRPr="008377FF" w:rsidRDefault="00343A18" w:rsidP="00343A18">
      <w:pPr>
        <w:spacing w:before="0"/>
        <w:rPr>
          <w:rFonts w:cs="Arial"/>
          <w:b/>
          <w:iCs/>
          <w:lang w:val="ru-RU"/>
        </w:rPr>
      </w:pPr>
    </w:p>
    <w:p w:rsidR="00343A18" w:rsidRPr="00CF7106" w:rsidRDefault="00343A18" w:rsidP="00343A18">
      <w:pPr>
        <w:spacing w:before="0"/>
        <w:rPr>
          <w:rFonts w:cs="Arial"/>
          <w:iCs/>
          <w:lang w:val="ru-RU"/>
        </w:rPr>
      </w:pPr>
      <w:r w:rsidRPr="008377FF">
        <w:rPr>
          <w:rFonts w:cs="Arial"/>
          <w:b/>
          <w:iCs/>
          <w:lang w:val="ru-RU"/>
        </w:rPr>
        <w:t>Напомена:</w:t>
      </w:r>
      <w:r w:rsidRPr="008377F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377FF" w:rsidRDefault="00343A18" w:rsidP="00343A18">
      <w:pPr>
        <w:spacing w:before="0"/>
        <w:rPr>
          <w:rFonts w:eastAsia="TimesNewRomanPSMT" w:cs="Arial"/>
          <w:b/>
          <w:bCs/>
        </w:rPr>
      </w:pPr>
      <w:r w:rsidRPr="008377FF">
        <w:rPr>
          <w:rFonts w:eastAsia="TimesNewRomanPSMT" w:cs="Arial"/>
          <w:b/>
          <w:bCs/>
          <w:lang w:val="sr-Cyrl-CS"/>
        </w:rPr>
        <w:lastRenderedPageBreak/>
        <w:t xml:space="preserve">3) </w:t>
      </w:r>
      <w:r w:rsidRPr="008377FF">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cs="Arial"/>
              </w:rPr>
            </w:pPr>
            <w:r w:rsidRPr="008377FF">
              <w:rPr>
                <w:rFonts w:eastAsia="TimesNewRomanPSMT" w:cs="Arial"/>
                <w:b/>
                <w:bCs/>
              </w:rPr>
              <w:tab/>
            </w:r>
          </w:p>
          <w:p w:rsidR="00343A18" w:rsidRPr="008377FF" w:rsidRDefault="00343A18" w:rsidP="00BC01DC">
            <w:pPr>
              <w:spacing w:before="0"/>
              <w:rPr>
                <w:rFonts w:eastAsia="TimesNewRomanPSMT" w:cs="Arial"/>
                <w:bCs/>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700231" w:rsidRPr="008377FF" w:rsidTr="004D2983">
        <w:tc>
          <w:tcPr>
            <w:tcW w:w="465"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p w:rsidR="00700231"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bl>
    <w:p w:rsidR="00343A18" w:rsidRPr="008377FF" w:rsidRDefault="00343A18" w:rsidP="00343A18">
      <w:pPr>
        <w:spacing w:before="0"/>
        <w:rPr>
          <w:rFonts w:cs="Arial"/>
          <w:b/>
          <w:bCs/>
          <w:iCs/>
          <w:u w:val="single"/>
          <w:lang w:val="ru-RU"/>
        </w:rPr>
      </w:pPr>
    </w:p>
    <w:p w:rsidR="00343A18" w:rsidRPr="008377FF" w:rsidRDefault="00343A18" w:rsidP="00343A18">
      <w:pPr>
        <w:spacing w:before="0"/>
        <w:rPr>
          <w:rFonts w:cs="Arial"/>
          <w:b/>
          <w:bCs/>
          <w:iCs/>
          <w:u w:val="single"/>
          <w:lang w:val="ru-RU"/>
        </w:rPr>
      </w:pPr>
    </w:p>
    <w:p w:rsidR="00343A18" w:rsidRPr="008377FF" w:rsidRDefault="00343A18" w:rsidP="00343A18">
      <w:pPr>
        <w:spacing w:before="0"/>
        <w:rPr>
          <w:rFonts w:cs="Arial"/>
          <w:iCs/>
          <w:lang w:val="ru-RU"/>
        </w:rPr>
      </w:pPr>
      <w:r w:rsidRPr="008377FF">
        <w:rPr>
          <w:rFonts w:cs="Arial"/>
          <w:b/>
          <w:bCs/>
          <w:iCs/>
          <w:u w:val="single"/>
          <w:lang w:val="ru-RU"/>
        </w:rPr>
        <w:t>Напомена:</w:t>
      </w:r>
    </w:p>
    <w:p w:rsidR="00343A18" w:rsidRPr="008377FF" w:rsidRDefault="00343A18" w:rsidP="00343A18">
      <w:pPr>
        <w:spacing w:before="0"/>
        <w:rPr>
          <w:rFonts w:eastAsia="TimesNewRomanPSMT" w:cs="Arial"/>
          <w:b/>
          <w:bCs/>
          <w:lang w:val="ru-RU"/>
        </w:rPr>
      </w:pPr>
      <w:r w:rsidRPr="008377FF">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377FF" w:rsidRDefault="00343A18" w:rsidP="00343A18">
      <w:pPr>
        <w:spacing w:before="0"/>
        <w:rPr>
          <w:rFonts w:eastAsia="TimesNewRomanPSMT" w:cs="Arial"/>
          <w:b/>
          <w:bCs/>
          <w:lang w:val="ru-RU"/>
        </w:rPr>
      </w:pPr>
    </w:p>
    <w:p w:rsidR="0042687E" w:rsidRPr="008377FF" w:rsidRDefault="0042687E"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343A18" w:rsidRPr="008377FF" w:rsidRDefault="00343A18" w:rsidP="00343A18">
      <w:pPr>
        <w:spacing w:before="0"/>
        <w:rPr>
          <w:rFonts w:eastAsia="TimesNewRomanPSMT" w:cs="Arial"/>
          <w:b/>
          <w:bCs/>
          <w:lang w:val="ru-RU"/>
        </w:rPr>
      </w:pPr>
    </w:p>
    <w:p w:rsidR="00343A18" w:rsidRPr="008377FF" w:rsidRDefault="00343A18" w:rsidP="00343A18">
      <w:pPr>
        <w:spacing w:before="0"/>
        <w:rPr>
          <w:rFonts w:eastAsia="TimesNewRomanPSMT" w:cs="Arial"/>
          <w:b/>
          <w:bCs/>
          <w:lang w:val="ru-RU"/>
        </w:rPr>
      </w:pPr>
      <w:r w:rsidRPr="008377FF">
        <w:rPr>
          <w:rFonts w:eastAsia="TimesNewRomanPSMT" w:cs="Arial"/>
          <w:b/>
          <w:bCs/>
          <w:lang w:val="sr-Cyrl-CS"/>
        </w:rPr>
        <w:t xml:space="preserve">4) </w:t>
      </w:r>
      <w:r w:rsidRPr="008377FF">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cs="Arial"/>
              </w:rPr>
            </w:pPr>
          </w:p>
          <w:p w:rsidR="00343A18" w:rsidRPr="008377FF" w:rsidRDefault="00343A18" w:rsidP="00BC01DC">
            <w:pPr>
              <w:spacing w:before="0"/>
              <w:rPr>
                <w:rFonts w:eastAsia="TimesNewRomanPSMT" w:cs="Arial"/>
                <w:bCs/>
                <w:lang w:val="ru-RU"/>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p w:rsidR="00343A18" w:rsidRPr="008377FF"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700231" w:rsidRPr="008377FF" w:rsidTr="004D2983">
        <w:tc>
          <w:tcPr>
            <w:tcW w:w="465"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lang w:val="ru-RU"/>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lang w:val="ru-RU"/>
              </w:rPr>
            </w:pPr>
            <w:r w:rsidRPr="008377F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bl>
    <w:p w:rsidR="00343A18" w:rsidRPr="008377FF" w:rsidRDefault="00343A18" w:rsidP="00343A18">
      <w:pPr>
        <w:spacing w:before="0"/>
        <w:rPr>
          <w:rFonts w:cs="Arial"/>
          <w:b/>
          <w:bCs/>
          <w:iCs/>
          <w:u w:val="single"/>
        </w:rPr>
      </w:pPr>
    </w:p>
    <w:p w:rsidR="00343A18" w:rsidRPr="008377FF" w:rsidRDefault="00343A18" w:rsidP="00343A18">
      <w:pPr>
        <w:spacing w:before="0"/>
        <w:rPr>
          <w:rFonts w:cs="Arial"/>
          <w:iCs/>
          <w:lang w:val="ru-RU"/>
        </w:rPr>
      </w:pPr>
      <w:r w:rsidRPr="008377FF">
        <w:rPr>
          <w:rFonts w:cs="Arial"/>
          <w:b/>
          <w:bCs/>
          <w:iCs/>
          <w:u w:val="single"/>
        </w:rPr>
        <w:t>Напомена:</w:t>
      </w:r>
    </w:p>
    <w:p w:rsidR="00343A18" w:rsidRPr="008377FF" w:rsidRDefault="00343A18" w:rsidP="00343A18">
      <w:pPr>
        <w:spacing w:before="0"/>
        <w:rPr>
          <w:rFonts w:cs="Arial"/>
          <w:iCs/>
          <w:lang w:val="ru-RU"/>
        </w:rPr>
      </w:pPr>
      <w:r w:rsidRPr="008377FF">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377FF" w:rsidRDefault="00343A18" w:rsidP="00343A18">
      <w:pPr>
        <w:spacing w:before="0"/>
        <w:rPr>
          <w:rFonts w:cs="Arial"/>
          <w:iCs/>
          <w:lang w:val="ru-RU"/>
        </w:rPr>
      </w:pPr>
    </w:p>
    <w:p w:rsidR="00343A18" w:rsidRPr="008377FF" w:rsidRDefault="00343A18" w:rsidP="00343A18">
      <w:pPr>
        <w:spacing w:before="0"/>
        <w:rPr>
          <w:rFonts w:cs="Arial"/>
          <w:iCs/>
          <w:lang w:val="ru-RU"/>
        </w:rPr>
      </w:pPr>
    </w:p>
    <w:p w:rsidR="00F2311C" w:rsidRPr="008377FF" w:rsidRDefault="00F2311C"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Default="00831ED8" w:rsidP="00343A18">
      <w:pPr>
        <w:spacing w:before="0"/>
        <w:rPr>
          <w:rFonts w:cs="Arial"/>
          <w:iCs/>
          <w:lang w:val="ru-RU"/>
        </w:rPr>
      </w:pPr>
    </w:p>
    <w:p w:rsidR="007C6EFD" w:rsidRDefault="007C6EFD" w:rsidP="00343A18">
      <w:pPr>
        <w:spacing w:before="0"/>
        <w:rPr>
          <w:rFonts w:cs="Arial"/>
          <w:iCs/>
          <w:lang w:val="ru-RU"/>
        </w:rPr>
      </w:pPr>
    </w:p>
    <w:p w:rsidR="00CF7106" w:rsidRPr="008377FF" w:rsidRDefault="00CF7106" w:rsidP="00343A18">
      <w:pPr>
        <w:spacing w:before="0"/>
        <w:rPr>
          <w:rFonts w:cs="Arial"/>
          <w:iCs/>
          <w:lang w:val="ru-RU"/>
        </w:rPr>
      </w:pPr>
    </w:p>
    <w:p w:rsidR="00F2311C" w:rsidRPr="008377FF" w:rsidRDefault="00F2311C" w:rsidP="00343A18">
      <w:pPr>
        <w:spacing w:before="0"/>
        <w:rPr>
          <w:rFonts w:cs="Arial"/>
          <w:iCs/>
          <w:lang w:val="ru-RU"/>
        </w:rPr>
      </w:pPr>
    </w:p>
    <w:p w:rsidR="000E75A0" w:rsidRPr="008377FF" w:rsidRDefault="00BA2C2D" w:rsidP="00BA2C2D">
      <w:pPr>
        <w:spacing w:before="0"/>
        <w:rPr>
          <w:rFonts w:eastAsia="TimesNewRomanPSMT" w:cs="Arial"/>
          <w:b/>
          <w:bCs/>
          <w:lang w:val="sr-Cyrl-CS"/>
        </w:rPr>
      </w:pPr>
      <w:r w:rsidRPr="008377FF">
        <w:rPr>
          <w:rFonts w:eastAsia="TimesNewRomanPSMT" w:cs="Arial"/>
          <w:b/>
          <w:bCs/>
          <w:lang w:val="sr-Cyrl-CS"/>
        </w:rPr>
        <w:lastRenderedPageBreak/>
        <w:t xml:space="preserve">5) </w:t>
      </w:r>
      <w:r w:rsidR="000E75A0" w:rsidRPr="008377FF">
        <w:rPr>
          <w:rFonts w:eastAsia="TimesNewRomanPSMT" w:cs="Arial"/>
          <w:b/>
          <w:bCs/>
          <w:lang w:val="sr-Cyrl-CS"/>
        </w:rPr>
        <w:t>ЦЕНА И КОМЕРЦИЈАЛНИ УСЛОВИ ПОНУДЕ</w:t>
      </w:r>
    </w:p>
    <w:p w:rsidR="00831ED8" w:rsidRPr="008377FF" w:rsidRDefault="00831ED8" w:rsidP="000E75A0">
      <w:pPr>
        <w:spacing w:before="0"/>
        <w:jc w:val="center"/>
        <w:rPr>
          <w:rFonts w:cs="Arial"/>
          <w:bCs/>
          <w:iCs/>
          <w:lang w:val="sr-Cyrl-CS"/>
        </w:rPr>
      </w:pPr>
    </w:p>
    <w:p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ЦЕНА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780"/>
      </w:tblGrid>
      <w:tr w:rsidR="000E75A0" w:rsidRPr="008377FF" w:rsidTr="00D15DEF">
        <w:trPr>
          <w:trHeight w:val="485"/>
        </w:trPr>
        <w:tc>
          <w:tcPr>
            <w:tcW w:w="5845" w:type="dxa"/>
            <w:shd w:val="clear" w:color="auto" w:fill="FABF8F" w:themeFill="accent6" w:themeFillTint="99"/>
            <w:vAlign w:val="center"/>
          </w:tcPr>
          <w:p w:rsidR="000E75A0" w:rsidRPr="008377FF" w:rsidRDefault="000E75A0" w:rsidP="00AF3AF8">
            <w:pPr>
              <w:spacing w:before="0"/>
              <w:jc w:val="center"/>
              <w:rPr>
                <w:rFonts w:cs="Arial"/>
                <w:b/>
                <w:bCs/>
                <w:iCs/>
                <w:lang w:val="sr-Cyrl-CS"/>
              </w:rPr>
            </w:pPr>
            <w:r w:rsidRPr="008377FF">
              <w:rPr>
                <w:rFonts w:eastAsia="TimesNewRomanPSMT" w:cs="Arial"/>
                <w:b/>
                <w:bCs/>
              </w:rPr>
              <w:t xml:space="preserve">ПРЕДМЕТ </w:t>
            </w:r>
            <w:r w:rsidRPr="008377FF">
              <w:rPr>
                <w:rFonts w:eastAsia="TimesNewRomanPSMT" w:cs="Arial"/>
                <w:b/>
                <w:bCs/>
                <w:lang w:val="sr-Cyrl-CS"/>
              </w:rPr>
              <w:t xml:space="preserve">И БРОЈ </w:t>
            </w:r>
            <w:r w:rsidRPr="008377FF">
              <w:rPr>
                <w:rFonts w:eastAsia="TimesNewRomanPSMT" w:cs="Arial"/>
                <w:b/>
                <w:bCs/>
              </w:rPr>
              <w:t>НАБАВКЕ</w:t>
            </w:r>
          </w:p>
        </w:tc>
        <w:tc>
          <w:tcPr>
            <w:tcW w:w="3780" w:type="dxa"/>
            <w:shd w:val="clear" w:color="auto" w:fill="FABF8F" w:themeFill="accent6" w:themeFillTint="99"/>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 xml:space="preserve">УКУПНА ЦЕНА </w:t>
            </w:r>
            <w:r w:rsidR="007C6EFD">
              <w:rPr>
                <w:rFonts w:eastAsia="Arial Unicode MS" w:cs="Arial"/>
                <w:b/>
                <w:bCs/>
                <w:iCs/>
                <w:kern w:val="1"/>
                <w:lang w:val="sr-Cyrl-CS" w:eastAsia="ar-SA"/>
              </w:rPr>
              <w:t xml:space="preserve">дин. </w:t>
            </w:r>
            <w:r w:rsidRPr="008377FF">
              <w:rPr>
                <w:rFonts w:cs="Arial"/>
                <w:b/>
                <w:bCs/>
                <w:iCs/>
                <w:lang w:val="sr-Cyrl-CS"/>
              </w:rPr>
              <w:t>без ПДВ-а</w:t>
            </w:r>
          </w:p>
        </w:tc>
      </w:tr>
      <w:tr w:rsidR="000E75A0" w:rsidRPr="008377FF" w:rsidTr="00D15DEF">
        <w:trPr>
          <w:trHeight w:val="440"/>
        </w:trPr>
        <w:tc>
          <w:tcPr>
            <w:tcW w:w="5845" w:type="dxa"/>
            <w:vAlign w:val="center"/>
          </w:tcPr>
          <w:p w:rsidR="007C6EFD" w:rsidRPr="00CF7106" w:rsidRDefault="00D3671A" w:rsidP="00CF7106">
            <w:pPr>
              <w:spacing w:before="0"/>
              <w:jc w:val="center"/>
              <w:rPr>
                <w:rFonts w:eastAsia="TimesNewRomanPS-BoldMT" w:cs="Arial"/>
                <w:b/>
                <w:bCs/>
                <w:color w:val="000000" w:themeColor="text1"/>
                <w:lang w:val="sr-Cyrl-RS"/>
              </w:rPr>
            </w:pPr>
            <w:r w:rsidRPr="00CF7106">
              <w:rPr>
                <w:rFonts w:eastAsia="TimesNewRomanPS-BoldMT" w:cs="Arial"/>
                <w:b/>
                <w:bCs/>
                <w:color w:val="000000" w:themeColor="text1"/>
                <w:lang w:val="sr-Cyrl-RS"/>
              </w:rPr>
              <w:t>Набавка и замена кровних плоча од лаких бетона са израдом хидроизолације ТЕНТ-А</w:t>
            </w:r>
          </w:p>
          <w:p w:rsidR="000E75A0" w:rsidRPr="007C6EFD" w:rsidRDefault="007C6EFD" w:rsidP="00CF7106">
            <w:pPr>
              <w:spacing w:before="0"/>
              <w:jc w:val="center"/>
              <w:rPr>
                <w:rFonts w:eastAsia="TimesNewRomanPS-BoldMT" w:cs="Arial"/>
                <w:bCs/>
                <w:color w:val="000000" w:themeColor="text1"/>
              </w:rPr>
            </w:pPr>
            <w:r w:rsidRPr="00CF7106">
              <w:rPr>
                <w:rFonts w:eastAsia="TimesNewRomanPS-BoldMT" w:cs="Arial"/>
                <w:b/>
                <w:bCs/>
                <w:color w:val="000000" w:themeColor="text1"/>
              </w:rPr>
              <w:t xml:space="preserve">ЈН бр. </w:t>
            </w:r>
            <w:r w:rsidR="00D3671A" w:rsidRPr="00CF7106">
              <w:rPr>
                <w:rFonts w:eastAsia="TimesNewRomanPS-BoldMT" w:cs="Arial"/>
                <w:b/>
                <w:bCs/>
                <w:color w:val="000000" w:themeColor="text1"/>
              </w:rPr>
              <w:t>110/2020 (3000/0358/2020)</w:t>
            </w:r>
          </w:p>
        </w:tc>
        <w:tc>
          <w:tcPr>
            <w:tcW w:w="3780" w:type="dxa"/>
          </w:tcPr>
          <w:p w:rsidR="000E75A0" w:rsidRPr="008377FF" w:rsidRDefault="000E75A0" w:rsidP="00AF3AF8">
            <w:pPr>
              <w:spacing w:before="0"/>
              <w:jc w:val="center"/>
              <w:rPr>
                <w:rFonts w:cs="Arial"/>
                <w:b/>
                <w:bCs/>
                <w:iCs/>
                <w:lang w:val="sr-Cyrl-CS"/>
              </w:rPr>
            </w:pPr>
          </w:p>
          <w:p w:rsidR="000E75A0" w:rsidRPr="008377FF" w:rsidRDefault="000E75A0" w:rsidP="00AF3AF8">
            <w:pPr>
              <w:spacing w:before="0"/>
              <w:jc w:val="center"/>
              <w:rPr>
                <w:rFonts w:cs="Arial"/>
                <w:b/>
                <w:bCs/>
                <w:iCs/>
                <w:lang w:val="sr-Cyrl-CS"/>
              </w:rPr>
            </w:pPr>
          </w:p>
        </w:tc>
      </w:tr>
    </w:tbl>
    <w:p w:rsidR="00831ED8" w:rsidRPr="008377FF" w:rsidRDefault="00831ED8" w:rsidP="000E75A0">
      <w:pPr>
        <w:spacing w:before="0"/>
        <w:jc w:val="center"/>
        <w:rPr>
          <w:rFonts w:cs="Arial"/>
          <w:b/>
          <w:bCs/>
          <w:iCs/>
          <w:u w:val="single"/>
          <w:lang w:val="sr-Cyrl-CS"/>
        </w:rPr>
      </w:pPr>
    </w:p>
    <w:p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КОМЕРЦИЈАЛНИ УСЛОВИ</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690"/>
      </w:tblGrid>
      <w:tr w:rsidR="000E75A0" w:rsidRPr="008377FF" w:rsidTr="00D15DEF">
        <w:trPr>
          <w:trHeight w:val="647"/>
        </w:trPr>
        <w:tc>
          <w:tcPr>
            <w:tcW w:w="5935" w:type="dxa"/>
            <w:shd w:val="clear" w:color="auto" w:fill="FABF8F" w:themeFill="accent6" w:themeFillTint="99"/>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УСЛОВ НАРУЧИОЦА</w:t>
            </w:r>
          </w:p>
        </w:tc>
        <w:tc>
          <w:tcPr>
            <w:tcW w:w="3690" w:type="dxa"/>
            <w:shd w:val="clear" w:color="auto" w:fill="FABF8F" w:themeFill="accent6" w:themeFillTint="99"/>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ПОНУДА ПОНУЂАЧА</w:t>
            </w:r>
          </w:p>
        </w:tc>
      </w:tr>
      <w:tr w:rsidR="000E75A0" w:rsidRPr="008377FF" w:rsidTr="00D15DEF">
        <w:tc>
          <w:tcPr>
            <w:tcW w:w="5935" w:type="dxa"/>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РОК И НАЧИН ПЛАЋАЊА:</w:t>
            </w:r>
          </w:p>
          <w:p w:rsidR="000E75A0" w:rsidRPr="008377FF" w:rsidRDefault="007C6EFD" w:rsidP="00E25161">
            <w:pPr>
              <w:spacing w:before="0"/>
              <w:rPr>
                <w:rFonts w:cs="Arial"/>
                <w:b/>
                <w:bCs/>
                <w:iCs/>
                <w:lang w:val="sr-Cyrl-CS"/>
              </w:rPr>
            </w:pPr>
            <w:r w:rsidRPr="00B270C2">
              <w:rPr>
                <w:rFonts w:cs="Arial"/>
                <w:lang w:val="sr-Cyrl-RS"/>
              </w:rPr>
              <w:t>плаћања по испостављеним привременим месечним ситуацијама/окончаној ситуацији испостављених на основу изведених количина уговорених радова и потписаног и овереног Записника о изведним радовима</w:t>
            </w:r>
            <w:r>
              <w:rPr>
                <w:rFonts w:cs="Arial"/>
                <w:lang w:val="sr-Cyrl-RS"/>
              </w:rPr>
              <w:t>,</w:t>
            </w:r>
            <w:r w:rsidRPr="00B270C2">
              <w:rPr>
                <w:rFonts w:cs="Arial"/>
                <w:lang w:val="sr-Cyrl-RS"/>
              </w:rPr>
              <w:t>у законском року до 45 дана од дана пријема истих на архиву Наручиоца</w:t>
            </w:r>
            <w:r>
              <w:rPr>
                <w:rFonts w:eastAsia="Calibri" w:cs="Arial"/>
                <w:bCs/>
                <w:iCs/>
                <w:lang w:val="sr-Cyrl-CS"/>
              </w:rPr>
              <w:t xml:space="preserve"> </w:t>
            </w:r>
          </w:p>
        </w:tc>
        <w:tc>
          <w:tcPr>
            <w:tcW w:w="3690" w:type="dxa"/>
            <w:vAlign w:val="center"/>
          </w:tcPr>
          <w:p w:rsidR="007C6EFD" w:rsidRPr="006C6917" w:rsidRDefault="007C6EFD" w:rsidP="007C6EFD">
            <w:pPr>
              <w:spacing w:before="0"/>
              <w:jc w:val="center"/>
              <w:rPr>
                <w:rFonts w:cs="Arial"/>
                <w:bCs/>
                <w:iCs/>
                <w:lang w:val="sr-Cyrl-CS"/>
              </w:rPr>
            </w:pPr>
            <w:r w:rsidRPr="006C6917">
              <w:rPr>
                <w:rFonts w:cs="Arial"/>
                <w:bCs/>
                <w:iCs/>
                <w:lang w:val="sr-Cyrl-CS"/>
              </w:rPr>
              <w:t>Сагласан за захтевом наручиоца</w:t>
            </w:r>
          </w:p>
          <w:p w:rsidR="000E75A0" w:rsidRPr="008377FF" w:rsidRDefault="007C6EFD" w:rsidP="00CF7106">
            <w:pPr>
              <w:spacing w:before="0"/>
              <w:jc w:val="center"/>
              <w:rPr>
                <w:rFonts w:cs="Arial"/>
                <w:bCs/>
                <w:iCs/>
                <w:lang w:val="sr-Cyrl-CS"/>
              </w:rPr>
            </w:pPr>
            <w:r w:rsidRPr="006C6917">
              <w:rPr>
                <w:rFonts w:cs="Arial"/>
                <w:bCs/>
                <w:iCs/>
                <w:lang w:val="sr-Cyrl-CS"/>
              </w:rPr>
              <w:t>ДА/НЕ (заокружити)</w:t>
            </w:r>
            <w:r w:rsidR="00606C3C" w:rsidRPr="008377FF">
              <w:rPr>
                <w:rFonts w:cs="Arial"/>
                <w:bCs/>
                <w:iCs/>
                <w:color w:val="00B0F0"/>
                <w:lang w:val="sr-Cyrl-CS"/>
              </w:rPr>
              <w:t>.</w:t>
            </w:r>
          </w:p>
        </w:tc>
      </w:tr>
      <w:tr w:rsidR="000E75A0" w:rsidRPr="008377FF" w:rsidTr="00D15DEF">
        <w:tc>
          <w:tcPr>
            <w:tcW w:w="5935" w:type="dxa"/>
            <w:vAlign w:val="center"/>
          </w:tcPr>
          <w:p w:rsidR="000E75A0" w:rsidRPr="008377FF" w:rsidRDefault="00CA73C9" w:rsidP="00AF3AF8">
            <w:pPr>
              <w:spacing w:before="0"/>
              <w:jc w:val="center"/>
              <w:rPr>
                <w:rFonts w:cs="Arial"/>
                <w:b/>
                <w:bCs/>
                <w:iCs/>
                <w:lang w:val="sr-Cyrl-CS"/>
              </w:rPr>
            </w:pPr>
            <w:r w:rsidRPr="008377FF">
              <w:rPr>
                <w:rFonts w:cs="Arial"/>
                <w:b/>
                <w:bCs/>
                <w:iCs/>
                <w:lang w:val="sr-Cyrl-CS"/>
              </w:rPr>
              <w:t>РОК ИЗВОЂЕЊА РАДОВА</w:t>
            </w:r>
            <w:r w:rsidR="000E75A0" w:rsidRPr="008377FF">
              <w:rPr>
                <w:rFonts w:cs="Arial"/>
                <w:b/>
                <w:bCs/>
                <w:iCs/>
                <w:lang w:val="sr-Cyrl-CS"/>
              </w:rPr>
              <w:t>:</w:t>
            </w:r>
          </w:p>
          <w:p w:rsidR="007C6EFD" w:rsidRDefault="007C6EFD" w:rsidP="00D56B0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rPr>
              <w:t>у периоду</w:t>
            </w:r>
            <w:r w:rsidRPr="00306475">
              <w:rPr>
                <w:rFonts w:ascii="Arial" w:hAnsi="Arial" w:cs="Arial"/>
              </w:rPr>
              <w:t xml:space="preserve"> који не може бити </w:t>
            </w:r>
            <w:r w:rsidRPr="00306475">
              <w:rPr>
                <w:rFonts w:ascii="Arial" w:hAnsi="Arial" w:cs="Arial"/>
                <w:lang w:val="sr-Cyrl-RS"/>
              </w:rPr>
              <w:t>дужи</w:t>
            </w:r>
            <w:r w:rsidRPr="00306475">
              <w:rPr>
                <w:rFonts w:ascii="Arial" w:hAnsi="Arial" w:cs="Arial"/>
              </w:rPr>
              <w:t xml:space="preserve"> од </w:t>
            </w:r>
            <w:r>
              <w:rPr>
                <w:rFonts w:ascii="Arial" w:hAnsi="Arial" w:cs="Arial"/>
                <w:lang w:val="sr-Cyrl-RS"/>
              </w:rPr>
              <w:t>12</w:t>
            </w:r>
          </w:p>
          <w:p w:rsidR="000E75A0" w:rsidRDefault="007C6EFD" w:rsidP="00CF7106">
            <w:pPr>
              <w:spacing w:before="0"/>
              <w:rPr>
                <w:rFonts w:eastAsia="Calibri" w:cs="Arial"/>
                <w:bCs/>
                <w:iCs/>
                <w:lang w:val="sr-Cyrl-CS"/>
              </w:rPr>
            </w:pPr>
            <w:r>
              <w:rPr>
                <w:rFonts w:cs="Arial"/>
                <w:lang w:val="sr-Cyrl-RS"/>
              </w:rPr>
              <w:t>( дванаест</w:t>
            </w:r>
            <w:r>
              <w:rPr>
                <w:rFonts w:cs="Arial"/>
                <w:lang w:val="sr-Latn-RS"/>
              </w:rPr>
              <w:t xml:space="preserve"> </w:t>
            </w:r>
            <w:r w:rsidRPr="00306475">
              <w:rPr>
                <w:rFonts w:cs="Arial"/>
                <w:lang w:val="sr-Cyrl-RS"/>
              </w:rPr>
              <w:t>)</w:t>
            </w:r>
            <w:r>
              <w:rPr>
                <w:rFonts w:cs="Arial"/>
                <w:lang w:val="sr-Latn-RS"/>
              </w:rPr>
              <w:t xml:space="preserve"> </w:t>
            </w:r>
            <w:r w:rsidRPr="00306475">
              <w:rPr>
                <w:rFonts w:cs="Arial"/>
                <w:lang w:val="sr-Cyrl-RS"/>
              </w:rPr>
              <w:t xml:space="preserve">месеци </w:t>
            </w:r>
            <w:r w:rsidRPr="00306475">
              <w:rPr>
                <w:rFonts w:cs="Arial"/>
                <w:bCs/>
                <w:iCs/>
                <w:lang w:val="sr-Cyrl-CS"/>
              </w:rPr>
              <w:t xml:space="preserve">од дана </w:t>
            </w:r>
            <w:r>
              <w:rPr>
                <w:rFonts w:cs="Arial"/>
                <w:bCs/>
                <w:iCs/>
                <w:lang w:val="sr-Cyrl-CS"/>
              </w:rPr>
              <w:t>увођења Изабраног понуђача  у посао а према термин плану Наручиоца</w:t>
            </w:r>
            <w:r w:rsidR="00E25161">
              <w:rPr>
                <w:rFonts w:cs="Arial"/>
                <w:bCs/>
                <w:iCs/>
                <w:lang w:val="sr-Cyrl-CS"/>
              </w:rPr>
              <w:t>.</w:t>
            </w:r>
            <w:r w:rsidR="00E25161">
              <w:rPr>
                <w:rFonts w:eastAsia="Calibri" w:cs="Arial"/>
                <w:bCs/>
                <w:iCs/>
                <w:lang w:val="sr-Cyrl-CS"/>
              </w:rPr>
              <w:t xml:space="preserve"> </w:t>
            </w:r>
          </w:p>
          <w:p w:rsidR="00D15DEF" w:rsidRPr="00D15DEF" w:rsidRDefault="00D15DEF" w:rsidP="00D15DEF">
            <w:pPr>
              <w:rPr>
                <w:color w:val="00B0F0"/>
                <w:lang w:eastAsia="ar-SA"/>
              </w:rPr>
            </w:pPr>
            <w:r>
              <w:rPr>
                <w:rFonts w:eastAsia="Calibri" w:cs="Arial"/>
                <w:bCs/>
                <w:iCs/>
                <w:lang w:val="sr-Cyrl-CS"/>
              </w:rPr>
              <w:t>Изабрани понуђач</w:t>
            </w:r>
            <w:r w:rsidRPr="000B3140">
              <w:rPr>
                <w:rFonts w:eastAsia="Calibri" w:cs="Arial"/>
                <w:bCs/>
                <w:iCs/>
                <w:lang w:val="sr-Cyrl-CS"/>
              </w:rPr>
              <w:t xml:space="preserve"> ће бити уведен у посао најкасније 30 дана од дана потписивања  уговора и то путем писаног позива од стране Наручиоца</w:t>
            </w:r>
          </w:p>
        </w:tc>
        <w:tc>
          <w:tcPr>
            <w:tcW w:w="3690" w:type="dxa"/>
            <w:vAlign w:val="center"/>
          </w:tcPr>
          <w:p w:rsidR="002C4972" w:rsidRPr="006C6917" w:rsidRDefault="002C4972" w:rsidP="002C4972">
            <w:pPr>
              <w:spacing w:before="0"/>
              <w:jc w:val="center"/>
              <w:rPr>
                <w:rFonts w:cs="Arial"/>
                <w:bCs/>
                <w:iCs/>
                <w:lang w:val="sr-Cyrl-CS"/>
              </w:rPr>
            </w:pPr>
            <w:r w:rsidRPr="006C6917">
              <w:rPr>
                <w:rFonts w:cs="Arial"/>
                <w:bCs/>
                <w:iCs/>
                <w:lang w:val="sr-Cyrl-CS"/>
              </w:rPr>
              <w:t>Сагласан за захтевом наручиоца</w:t>
            </w:r>
          </w:p>
          <w:p w:rsidR="000E75A0" w:rsidRPr="008377FF" w:rsidRDefault="002C4972" w:rsidP="002C4972">
            <w:pPr>
              <w:spacing w:before="0"/>
              <w:jc w:val="center"/>
              <w:rPr>
                <w:rFonts w:cs="Arial"/>
                <w:bCs/>
                <w:iCs/>
                <w:color w:val="00B0F0"/>
              </w:rPr>
            </w:pPr>
            <w:r w:rsidRPr="006C6917">
              <w:rPr>
                <w:rFonts w:cs="Arial"/>
                <w:bCs/>
                <w:iCs/>
                <w:lang w:val="sr-Cyrl-CS"/>
              </w:rPr>
              <w:t>ДА/НЕ (заокружити)</w:t>
            </w:r>
          </w:p>
        </w:tc>
      </w:tr>
      <w:tr w:rsidR="000E75A0" w:rsidRPr="008377FF" w:rsidTr="00D15DEF">
        <w:tc>
          <w:tcPr>
            <w:tcW w:w="5935" w:type="dxa"/>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ГАРАНТНИ РОК:</w:t>
            </w:r>
          </w:p>
          <w:p w:rsidR="00D15DEF" w:rsidRPr="00951B74" w:rsidRDefault="00D15DEF" w:rsidP="00D15DEF">
            <w:pPr>
              <w:spacing w:before="0"/>
              <w:rPr>
                <w:rFonts w:cs="Arial"/>
                <w:lang w:val="ru-RU" w:eastAsia="ar-SA"/>
              </w:rPr>
            </w:pPr>
            <w:r w:rsidRPr="00951B74">
              <w:rPr>
                <w:rFonts w:cs="Arial"/>
                <w:lang w:val="ru-RU" w:eastAsia="ar-SA"/>
              </w:rPr>
              <w:t xml:space="preserve">За изведене радове и уграђени материјал гарантни период не може бити краћи од 24 месеца од дана </w:t>
            </w:r>
            <w:r w:rsidRPr="00951B74">
              <w:rPr>
                <w:rFonts w:eastAsia="Arial Unicode MS" w:cs="Arial"/>
                <w:lang w:val="sr-Cyrl-CS"/>
              </w:rPr>
              <w:t>састављања Записника о примопредаји изведених радова</w:t>
            </w:r>
            <w:r w:rsidRPr="00951B74">
              <w:rPr>
                <w:rFonts w:eastAsia="Arial Unicode MS" w:cs="Arial"/>
              </w:rPr>
              <w:t xml:space="preserve"> потписаног од стране овлашћених представника Уговорних страна</w:t>
            </w:r>
            <w:r w:rsidRPr="00951B74">
              <w:rPr>
                <w:rFonts w:cs="Arial"/>
                <w:lang w:val="ru-RU" w:eastAsia="ar-SA"/>
              </w:rPr>
              <w:t xml:space="preserve"> </w:t>
            </w:r>
          </w:p>
          <w:p w:rsidR="00D15DEF" w:rsidRDefault="00D15DEF" w:rsidP="00D15DEF">
            <w:pPr>
              <w:spacing w:before="0"/>
              <w:rPr>
                <w:rFonts w:cs="Arial"/>
                <w:lang w:val="ru-RU" w:eastAsia="ar-SA"/>
              </w:rPr>
            </w:pPr>
            <w:r w:rsidRPr="00951B74">
              <w:rPr>
                <w:rFonts w:cs="Arial"/>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951B74">
              <w:rPr>
                <w:rFonts w:cs="Arial"/>
                <w:lang w:eastAsia="ar-SA"/>
              </w:rPr>
              <w:t>,</w:t>
            </w:r>
            <w:r w:rsidRPr="00951B74">
              <w:rPr>
                <w:rFonts w:cs="Arial"/>
                <w:lang w:val="ru-RU" w:eastAsia="ar-SA"/>
              </w:rPr>
              <w:t xml:space="preserve"> који су настали због његовог пропуста и неквалитетног рада.</w:t>
            </w:r>
          </w:p>
          <w:p w:rsidR="000E75A0" w:rsidRPr="00D56B0D" w:rsidRDefault="000E75A0" w:rsidP="00D56B0D">
            <w:pPr>
              <w:spacing w:before="0"/>
              <w:rPr>
                <w:rFonts w:cs="Arial"/>
                <w:bCs/>
                <w:iCs/>
                <w:color w:val="00B0F0"/>
                <w:lang w:val="sr-Cyrl-CS"/>
              </w:rPr>
            </w:pPr>
          </w:p>
        </w:tc>
        <w:tc>
          <w:tcPr>
            <w:tcW w:w="3690" w:type="dxa"/>
            <w:vAlign w:val="center"/>
          </w:tcPr>
          <w:p w:rsidR="007C6EFD" w:rsidRPr="006C6917" w:rsidRDefault="007C6EFD" w:rsidP="007C6EFD">
            <w:pPr>
              <w:spacing w:before="0"/>
              <w:jc w:val="center"/>
              <w:rPr>
                <w:rFonts w:cs="Arial"/>
                <w:bCs/>
                <w:iCs/>
                <w:lang w:val="sr-Cyrl-CS"/>
              </w:rPr>
            </w:pPr>
            <w:r w:rsidRPr="006C6917">
              <w:rPr>
                <w:rFonts w:cs="Arial"/>
                <w:bCs/>
                <w:iCs/>
                <w:lang w:val="sr-Cyrl-CS"/>
              </w:rPr>
              <w:t>Сагласан за захтевом наручиоца</w:t>
            </w:r>
          </w:p>
          <w:p w:rsidR="000E75A0" w:rsidRPr="00CF7106" w:rsidRDefault="007C6EFD" w:rsidP="00CF7106">
            <w:pPr>
              <w:spacing w:before="0"/>
              <w:jc w:val="center"/>
              <w:rPr>
                <w:rFonts w:cs="Arial"/>
                <w:bCs/>
                <w:iCs/>
                <w:lang w:val="sr-Cyrl-CS"/>
              </w:rPr>
            </w:pPr>
            <w:r w:rsidRPr="006C6917">
              <w:rPr>
                <w:rFonts w:cs="Arial"/>
                <w:bCs/>
                <w:iCs/>
                <w:lang w:val="sr-Cyrl-CS"/>
              </w:rPr>
              <w:t>ДА/НЕ (заокружити)</w:t>
            </w:r>
          </w:p>
        </w:tc>
      </w:tr>
      <w:tr w:rsidR="000E75A0" w:rsidRPr="008377FF" w:rsidTr="00D15DEF">
        <w:trPr>
          <w:trHeight w:val="818"/>
        </w:trPr>
        <w:tc>
          <w:tcPr>
            <w:tcW w:w="5935" w:type="dxa"/>
            <w:vAlign w:val="center"/>
          </w:tcPr>
          <w:p w:rsidR="000E75A0" w:rsidRPr="008377FF" w:rsidRDefault="009B2B05" w:rsidP="00AF3AF8">
            <w:pPr>
              <w:spacing w:before="0"/>
              <w:jc w:val="center"/>
              <w:rPr>
                <w:rFonts w:cs="Arial"/>
                <w:bCs/>
                <w:iCs/>
                <w:color w:val="00B0F0"/>
                <w:lang w:val="sr-Cyrl-CS"/>
              </w:rPr>
            </w:pPr>
            <w:r w:rsidRPr="008377FF">
              <w:rPr>
                <w:rFonts w:cs="Arial"/>
                <w:b/>
                <w:bCs/>
                <w:iCs/>
                <w:lang w:val="sr-Cyrl-CS"/>
              </w:rPr>
              <w:t>МЕСТО ИЗВОЂЕЊА РАДОВА</w:t>
            </w:r>
            <w:r w:rsidR="00E57365">
              <w:rPr>
                <w:rFonts w:cs="Arial"/>
                <w:b/>
                <w:bCs/>
                <w:iCs/>
                <w:lang w:val="sr-Cyrl-CS"/>
              </w:rPr>
              <w:t>:</w:t>
            </w:r>
          </w:p>
          <w:p w:rsidR="000E75A0" w:rsidRPr="00D15DEF" w:rsidRDefault="00D56B0D" w:rsidP="00D15DEF">
            <w:pPr>
              <w:spacing w:before="0"/>
              <w:rPr>
                <w:rFonts w:eastAsia="TimesNewRomanPSMT" w:cs="Arial"/>
                <w:bCs/>
                <w:lang w:val="sr-Cyrl-RS"/>
              </w:rPr>
            </w:pPr>
            <w:r w:rsidRPr="00054669">
              <w:rPr>
                <w:rFonts w:cs="Arial"/>
                <w:lang w:val="sr-Cyrl-RS" w:eastAsia="zh-CN"/>
              </w:rPr>
              <w:t xml:space="preserve">Место извођења радова је </w:t>
            </w:r>
            <w:r w:rsidRPr="00054669">
              <w:rPr>
                <w:rFonts w:eastAsia="TimesNewRomanPSMT" w:cs="Arial"/>
                <w:bCs/>
                <w:lang w:val="sr-Cyrl-RS"/>
              </w:rPr>
              <w:t>огранак ТЕНТ / локација ТЕНТ А.</w:t>
            </w:r>
            <w:r w:rsidR="00D15DEF">
              <w:rPr>
                <w:rFonts w:eastAsia="TimesNewRomanPSMT" w:cs="Arial"/>
                <w:bCs/>
                <w:lang w:val="sr-Latn-RS"/>
              </w:rPr>
              <w:t xml:space="preserve"> </w:t>
            </w:r>
            <w:r w:rsidRPr="00054669">
              <w:rPr>
                <w:rFonts w:eastAsia="TimesNewRomanPSMT" w:cs="Arial"/>
                <w:bCs/>
                <w:lang w:val="sr-Cyrl-RS"/>
              </w:rPr>
              <w:t>Понуда се даје на паритету ф-ко огранак ТЕНТ/локација ТЕНТ А</w:t>
            </w:r>
          </w:p>
        </w:tc>
        <w:tc>
          <w:tcPr>
            <w:tcW w:w="3690" w:type="dxa"/>
            <w:vAlign w:val="center"/>
          </w:tcPr>
          <w:p w:rsidR="007C6EFD" w:rsidRPr="006C6917" w:rsidRDefault="007C6EFD" w:rsidP="007C6EFD">
            <w:pPr>
              <w:spacing w:before="0"/>
              <w:jc w:val="center"/>
              <w:rPr>
                <w:rFonts w:cs="Arial"/>
                <w:bCs/>
                <w:iCs/>
                <w:lang w:val="sr-Cyrl-CS"/>
              </w:rPr>
            </w:pPr>
            <w:r w:rsidRPr="006C6917">
              <w:rPr>
                <w:rFonts w:cs="Arial"/>
                <w:bCs/>
                <w:iCs/>
                <w:lang w:val="sr-Cyrl-CS"/>
              </w:rPr>
              <w:t>Сагласан за захтевом наручиоца</w:t>
            </w:r>
          </w:p>
          <w:p w:rsidR="000E75A0" w:rsidRPr="00CF7106" w:rsidRDefault="007C6EFD" w:rsidP="00CF7106">
            <w:pPr>
              <w:spacing w:before="0"/>
              <w:jc w:val="center"/>
              <w:rPr>
                <w:rFonts w:cs="Arial"/>
                <w:bCs/>
                <w:iCs/>
                <w:lang w:val="sr-Cyrl-CS"/>
              </w:rPr>
            </w:pPr>
            <w:r w:rsidRPr="006C6917">
              <w:rPr>
                <w:rFonts w:cs="Arial"/>
                <w:bCs/>
                <w:iCs/>
                <w:lang w:val="sr-Cyrl-CS"/>
              </w:rPr>
              <w:t>ДА/НЕ (заокружити)</w:t>
            </w:r>
          </w:p>
        </w:tc>
      </w:tr>
      <w:tr w:rsidR="000E75A0" w:rsidRPr="008377FF" w:rsidTr="00D15DEF">
        <w:trPr>
          <w:trHeight w:val="800"/>
        </w:trPr>
        <w:tc>
          <w:tcPr>
            <w:tcW w:w="5935" w:type="dxa"/>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РОК ВАЖЕЊА ПОНУДЕ:</w:t>
            </w:r>
          </w:p>
          <w:p w:rsidR="000E75A0" w:rsidRPr="008377FF" w:rsidRDefault="00D15DEF" w:rsidP="00773FB0">
            <w:pPr>
              <w:spacing w:before="0"/>
              <w:jc w:val="center"/>
              <w:rPr>
                <w:rFonts w:cs="Arial"/>
                <w:b/>
                <w:bCs/>
                <w:iCs/>
                <w:lang w:val="sr-Cyrl-CS"/>
              </w:rPr>
            </w:pPr>
            <w:r>
              <w:rPr>
                <w:rFonts w:cs="Arial"/>
                <w:bCs/>
                <w:iCs/>
              </w:rPr>
              <w:t>Н</w:t>
            </w:r>
            <w:r w:rsidR="000E75A0" w:rsidRPr="008377FF">
              <w:rPr>
                <w:rFonts w:cs="Arial"/>
                <w:bCs/>
                <w:iCs/>
                <w:lang w:val="sr-Cyrl-CS"/>
              </w:rPr>
              <w:t>е може бити краћ</w:t>
            </w:r>
            <w:r w:rsidR="000E75A0" w:rsidRPr="008377FF">
              <w:rPr>
                <w:rFonts w:cs="Arial"/>
                <w:bCs/>
                <w:iCs/>
              </w:rPr>
              <w:t>и</w:t>
            </w:r>
            <w:r w:rsidR="000E75A0" w:rsidRPr="008377FF">
              <w:rPr>
                <w:rFonts w:cs="Arial"/>
                <w:bCs/>
                <w:iCs/>
                <w:lang w:val="sr-Cyrl-CS"/>
              </w:rPr>
              <w:t xml:space="preserve"> од</w:t>
            </w:r>
            <w:r w:rsidR="000E75A0" w:rsidRPr="00D56B0D">
              <w:rPr>
                <w:rFonts w:cs="Arial"/>
                <w:bCs/>
                <w:iCs/>
                <w:lang w:val="sr-Cyrl-CS"/>
              </w:rPr>
              <w:t xml:space="preserve"> </w:t>
            </w:r>
            <w:r w:rsidR="00D56B0D" w:rsidRPr="00D56B0D">
              <w:rPr>
                <w:rFonts w:cs="Arial"/>
                <w:bCs/>
                <w:iCs/>
                <w:lang w:val="sr-Cyrl-CS"/>
              </w:rPr>
              <w:t>60</w:t>
            </w:r>
            <w:r w:rsidR="000E75A0" w:rsidRPr="00D56B0D">
              <w:rPr>
                <w:rFonts w:cs="Arial"/>
                <w:bCs/>
                <w:iCs/>
                <w:lang w:val="sr-Cyrl-CS"/>
              </w:rPr>
              <w:t xml:space="preserve"> </w:t>
            </w:r>
            <w:r w:rsidR="000E75A0" w:rsidRPr="008377FF">
              <w:rPr>
                <w:rFonts w:cs="Arial"/>
                <w:bCs/>
                <w:iCs/>
                <w:lang w:val="sr-Cyrl-CS"/>
              </w:rPr>
              <w:t>дана од дана отварања понуда</w:t>
            </w:r>
          </w:p>
        </w:tc>
        <w:tc>
          <w:tcPr>
            <w:tcW w:w="3690" w:type="dxa"/>
            <w:vAlign w:val="center"/>
          </w:tcPr>
          <w:p w:rsidR="000E75A0" w:rsidRPr="008377FF" w:rsidRDefault="000E75A0" w:rsidP="00AF3AF8">
            <w:pPr>
              <w:spacing w:before="0"/>
              <w:jc w:val="center"/>
              <w:rPr>
                <w:rFonts w:cs="Arial"/>
                <w:b/>
                <w:bCs/>
                <w:iCs/>
                <w:lang w:val="sr-Cyrl-CS"/>
              </w:rPr>
            </w:pPr>
          </w:p>
          <w:p w:rsidR="000E75A0" w:rsidRPr="008377FF" w:rsidRDefault="000E75A0" w:rsidP="00AF3AF8">
            <w:pPr>
              <w:spacing w:before="0"/>
              <w:jc w:val="center"/>
              <w:rPr>
                <w:rFonts w:cs="Arial"/>
                <w:b/>
                <w:bCs/>
                <w:iCs/>
                <w:lang w:val="sr-Cyrl-CS"/>
              </w:rPr>
            </w:pPr>
            <w:r w:rsidRPr="008377FF">
              <w:rPr>
                <w:rFonts w:cs="Arial"/>
                <w:bCs/>
                <w:iCs/>
                <w:lang w:val="sr-Cyrl-CS"/>
              </w:rPr>
              <w:t>_____ дана од дана отварања понуда</w:t>
            </w:r>
          </w:p>
        </w:tc>
      </w:tr>
      <w:tr w:rsidR="000E75A0" w:rsidRPr="008377FF" w:rsidTr="00D15DEF">
        <w:tc>
          <w:tcPr>
            <w:tcW w:w="9625" w:type="dxa"/>
            <w:gridSpan w:val="2"/>
          </w:tcPr>
          <w:p w:rsidR="000E75A0" w:rsidRPr="008377FF" w:rsidRDefault="000E75A0" w:rsidP="00E748D2">
            <w:pPr>
              <w:spacing w:before="0"/>
              <w:rPr>
                <w:rFonts w:cs="Arial"/>
                <w:bCs/>
                <w:iCs/>
                <w:lang w:val="sr-Cyrl-CS"/>
              </w:rPr>
            </w:pPr>
            <w:r w:rsidRPr="008377FF">
              <w:rPr>
                <w:rFonts w:cs="Arial"/>
                <w:bCs/>
                <w:iCs/>
                <w:lang w:val="sr-Cyrl-CS"/>
              </w:rPr>
              <w:t>Понуда понуђача који не прихвата услове наручиоца за рок и начин плаћања, рок</w:t>
            </w:r>
            <w:r w:rsidR="00E748D2" w:rsidRPr="008377FF">
              <w:rPr>
                <w:rFonts w:cs="Arial"/>
                <w:bCs/>
                <w:iCs/>
                <w:lang w:val="sr-Cyrl-CS"/>
              </w:rPr>
              <w:t xml:space="preserve"> извођења радова</w:t>
            </w:r>
            <w:r w:rsidRPr="008377FF">
              <w:rPr>
                <w:rFonts w:cs="Arial"/>
                <w:bCs/>
                <w:iCs/>
                <w:lang w:val="sr-Cyrl-CS"/>
              </w:rPr>
              <w:t xml:space="preserve">, гарантни рок, место </w:t>
            </w:r>
            <w:r w:rsidR="00E748D2" w:rsidRPr="008377FF">
              <w:rPr>
                <w:rFonts w:cs="Arial"/>
                <w:bCs/>
                <w:iCs/>
                <w:lang w:val="sr-Cyrl-CS"/>
              </w:rPr>
              <w:t xml:space="preserve">извођења радова </w:t>
            </w:r>
            <w:r w:rsidRPr="008377FF">
              <w:rPr>
                <w:rFonts w:cs="Arial"/>
                <w:bCs/>
                <w:iCs/>
                <w:lang w:val="sr-Cyrl-CS"/>
              </w:rPr>
              <w:t>и рок важења понуде сматраће се неприхватљивом.</w:t>
            </w:r>
          </w:p>
        </w:tc>
      </w:tr>
    </w:tbl>
    <w:p w:rsidR="00CF7106" w:rsidRDefault="00CF7106" w:rsidP="00D56B0D">
      <w:pPr>
        <w:spacing w:before="0"/>
        <w:rPr>
          <w:rFonts w:eastAsia="TimesNewRomanPSMT" w:cs="Arial"/>
          <w:bCs/>
        </w:rPr>
      </w:pPr>
    </w:p>
    <w:p w:rsidR="000E75A0" w:rsidRPr="00CF7106" w:rsidRDefault="00CF7106" w:rsidP="00D56B0D">
      <w:pPr>
        <w:spacing w:before="0"/>
        <w:rPr>
          <w:rFonts w:eastAsia="TimesNewRomanPSMT" w:cs="Arial"/>
          <w:b/>
          <w:bCs/>
          <w:lang w:val="sr-Cyrl-CS"/>
        </w:rPr>
      </w:pPr>
      <w:r w:rsidRPr="00CF7106">
        <w:rPr>
          <w:rFonts w:eastAsia="TimesNewRomanPSMT" w:cs="Arial"/>
          <w:b/>
          <w:bCs/>
        </w:rPr>
        <w:t xml:space="preserve">                </w:t>
      </w:r>
      <w:r w:rsidR="000E75A0" w:rsidRPr="00CF7106">
        <w:rPr>
          <w:rFonts w:eastAsia="TimesNewRomanPSMT" w:cs="Arial"/>
          <w:b/>
          <w:bCs/>
        </w:rPr>
        <w:t xml:space="preserve">Датум </w:t>
      </w:r>
      <w:r w:rsidR="000E75A0" w:rsidRPr="00CF7106">
        <w:rPr>
          <w:rFonts w:eastAsia="TimesNewRomanPSMT" w:cs="Arial"/>
          <w:b/>
          <w:bCs/>
        </w:rPr>
        <w:tab/>
      </w:r>
      <w:r w:rsidR="000E75A0" w:rsidRPr="00CF7106">
        <w:rPr>
          <w:rFonts w:eastAsia="TimesNewRomanPSMT" w:cs="Arial"/>
          <w:b/>
          <w:bCs/>
        </w:rPr>
        <w:tab/>
      </w:r>
      <w:r w:rsidR="000E75A0" w:rsidRPr="00CF7106">
        <w:rPr>
          <w:rFonts w:eastAsia="TimesNewRomanPSMT" w:cs="Arial"/>
          <w:b/>
          <w:bCs/>
        </w:rPr>
        <w:tab/>
      </w:r>
      <w:r w:rsidR="000E75A0" w:rsidRPr="00CF7106">
        <w:rPr>
          <w:rFonts w:eastAsia="TimesNewRomanPSMT" w:cs="Arial"/>
          <w:b/>
          <w:bCs/>
        </w:rPr>
        <w:tab/>
      </w:r>
      <w:r w:rsidRPr="00CF7106">
        <w:rPr>
          <w:rFonts w:eastAsia="TimesNewRomanPSMT" w:cs="Arial"/>
          <w:b/>
          <w:bCs/>
        </w:rPr>
        <w:t xml:space="preserve">                                     </w:t>
      </w:r>
      <w:r w:rsidR="000E75A0" w:rsidRPr="00CF7106">
        <w:rPr>
          <w:rFonts w:eastAsia="TimesNewRomanPSMT" w:cs="Arial"/>
          <w:b/>
          <w:bCs/>
        </w:rPr>
        <w:t>Понуђач</w:t>
      </w:r>
    </w:p>
    <w:p w:rsidR="00CF7106" w:rsidRPr="00D15DEF" w:rsidRDefault="000E75A0" w:rsidP="000E75A0">
      <w:pPr>
        <w:spacing w:before="0"/>
        <w:rPr>
          <w:rFonts w:eastAsia="TimesNewRomanPS-BoldMT" w:cs="Arial"/>
          <w:b/>
          <w:bCs/>
          <w:iCs/>
          <w:lang w:val="sr-Cyrl-CS"/>
        </w:rPr>
      </w:pPr>
      <w:r w:rsidRPr="008377FF">
        <w:rPr>
          <w:rFonts w:eastAsia="TimesNewRomanPS-BoldMT" w:cs="Arial"/>
          <w:b/>
          <w:bCs/>
          <w:iCs/>
        </w:rPr>
        <w:t>________________________</w:t>
      </w:r>
      <w:r w:rsidR="004042AE">
        <w:rPr>
          <w:rFonts w:eastAsia="TimesNewRomanPS-BoldMT" w:cs="Arial"/>
          <w:b/>
          <w:bCs/>
          <w:iCs/>
          <w:lang w:val="sr-Cyrl-CS"/>
        </w:rPr>
        <w:t xml:space="preserve">                     </w:t>
      </w:r>
      <w:r w:rsidR="00CF7106">
        <w:rPr>
          <w:rFonts w:eastAsia="TimesNewRomanPS-BoldMT" w:cs="Arial"/>
          <w:b/>
          <w:bCs/>
          <w:iCs/>
          <w:lang w:val="sr-Latn-RS"/>
        </w:rPr>
        <w:t xml:space="preserve">                   </w:t>
      </w:r>
      <w:r w:rsidR="004042AE">
        <w:rPr>
          <w:rFonts w:eastAsia="TimesNewRomanPS-BoldMT" w:cs="Arial"/>
          <w:b/>
          <w:bCs/>
          <w:iCs/>
          <w:lang w:val="sr-Cyrl-CS"/>
        </w:rPr>
        <w:t xml:space="preserve">    </w:t>
      </w:r>
      <w:r w:rsidRPr="008377FF">
        <w:rPr>
          <w:rFonts w:eastAsia="TimesNewRomanPS-BoldMT" w:cs="Arial"/>
          <w:b/>
          <w:bCs/>
          <w:iCs/>
        </w:rPr>
        <w:tab/>
      </w:r>
      <w:r w:rsidR="00BA2C2D" w:rsidRPr="008377FF">
        <w:rPr>
          <w:rFonts w:eastAsia="TimesNewRomanPS-BoldMT" w:cs="Arial"/>
          <w:b/>
          <w:bCs/>
          <w:iCs/>
          <w:lang w:val="sr-Cyrl-CS"/>
        </w:rPr>
        <w:t>___</w:t>
      </w:r>
      <w:r w:rsidRPr="008377FF">
        <w:rPr>
          <w:rFonts w:eastAsia="TimesNewRomanPS-BoldMT" w:cs="Arial"/>
          <w:b/>
          <w:bCs/>
          <w:iCs/>
          <w:lang w:val="sr-Cyrl-CS"/>
        </w:rPr>
        <w:t xml:space="preserve">__________________      </w:t>
      </w:r>
      <w:r w:rsidR="00D15DEF">
        <w:rPr>
          <w:rFonts w:eastAsia="TimesNewRomanPS-BoldMT" w:cs="Arial"/>
          <w:b/>
          <w:bCs/>
          <w:iCs/>
          <w:lang w:val="sr-Cyrl-CS"/>
        </w:rPr>
        <w:t xml:space="preserve">                               </w:t>
      </w:r>
    </w:p>
    <w:p w:rsidR="00D15DEF" w:rsidRDefault="00D15DEF" w:rsidP="000E75A0">
      <w:pPr>
        <w:spacing w:before="0"/>
        <w:rPr>
          <w:rFonts w:cs="Arial"/>
          <w:b/>
          <w:bCs/>
          <w:iCs/>
          <w:u w:val="single"/>
        </w:rPr>
      </w:pPr>
    </w:p>
    <w:p w:rsidR="000E75A0" w:rsidRPr="008377FF" w:rsidRDefault="000E75A0" w:rsidP="000E75A0">
      <w:pPr>
        <w:spacing w:before="0"/>
        <w:rPr>
          <w:rFonts w:cs="Arial"/>
          <w:b/>
          <w:bCs/>
          <w:iCs/>
          <w:u w:val="single"/>
        </w:rPr>
      </w:pPr>
      <w:r w:rsidRPr="008377FF">
        <w:rPr>
          <w:rFonts w:cs="Arial"/>
          <w:b/>
          <w:bCs/>
          <w:iCs/>
          <w:u w:val="single"/>
        </w:rPr>
        <w:lastRenderedPageBreak/>
        <w:t>Напомене:</w:t>
      </w:r>
    </w:p>
    <w:p w:rsidR="00BA2C2D" w:rsidRPr="008377FF" w:rsidRDefault="00BA2C2D" w:rsidP="00BA2C2D">
      <w:pPr>
        <w:autoSpaceDE w:val="0"/>
        <w:autoSpaceDN w:val="0"/>
        <w:adjustRightInd w:val="0"/>
        <w:rPr>
          <w:rFonts w:eastAsia="TimesNewRomanPS-BoldMT" w:cs="Arial"/>
          <w:bCs/>
          <w:iCs/>
        </w:rPr>
      </w:pPr>
      <w:r w:rsidRPr="008377FF">
        <w:rPr>
          <w:rFonts w:eastAsia="TimesNewRomanPS-BoldMT" w:cs="Arial"/>
          <w:bCs/>
          <w:iCs/>
        </w:rPr>
        <w:t>-  Понуђач је обавезан да у обрасцу понуде попуни све комерцијалне услове (сва празна поља).</w:t>
      </w:r>
    </w:p>
    <w:p w:rsidR="00907E99" w:rsidRPr="00D56B0D" w:rsidRDefault="00BA2C2D" w:rsidP="00D56B0D">
      <w:pPr>
        <w:autoSpaceDE w:val="0"/>
        <w:autoSpaceDN w:val="0"/>
        <w:adjustRightInd w:val="0"/>
        <w:rPr>
          <w:rFonts w:eastAsia="TimesNewRomanPS-BoldMT" w:cs="Arial"/>
          <w:bCs/>
          <w:iCs/>
        </w:rPr>
      </w:pPr>
      <w:r w:rsidRPr="008377FF">
        <w:rPr>
          <w:rFonts w:eastAsia="TimesNewRomanPS-BoldMT" w:cs="Arial"/>
          <w:bCs/>
          <w:iCs/>
        </w:rPr>
        <w:t xml:space="preserve">- </w:t>
      </w:r>
      <w:r w:rsidRPr="008377FF">
        <w:rPr>
          <w:rFonts w:eastAsia="TimesNewRomanPS-BoldMT" w:cs="Arial"/>
          <w:bCs/>
          <w:iCs/>
          <w:lang w:val="ru-RU"/>
        </w:rPr>
        <w:t xml:space="preserve">Уколико понуђачи подносе заједничку </w:t>
      </w:r>
      <w:proofErr w:type="gramStart"/>
      <w:r w:rsidRPr="008377FF">
        <w:rPr>
          <w:rFonts w:eastAsia="TimesNewRomanPS-BoldMT" w:cs="Arial"/>
          <w:bCs/>
          <w:iCs/>
          <w:lang w:val="ru-RU"/>
        </w:rPr>
        <w:t>понуду,група</w:t>
      </w:r>
      <w:proofErr w:type="gramEnd"/>
      <w:r w:rsidRPr="008377FF">
        <w:rPr>
          <w:rFonts w:eastAsia="TimesNewRomanPS-BoldMT" w:cs="Arial"/>
          <w:bCs/>
          <w:iCs/>
          <w:lang w:val="ru-RU"/>
        </w:rPr>
        <w:t xml:space="preserve"> понуђача може да о</w:t>
      </w:r>
      <w:r w:rsidRPr="008377FF">
        <w:rPr>
          <w:rFonts w:eastAsia="TimesNewRomanPS-BoldMT" w:cs="Arial"/>
          <w:bCs/>
          <w:iCs/>
        </w:rPr>
        <w:t>власти</w:t>
      </w:r>
      <w:r w:rsidRPr="008377FF">
        <w:rPr>
          <w:rFonts w:eastAsia="TimesNewRomanPS-BoldMT" w:cs="Arial"/>
          <w:bCs/>
          <w:iCs/>
          <w:lang w:val="ru-RU"/>
        </w:rPr>
        <w:t xml:space="preserve"> једног понуђача из групе понуђача који ће попун</w:t>
      </w:r>
      <w:r w:rsidR="00907E99">
        <w:rPr>
          <w:rFonts w:eastAsia="TimesNewRomanPS-BoldMT" w:cs="Arial"/>
          <w:bCs/>
          <w:iCs/>
          <w:lang w:val="ru-RU"/>
        </w:rPr>
        <w:t>ити и потписати</w:t>
      </w:r>
      <w:r w:rsidRPr="008377FF">
        <w:rPr>
          <w:rFonts w:eastAsia="TimesNewRomanPS-BoldMT" w:cs="Arial"/>
          <w:bCs/>
          <w:iCs/>
          <w:lang w:val="ru-RU"/>
        </w:rPr>
        <w:t xml:space="preserve"> образац понуде или да образац</w:t>
      </w:r>
      <w:r w:rsidR="00907E99">
        <w:rPr>
          <w:rFonts w:eastAsia="TimesNewRomanPS-BoldMT" w:cs="Arial"/>
          <w:bCs/>
          <w:iCs/>
          <w:lang w:val="ru-RU"/>
        </w:rPr>
        <w:t xml:space="preserve"> понуде потпишу </w:t>
      </w:r>
      <w:r w:rsidRPr="008377FF">
        <w:rPr>
          <w:rFonts w:eastAsia="TimesNewRomanPS-BoldMT" w:cs="Arial"/>
          <w:bCs/>
          <w:iCs/>
          <w:lang w:val="ru-RU"/>
        </w:rPr>
        <w:t>сви понуђачи из групе понуђача (у том смислу овај образац треба прилагодити већем броју потписника)</w:t>
      </w:r>
    </w:p>
    <w:p w:rsidR="00D15DEF" w:rsidRDefault="00D15DEF" w:rsidP="00343A18">
      <w:pPr>
        <w:pStyle w:val="KDObrazac"/>
        <w:spacing w:before="0"/>
      </w:pPr>
      <w:bookmarkStart w:id="252" w:name="_Toc442559925"/>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D15DEF" w:rsidRDefault="00D15DEF" w:rsidP="00343A18">
      <w:pPr>
        <w:pStyle w:val="KDObrazac"/>
        <w:spacing w:before="0"/>
      </w:pPr>
    </w:p>
    <w:p w:rsidR="00343A18" w:rsidRPr="008377FF" w:rsidRDefault="00343A18" w:rsidP="00343A18">
      <w:pPr>
        <w:pStyle w:val="KDObrazac"/>
        <w:spacing w:before="0"/>
      </w:pPr>
      <w:r w:rsidRPr="008377FF">
        <w:lastRenderedPageBreak/>
        <w:t xml:space="preserve">ОБРАЗАЦ </w:t>
      </w:r>
      <w:r w:rsidR="00D56B0D">
        <w:t>2</w:t>
      </w:r>
      <w:r w:rsidRPr="008377FF">
        <w:t>.</w:t>
      </w:r>
      <w:bookmarkEnd w:id="252"/>
    </w:p>
    <w:p w:rsidR="00343A18" w:rsidRPr="00D56B0D" w:rsidRDefault="00343A18" w:rsidP="00D56B0D">
      <w:pPr>
        <w:spacing w:before="0"/>
        <w:jc w:val="center"/>
        <w:rPr>
          <w:rFonts w:cs="Arial"/>
          <w:b/>
        </w:rPr>
      </w:pPr>
      <w:r w:rsidRPr="008377FF">
        <w:rPr>
          <w:rFonts w:cs="Arial"/>
          <w:b/>
        </w:rPr>
        <w:t>ОБРАЗАЦ СТРУКТ</w:t>
      </w:r>
      <w:r w:rsidR="00831ED8" w:rsidRPr="008377FF">
        <w:rPr>
          <w:rFonts w:cs="Arial"/>
          <w:b/>
        </w:rPr>
        <w:t>У</w:t>
      </w:r>
      <w:r w:rsidRPr="008377FF">
        <w:rPr>
          <w:rFonts w:cs="Arial"/>
          <w:b/>
        </w:rPr>
        <w:t>РЕ ЦЕНЕ</w:t>
      </w:r>
    </w:p>
    <w:p w:rsidR="00773FB0" w:rsidRPr="00E47C2E" w:rsidRDefault="00773FB0" w:rsidP="00773FB0">
      <w:pPr>
        <w:spacing w:before="0"/>
        <w:rPr>
          <w:rFonts w:cs="Arial"/>
        </w:rPr>
      </w:pPr>
    </w:p>
    <w:p w:rsidR="00773FB0" w:rsidRPr="00E47C2E" w:rsidRDefault="00773FB0" w:rsidP="00773FB0">
      <w:pPr>
        <w:spacing w:before="0"/>
        <w:rPr>
          <w:rFonts w:cs="Arial"/>
        </w:rPr>
      </w:pPr>
      <w:r w:rsidRPr="00E47C2E">
        <w:rPr>
          <w:rFonts w:cs="Arial"/>
        </w:rPr>
        <w:t>Табела 1.</w:t>
      </w:r>
    </w:p>
    <w:tbl>
      <w:tblPr>
        <w:tblW w:w="5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716"/>
        <w:gridCol w:w="810"/>
        <w:gridCol w:w="921"/>
        <w:gridCol w:w="1274"/>
        <w:gridCol w:w="1274"/>
        <w:gridCol w:w="1136"/>
        <w:gridCol w:w="1132"/>
      </w:tblGrid>
      <w:tr w:rsidR="00773FB0" w:rsidRPr="00E47C2E" w:rsidTr="00CF7106">
        <w:tc>
          <w:tcPr>
            <w:tcW w:w="392" w:type="pct"/>
            <w:shd w:val="clear" w:color="auto" w:fill="FABF8F" w:themeFill="accent6" w:themeFillTint="99"/>
            <w:vAlign w:val="center"/>
          </w:tcPr>
          <w:p w:rsidR="00CF7106" w:rsidRPr="00CF7106" w:rsidRDefault="00773FB0" w:rsidP="00B5725B">
            <w:pPr>
              <w:spacing w:before="0"/>
              <w:jc w:val="center"/>
              <w:rPr>
                <w:rFonts w:cs="Arial"/>
                <w:b/>
                <w:bCs/>
                <w:iCs/>
                <w:lang w:val="sr-Latn-RS"/>
              </w:rPr>
            </w:pPr>
            <w:r w:rsidRPr="00CF7106">
              <w:rPr>
                <w:rFonts w:cs="Arial"/>
                <w:b/>
                <w:bCs/>
                <w:iCs/>
                <w:lang w:val="sr-Cyrl-CS"/>
              </w:rPr>
              <w:t>Р</w:t>
            </w:r>
            <w:r w:rsidR="00CF7106">
              <w:rPr>
                <w:rFonts w:cs="Arial"/>
                <w:b/>
                <w:bCs/>
                <w:iCs/>
                <w:lang w:val="sr-Latn-RS"/>
              </w:rPr>
              <w:t>e</w:t>
            </w:r>
            <w:r w:rsidR="00CF7106">
              <w:rPr>
                <w:rFonts w:cs="Arial"/>
                <w:b/>
                <w:bCs/>
                <w:iCs/>
                <w:lang w:val="sr-Cyrl-RS"/>
              </w:rPr>
              <w:t>д</w:t>
            </w:r>
            <w:r w:rsidR="00CF7106" w:rsidRPr="00CF7106">
              <w:rPr>
                <w:rFonts w:cs="Arial"/>
                <w:b/>
                <w:bCs/>
                <w:iCs/>
                <w:lang w:val="sr-Latn-RS"/>
              </w:rPr>
              <w:t>.</w:t>
            </w:r>
          </w:p>
          <w:p w:rsidR="00773FB0" w:rsidRPr="00E47C2E" w:rsidRDefault="00CF7106" w:rsidP="00B5725B">
            <w:pPr>
              <w:spacing w:before="0"/>
              <w:jc w:val="center"/>
              <w:rPr>
                <w:rFonts w:cs="Arial"/>
                <w:bCs/>
                <w:iCs/>
                <w:lang w:val="sr-Cyrl-CS"/>
              </w:rPr>
            </w:pPr>
            <w:r w:rsidRPr="00CF7106">
              <w:rPr>
                <w:rFonts w:cs="Arial"/>
                <w:b/>
                <w:bCs/>
                <w:iCs/>
                <w:lang w:val="sr-Cyrl-CS"/>
              </w:rPr>
              <w:t>Б</w:t>
            </w:r>
            <w:r w:rsidR="00773FB0" w:rsidRPr="00CF7106">
              <w:rPr>
                <w:rFonts w:cs="Arial"/>
                <w:b/>
                <w:bCs/>
                <w:iCs/>
                <w:lang w:val="sr-Cyrl-CS"/>
              </w:rPr>
              <w:t>р</w:t>
            </w:r>
            <w:r>
              <w:rPr>
                <w:rFonts w:cs="Arial"/>
                <w:b/>
                <w:bCs/>
                <w:iCs/>
                <w:lang w:val="sr-Cyrl-CS"/>
              </w:rPr>
              <w:t>.</w:t>
            </w:r>
          </w:p>
        </w:tc>
        <w:tc>
          <w:tcPr>
            <w:tcW w:w="1351" w:type="pct"/>
            <w:shd w:val="clear" w:color="auto" w:fill="FABF8F" w:themeFill="accent6" w:themeFillTint="99"/>
            <w:vAlign w:val="center"/>
          </w:tcPr>
          <w:p w:rsidR="00773FB0" w:rsidRPr="00E47C2E" w:rsidRDefault="00773FB0" w:rsidP="00B5725B">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03" w:type="pct"/>
            <w:shd w:val="clear" w:color="auto" w:fill="FABF8F" w:themeFill="accent6" w:themeFillTint="99"/>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Јед.</w:t>
            </w:r>
          </w:p>
          <w:p w:rsidR="00773FB0" w:rsidRPr="00E47C2E" w:rsidRDefault="00773FB0" w:rsidP="00B5725B">
            <w:pPr>
              <w:spacing w:before="0"/>
              <w:jc w:val="center"/>
              <w:rPr>
                <w:rFonts w:cs="Arial"/>
                <w:b/>
                <w:bCs/>
                <w:iCs/>
                <w:lang w:val="sr-Cyrl-CS"/>
              </w:rPr>
            </w:pPr>
            <w:r w:rsidRPr="00E47C2E">
              <w:rPr>
                <w:rFonts w:cs="Arial"/>
                <w:b/>
                <w:bCs/>
                <w:iCs/>
                <w:lang w:val="sr-Cyrl-CS"/>
              </w:rPr>
              <w:t>мере</w:t>
            </w:r>
          </w:p>
        </w:tc>
        <w:tc>
          <w:tcPr>
            <w:tcW w:w="458" w:type="pct"/>
            <w:shd w:val="clear" w:color="auto" w:fill="FABF8F" w:themeFill="accent6" w:themeFillTint="99"/>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Обим (количина)</w:t>
            </w:r>
          </w:p>
        </w:tc>
        <w:tc>
          <w:tcPr>
            <w:tcW w:w="634" w:type="pct"/>
            <w:shd w:val="clear" w:color="auto" w:fill="FABF8F" w:themeFill="accent6" w:themeFillTint="99"/>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Јед.</w:t>
            </w:r>
          </w:p>
          <w:p w:rsidR="00773FB0" w:rsidRPr="00E47C2E" w:rsidRDefault="00773FB0" w:rsidP="00B5725B">
            <w:pPr>
              <w:spacing w:before="0"/>
              <w:jc w:val="center"/>
              <w:rPr>
                <w:rFonts w:cs="Arial"/>
                <w:b/>
                <w:bCs/>
                <w:iCs/>
                <w:lang w:val="sr-Cyrl-CS"/>
              </w:rPr>
            </w:pPr>
            <w:r w:rsidRPr="00E47C2E">
              <w:rPr>
                <w:rFonts w:cs="Arial"/>
                <w:b/>
                <w:bCs/>
                <w:iCs/>
                <w:lang w:val="sr-Cyrl-CS"/>
              </w:rPr>
              <w:t>цена без ПДВ</w:t>
            </w:r>
          </w:p>
          <w:p w:rsidR="00773FB0" w:rsidRPr="00E47C2E" w:rsidRDefault="00773FB0" w:rsidP="00B5725B">
            <w:pPr>
              <w:spacing w:before="0"/>
              <w:jc w:val="center"/>
              <w:rPr>
                <w:rFonts w:cs="Arial"/>
                <w:b/>
                <w:bCs/>
                <w:iCs/>
                <w:lang w:val="sr-Cyrl-CS"/>
              </w:rPr>
            </w:pPr>
            <w:r w:rsidRPr="00E47C2E">
              <w:rPr>
                <w:rFonts w:cs="Arial"/>
                <w:b/>
                <w:bCs/>
                <w:iCs/>
                <w:lang w:val="sr-Cyrl-CS"/>
              </w:rPr>
              <w:t xml:space="preserve">дин. </w:t>
            </w:r>
          </w:p>
        </w:tc>
        <w:tc>
          <w:tcPr>
            <w:tcW w:w="634" w:type="pct"/>
            <w:shd w:val="clear" w:color="auto" w:fill="FABF8F" w:themeFill="accent6" w:themeFillTint="99"/>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Јед.</w:t>
            </w:r>
          </w:p>
          <w:p w:rsidR="00773FB0" w:rsidRPr="00E47C2E" w:rsidRDefault="00773FB0" w:rsidP="00B5725B">
            <w:pPr>
              <w:spacing w:before="0"/>
              <w:jc w:val="center"/>
              <w:rPr>
                <w:rFonts w:cs="Arial"/>
                <w:b/>
                <w:bCs/>
                <w:iCs/>
                <w:lang w:val="sr-Cyrl-CS"/>
              </w:rPr>
            </w:pPr>
            <w:r w:rsidRPr="00E47C2E">
              <w:rPr>
                <w:rFonts w:cs="Arial"/>
                <w:b/>
                <w:bCs/>
                <w:iCs/>
                <w:lang w:val="sr-Cyrl-CS"/>
              </w:rPr>
              <w:t>цена са ПДВ</w:t>
            </w:r>
          </w:p>
          <w:p w:rsidR="00773FB0" w:rsidRPr="00E47C2E" w:rsidRDefault="00773FB0" w:rsidP="00B5725B">
            <w:pPr>
              <w:spacing w:before="0"/>
              <w:jc w:val="center"/>
              <w:rPr>
                <w:rFonts w:cs="Arial"/>
                <w:b/>
                <w:bCs/>
                <w:iCs/>
                <w:lang w:val="sr-Cyrl-CS"/>
              </w:rPr>
            </w:pPr>
            <w:r w:rsidRPr="00E47C2E">
              <w:rPr>
                <w:rFonts w:cs="Arial"/>
                <w:b/>
                <w:bCs/>
                <w:iCs/>
                <w:lang w:val="sr-Cyrl-CS"/>
              </w:rPr>
              <w:t xml:space="preserve">дин. </w:t>
            </w:r>
          </w:p>
        </w:tc>
        <w:tc>
          <w:tcPr>
            <w:tcW w:w="565" w:type="pct"/>
            <w:shd w:val="clear" w:color="auto" w:fill="FABF8F" w:themeFill="accent6" w:themeFillTint="99"/>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Укупна цена без ПДВ</w:t>
            </w:r>
          </w:p>
          <w:p w:rsidR="00773FB0" w:rsidRPr="00E47C2E" w:rsidRDefault="00773FB0" w:rsidP="00B5725B">
            <w:pPr>
              <w:spacing w:before="0"/>
              <w:jc w:val="center"/>
              <w:rPr>
                <w:rFonts w:cs="Arial"/>
                <w:b/>
                <w:bCs/>
                <w:iCs/>
                <w:lang w:val="sr-Cyrl-CS"/>
              </w:rPr>
            </w:pPr>
            <w:r w:rsidRPr="00E47C2E">
              <w:rPr>
                <w:rFonts w:cs="Arial"/>
                <w:b/>
                <w:bCs/>
                <w:iCs/>
                <w:lang w:val="sr-Cyrl-CS"/>
              </w:rPr>
              <w:t xml:space="preserve">дин. </w:t>
            </w:r>
          </w:p>
        </w:tc>
        <w:tc>
          <w:tcPr>
            <w:tcW w:w="563" w:type="pct"/>
            <w:shd w:val="clear" w:color="auto" w:fill="FABF8F" w:themeFill="accent6" w:themeFillTint="99"/>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Укупна цена са ПДВ</w:t>
            </w:r>
          </w:p>
          <w:p w:rsidR="00773FB0" w:rsidRPr="00E47C2E" w:rsidRDefault="00773FB0" w:rsidP="00B5725B">
            <w:pPr>
              <w:spacing w:before="0"/>
              <w:jc w:val="center"/>
              <w:rPr>
                <w:rFonts w:cs="Arial"/>
                <w:b/>
                <w:bCs/>
                <w:iCs/>
                <w:lang w:val="sr-Cyrl-CS"/>
              </w:rPr>
            </w:pPr>
            <w:r w:rsidRPr="00E47C2E">
              <w:rPr>
                <w:rFonts w:cs="Arial"/>
                <w:b/>
                <w:bCs/>
                <w:iCs/>
                <w:lang w:val="sr-Cyrl-CS"/>
              </w:rPr>
              <w:t xml:space="preserve">дин. </w:t>
            </w:r>
          </w:p>
        </w:tc>
      </w:tr>
      <w:tr w:rsidR="00773FB0" w:rsidRPr="00E47C2E" w:rsidTr="00CF7106">
        <w:tc>
          <w:tcPr>
            <w:tcW w:w="392"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(1)</w:t>
            </w:r>
          </w:p>
        </w:tc>
        <w:tc>
          <w:tcPr>
            <w:tcW w:w="1351"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(2)</w:t>
            </w:r>
          </w:p>
        </w:tc>
        <w:tc>
          <w:tcPr>
            <w:tcW w:w="40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(3)</w:t>
            </w:r>
          </w:p>
        </w:tc>
        <w:tc>
          <w:tcPr>
            <w:tcW w:w="458"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(4)</w:t>
            </w:r>
          </w:p>
        </w:tc>
        <w:tc>
          <w:tcPr>
            <w:tcW w:w="634"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(5)</w:t>
            </w:r>
          </w:p>
        </w:tc>
        <w:tc>
          <w:tcPr>
            <w:tcW w:w="634"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(6)</w:t>
            </w:r>
          </w:p>
        </w:tc>
        <w:tc>
          <w:tcPr>
            <w:tcW w:w="565"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(7)</w:t>
            </w:r>
          </w:p>
        </w:tc>
        <w:tc>
          <w:tcPr>
            <w:tcW w:w="56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(8)</w:t>
            </w: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1.</w:t>
            </w:r>
          </w:p>
        </w:tc>
        <w:tc>
          <w:tcPr>
            <w:tcW w:w="1351" w:type="pct"/>
            <w:shd w:val="clear" w:color="auto" w:fill="auto"/>
          </w:tcPr>
          <w:p w:rsidR="00CF7106" w:rsidRPr="00CF7106" w:rsidRDefault="00CF7106" w:rsidP="00CF7106">
            <w:pPr>
              <w:spacing w:before="0"/>
              <w:jc w:val="left"/>
              <w:rPr>
                <w:rFonts w:cs="Arial"/>
                <w:b/>
                <w:color w:val="000000"/>
              </w:rPr>
            </w:pPr>
            <w:r w:rsidRPr="00CF7106">
              <w:rPr>
                <w:rFonts w:cs="Arial"/>
                <w:b/>
                <w:color w:val="000000"/>
              </w:rPr>
              <w:t>Сечење и уклањање  хидроизолације на месту оштећених дурисол плоча ради замене и израде нове,са одвозом отпада на депонију у кругу ТЕНТ-А.</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м2</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120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2.</w:t>
            </w:r>
          </w:p>
        </w:tc>
        <w:tc>
          <w:tcPr>
            <w:tcW w:w="1351" w:type="pct"/>
            <w:shd w:val="clear" w:color="auto" w:fill="auto"/>
          </w:tcPr>
          <w:p w:rsidR="00CF7106" w:rsidRPr="00CF7106" w:rsidRDefault="00CF7106" w:rsidP="00CF7106">
            <w:pPr>
              <w:spacing w:before="0"/>
              <w:jc w:val="left"/>
              <w:rPr>
                <w:rFonts w:cs="Arial"/>
                <w:b/>
                <w:color w:val="000000"/>
              </w:rPr>
            </w:pPr>
            <w:r w:rsidRPr="00CF7106">
              <w:rPr>
                <w:rFonts w:cs="Arial"/>
                <w:b/>
                <w:color w:val="000000"/>
              </w:rPr>
              <w:t>Демонтажа старих кровних дурисол плоча са одвозом на депонију у кругу ТЕНТ - А.</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ком</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80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3.</w:t>
            </w:r>
          </w:p>
        </w:tc>
        <w:tc>
          <w:tcPr>
            <w:tcW w:w="1351" w:type="pct"/>
            <w:shd w:val="clear" w:color="auto" w:fill="auto"/>
          </w:tcPr>
          <w:p w:rsidR="00CF7106" w:rsidRPr="00CF7106" w:rsidRDefault="00CF7106" w:rsidP="00CF7106">
            <w:pPr>
              <w:spacing w:before="0"/>
              <w:jc w:val="left"/>
              <w:rPr>
                <w:rFonts w:cs="Arial"/>
                <w:b/>
                <w:color w:val="000000"/>
              </w:rPr>
            </w:pPr>
            <w:r w:rsidRPr="00CF7106">
              <w:rPr>
                <w:rFonts w:cs="Arial"/>
                <w:b/>
                <w:color w:val="000000"/>
              </w:rPr>
              <w:t>Демонтажа старих фасадних дурисол плоча са одвозом на депонију у кругу ТЕНТ - А.</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ком</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4.</w:t>
            </w:r>
          </w:p>
        </w:tc>
        <w:tc>
          <w:tcPr>
            <w:tcW w:w="1351" w:type="pct"/>
            <w:shd w:val="clear" w:color="auto" w:fill="auto"/>
          </w:tcPr>
          <w:p w:rsidR="00CF7106" w:rsidRPr="00CF7106" w:rsidRDefault="00CF7106" w:rsidP="00CF7106">
            <w:pPr>
              <w:spacing w:before="0"/>
              <w:jc w:val="left"/>
              <w:rPr>
                <w:rFonts w:cs="Arial"/>
                <w:b/>
                <w:color w:val="000000"/>
              </w:rPr>
            </w:pPr>
            <w:r w:rsidRPr="00CF7106">
              <w:rPr>
                <w:rFonts w:cs="Arial"/>
                <w:b/>
                <w:color w:val="000000"/>
              </w:rPr>
              <w:t xml:space="preserve">Набавка и испорука </w:t>
            </w:r>
            <w:proofErr w:type="gramStart"/>
            <w:r w:rsidRPr="00CF7106">
              <w:rPr>
                <w:rFonts w:cs="Arial"/>
                <w:b/>
                <w:color w:val="000000"/>
              </w:rPr>
              <w:t>кровних  армираних</w:t>
            </w:r>
            <w:proofErr w:type="gramEnd"/>
            <w:r w:rsidRPr="00CF7106">
              <w:rPr>
                <w:rFonts w:cs="Arial"/>
                <w:b/>
                <w:color w:val="000000"/>
              </w:rPr>
              <w:t xml:space="preserve"> плоча од лакоагрегатног бетона дебљине д=10 цм , димензија 3.0 x 0.5 m. Површинска маса max. 120 kg/m2 .Коефицијент топлотне проводљивости max 0.2 W/mK. Пре испоруке доставити атесте и прорачун носивости Наручиоцу на увид. Носивост испитати за ниво корисног оптерећења 1.5 KN/m2 prema SRPS U.M1.047 у акредитованој лабораторији за испитивање. Плоче израђивати према упутствима наручиоца.</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ком</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80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lastRenderedPageBreak/>
              <w:t>5.</w:t>
            </w:r>
          </w:p>
        </w:tc>
        <w:tc>
          <w:tcPr>
            <w:tcW w:w="1351" w:type="pct"/>
            <w:shd w:val="clear" w:color="auto" w:fill="auto"/>
          </w:tcPr>
          <w:p w:rsidR="00CF7106" w:rsidRPr="00CF7106" w:rsidRDefault="00CF7106" w:rsidP="00CF7106">
            <w:pPr>
              <w:spacing w:before="0"/>
              <w:jc w:val="left"/>
              <w:rPr>
                <w:rFonts w:cs="Arial"/>
                <w:b/>
                <w:color w:val="000000"/>
              </w:rPr>
            </w:pPr>
            <w:r w:rsidRPr="00CF7106">
              <w:rPr>
                <w:rFonts w:cs="Arial"/>
                <w:b/>
                <w:color w:val="000000"/>
              </w:rPr>
              <w:t xml:space="preserve">Набавка и испорука </w:t>
            </w:r>
            <w:proofErr w:type="gramStart"/>
            <w:r w:rsidRPr="00CF7106">
              <w:rPr>
                <w:rFonts w:cs="Arial"/>
                <w:b/>
                <w:color w:val="000000"/>
              </w:rPr>
              <w:t>фасадних  армираних</w:t>
            </w:r>
            <w:proofErr w:type="gramEnd"/>
            <w:r w:rsidRPr="00CF7106">
              <w:rPr>
                <w:rFonts w:cs="Arial"/>
                <w:b/>
                <w:color w:val="000000"/>
              </w:rPr>
              <w:t xml:space="preserve"> плоча од лакоагрегатног бетона дебљине д=10 цм , димензија 3.0 x 0.5 m. Површинска маса max. 120 kg/m2 .Коефицијент топлотне проводљивости max 0.2 W/mK. Пре испоруке доставити атесте и прорачун носивости Наручиоцу на увид. Плоче израђивати према упутствима наручиоца.</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ком</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6.</w:t>
            </w:r>
          </w:p>
        </w:tc>
        <w:tc>
          <w:tcPr>
            <w:tcW w:w="1351" w:type="pct"/>
            <w:shd w:val="clear" w:color="auto" w:fill="auto"/>
            <w:vAlign w:val="center"/>
          </w:tcPr>
          <w:p w:rsidR="00CF7106" w:rsidRPr="00CF7106" w:rsidRDefault="00CF7106" w:rsidP="00CF7106">
            <w:pPr>
              <w:spacing w:before="0"/>
              <w:jc w:val="left"/>
              <w:rPr>
                <w:rFonts w:cs="Arial"/>
                <w:b/>
                <w:color w:val="000000"/>
              </w:rPr>
            </w:pPr>
            <w:r w:rsidRPr="00CF7106">
              <w:rPr>
                <w:rFonts w:cs="Arial"/>
                <w:b/>
                <w:color w:val="000000"/>
              </w:rPr>
              <w:t>Монтажа кровних плоча од лаких бетона са заваривањем потребних носећих флахова (заштићених са АКЗ) као и попуњавањем спојева цементним малтером и арматуром Ø6мм.</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ком</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80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7.</w:t>
            </w:r>
          </w:p>
        </w:tc>
        <w:tc>
          <w:tcPr>
            <w:tcW w:w="1351" w:type="pct"/>
            <w:shd w:val="clear" w:color="auto" w:fill="auto"/>
            <w:vAlign w:val="center"/>
          </w:tcPr>
          <w:p w:rsidR="00CF7106" w:rsidRPr="00CF7106" w:rsidRDefault="00CF7106" w:rsidP="00CF7106">
            <w:pPr>
              <w:spacing w:before="0"/>
              <w:jc w:val="left"/>
              <w:rPr>
                <w:rFonts w:cs="Arial"/>
                <w:b/>
                <w:color w:val="000000"/>
              </w:rPr>
            </w:pPr>
            <w:r w:rsidRPr="00CF7106">
              <w:rPr>
                <w:rFonts w:cs="Arial"/>
                <w:b/>
                <w:color w:val="000000"/>
              </w:rPr>
              <w:t>Монтажа фасадних плоча од лаких бетона са заваривањем потребних носећих флахова (заштићених са АКЗ) као и попуњавањем спојева цементним малтером и арматуром Ø6мм.</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ком</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8.</w:t>
            </w:r>
          </w:p>
        </w:tc>
        <w:tc>
          <w:tcPr>
            <w:tcW w:w="1351" w:type="pct"/>
            <w:shd w:val="clear" w:color="auto" w:fill="auto"/>
            <w:vAlign w:val="center"/>
          </w:tcPr>
          <w:p w:rsidR="00CF7106" w:rsidRPr="00CF7106" w:rsidRDefault="00CF7106" w:rsidP="00CF7106">
            <w:pPr>
              <w:spacing w:before="0"/>
              <w:jc w:val="left"/>
              <w:rPr>
                <w:rFonts w:cs="Arial"/>
                <w:b/>
                <w:color w:val="000000"/>
              </w:rPr>
            </w:pPr>
            <w:r w:rsidRPr="00CF7106">
              <w:rPr>
                <w:rFonts w:cs="Arial"/>
                <w:b/>
                <w:color w:val="000000"/>
              </w:rPr>
              <w:t>Чишћење постављене плоче и премаз битулитом 500 g/м2 .</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м2</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120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9.</w:t>
            </w:r>
          </w:p>
        </w:tc>
        <w:tc>
          <w:tcPr>
            <w:tcW w:w="1351" w:type="pct"/>
            <w:shd w:val="clear" w:color="auto" w:fill="auto"/>
            <w:vAlign w:val="center"/>
          </w:tcPr>
          <w:p w:rsidR="00CF7106" w:rsidRPr="00CF7106" w:rsidRDefault="00CF7106" w:rsidP="00D15DEF">
            <w:pPr>
              <w:spacing w:before="0"/>
              <w:jc w:val="left"/>
              <w:rPr>
                <w:rFonts w:cs="Arial"/>
                <w:b/>
                <w:color w:val="000000"/>
              </w:rPr>
            </w:pPr>
            <w:r w:rsidRPr="00CF7106">
              <w:rPr>
                <w:rFonts w:cs="Arial"/>
                <w:b/>
                <w:color w:val="000000"/>
              </w:rPr>
              <w:t xml:space="preserve">Полагање новог слоја битуменских изолационих трака са улошком од стакленог воала и еластомер битуменом 4мм (1,1м2/м2 ) (,,kondorfleks V4’’или polifleks V4 или </w:t>
            </w:r>
            <w:r w:rsidR="00D15DEF">
              <w:rPr>
                <w:rFonts w:cs="Arial"/>
                <w:b/>
                <w:color w:val="000000"/>
                <w:lang w:val="sr-Cyrl-RS"/>
              </w:rPr>
              <w:t>одговарајући</w:t>
            </w:r>
            <w:r w:rsidRPr="00CF7106">
              <w:rPr>
                <w:rFonts w:cs="Arial"/>
                <w:b/>
                <w:color w:val="000000"/>
              </w:rPr>
              <w:t>).</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м2</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120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bl>
    <w:p w:rsidR="00CF7106" w:rsidRDefault="00CF7106">
      <w:r>
        <w:br w:type="page"/>
      </w:r>
    </w:p>
    <w:tbl>
      <w:tblPr>
        <w:tblW w:w="5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716"/>
        <w:gridCol w:w="810"/>
        <w:gridCol w:w="921"/>
        <w:gridCol w:w="1274"/>
        <w:gridCol w:w="1274"/>
        <w:gridCol w:w="1136"/>
        <w:gridCol w:w="1132"/>
      </w:tblGrid>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lastRenderedPageBreak/>
              <w:t>10.</w:t>
            </w:r>
          </w:p>
        </w:tc>
        <w:tc>
          <w:tcPr>
            <w:tcW w:w="1351" w:type="pct"/>
            <w:shd w:val="clear" w:color="auto" w:fill="auto"/>
            <w:vAlign w:val="center"/>
          </w:tcPr>
          <w:p w:rsidR="00CF7106" w:rsidRPr="00CF7106" w:rsidRDefault="00CF7106" w:rsidP="00D15DEF">
            <w:pPr>
              <w:spacing w:before="0"/>
              <w:jc w:val="left"/>
              <w:rPr>
                <w:rFonts w:cs="Arial"/>
                <w:b/>
                <w:color w:val="000000"/>
              </w:rPr>
            </w:pPr>
            <w:r w:rsidRPr="00CF7106">
              <w:rPr>
                <w:rFonts w:cs="Arial"/>
                <w:b/>
                <w:color w:val="000000"/>
              </w:rPr>
              <w:t xml:space="preserve">Уградња хидроизолационе пасте "полиазбитол" или </w:t>
            </w:r>
            <w:r w:rsidR="00D15DEF">
              <w:rPr>
                <w:rFonts w:cs="Arial"/>
                <w:b/>
                <w:color w:val="000000"/>
                <w:lang w:val="sr-Cyrl-RS"/>
              </w:rPr>
              <w:t>одговарајуће</w:t>
            </w:r>
            <w:r w:rsidRPr="00CF7106">
              <w:rPr>
                <w:rFonts w:cs="Arial"/>
                <w:b/>
                <w:color w:val="000000"/>
              </w:rPr>
              <w:t xml:space="preserve"> у два слоја са стакленом мрежицом у количини од cca 2 кг/m2 по слоју  уз претходно чишћење подлоге.</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м2</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120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11.</w:t>
            </w:r>
          </w:p>
        </w:tc>
        <w:tc>
          <w:tcPr>
            <w:tcW w:w="1351" w:type="pct"/>
            <w:shd w:val="clear" w:color="auto" w:fill="auto"/>
            <w:vAlign w:val="center"/>
          </w:tcPr>
          <w:p w:rsidR="00CF7106" w:rsidRPr="00CF7106" w:rsidRDefault="00CF7106" w:rsidP="00D15DEF">
            <w:pPr>
              <w:spacing w:before="0"/>
              <w:jc w:val="left"/>
              <w:rPr>
                <w:rFonts w:cs="Arial"/>
                <w:b/>
                <w:color w:val="000000"/>
              </w:rPr>
            </w:pPr>
            <w:r w:rsidRPr="00CF7106">
              <w:rPr>
                <w:rFonts w:cs="Arial"/>
                <w:b/>
                <w:color w:val="000000"/>
              </w:rPr>
              <w:t xml:space="preserve">Заштита кровне хидроизолације завршним премазом у боји сребра са металним прахом и целулозним влакнима типа "соларфлекс" или </w:t>
            </w:r>
            <w:r w:rsidR="00D15DEF">
              <w:rPr>
                <w:rFonts w:cs="Arial"/>
                <w:b/>
                <w:color w:val="000000"/>
                <w:lang w:val="sr-Cyrl-RS"/>
              </w:rPr>
              <w:t>одговарајући</w:t>
            </w:r>
            <w:r w:rsidRPr="00CF7106">
              <w:rPr>
                <w:rFonts w:cs="Arial"/>
                <w:b/>
                <w:color w:val="000000"/>
              </w:rPr>
              <w:t xml:space="preserve"> (400 гр/м2).</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м2</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120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r w:rsidR="00CF7106" w:rsidRPr="00E47C2E" w:rsidTr="00CF7106">
        <w:tc>
          <w:tcPr>
            <w:tcW w:w="392" w:type="pct"/>
            <w:shd w:val="clear" w:color="auto" w:fill="auto"/>
            <w:vAlign w:val="center"/>
          </w:tcPr>
          <w:p w:rsidR="00CF7106" w:rsidRPr="00CF7106" w:rsidRDefault="00CF7106" w:rsidP="00CF7106">
            <w:pPr>
              <w:spacing w:before="0"/>
              <w:jc w:val="center"/>
              <w:rPr>
                <w:rFonts w:cs="Arial"/>
                <w:b/>
                <w:bCs/>
                <w:iCs/>
                <w:lang w:val="sr-Cyrl-CS"/>
              </w:rPr>
            </w:pPr>
            <w:r w:rsidRPr="00CF7106">
              <w:rPr>
                <w:rFonts w:cs="Arial"/>
                <w:b/>
                <w:bCs/>
                <w:iCs/>
                <w:lang w:val="sr-Cyrl-CS"/>
              </w:rPr>
              <w:t>12.</w:t>
            </w:r>
          </w:p>
        </w:tc>
        <w:tc>
          <w:tcPr>
            <w:tcW w:w="1351" w:type="pct"/>
            <w:shd w:val="clear" w:color="auto" w:fill="auto"/>
            <w:vAlign w:val="center"/>
          </w:tcPr>
          <w:p w:rsidR="00CF7106" w:rsidRPr="00CF7106" w:rsidRDefault="00CF7106" w:rsidP="00CF7106">
            <w:pPr>
              <w:spacing w:before="0"/>
              <w:jc w:val="left"/>
              <w:rPr>
                <w:rFonts w:cs="Arial"/>
                <w:b/>
                <w:color w:val="000000"/>
              </w:rPr>
            </w:pPr>
            <w:r w:rsidRPr="00CF7106">
              <w:rPr>
                <w:rFonts w:cs="Arial"/>
                <w:b/>
                <w:color w:val="000000"/>
              </w:rPr>
              <w:t>Монтажа и демонтажа скеле</w:t>
            </w:r>
          </w:p>
        </w:tc>
        <w:tc>
          <w:tcPr>
            <w:tcW w:w="403"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м2</w:t>
            </w:r>
          </w:p>
        </w:tc>
        <w:tc>
          <w:tcPr>
            <w:tcW w:w="458" w:type="pct"/>
            <w:shd w:val="clear" w:color="auto" w:fill="auto"/>
            <w:vAlign w:val="center"/>
          </w:tcPr>
          <w:p w:rsidR="00CF7106" w:rsidRPr="00CF7106" w:rsidRDefault="00CF7106" w:rsidP="00CF7106">
            <w:pPr>
              <w:spacing w:before="0"/>
              <w:jc w:val="center"/>
              <w:rPr>
                <w:rFonts w:cs="Arial"/>
                <w:b/>
                <w:color w:val="000000"/>
              </w:rPr>
            </w:pPr>
            <w:r w:rsidRPr="00CF7106">
              <w:rPr>
                <w:rFonts w:cs="Arial"/>
                <w:b/>
                <w:color w:val="000000"/>
              </w:rPr>
              <w:t>250</w:t>
            </w:r>
          </w:p>
        </w:tc>
        <w:tc>
          <w:tcPr>
            <w:tcW w:w="634" w:type="pct"/>
            <w:shd w:val="clear" w:color="auto" w:fill="auto"/>
            <w:vAlign w:val="center"/>
          </w:tcPr>
          <w:p w:rsidR="00CF7106" w:rsidRPr="00CF7106" w:rsidRDefault="00CF7106" w:rsidP="00CF7106">
            <w:pPr>
              <w:spacing w:before="0"/>
              <w:jc w:val="center"/>
              <w:rPr>
                <w:rFonts w:cs="Arial"/>
                <w:b/>
                <w:bCs/>
                <w:iCs/>
              </w:rPr>
            </w:pPr>
          </w:p>
        </w:tc>
        <w:tc>
          <w:tcPr>
            <w:tcW w:w="634" w:type="pct"/>
            <w:shd w:val="clear" w:color="auto" w:fill="auto"/>
            <w:vAlign w:val="center"/>
          </w:tcPr>
          <w:p w:rsidR="00CF7106" w:rsidRPr="00CF7106" w:rsidRDefault="00CF7106" w:rsidP="00CF7106">
            <w:pPr>
              <w:spacing w:before="0"/>
              <w:jc w:val="center"/>
              <w:rPr>
                <w:rFonts w:cs="Arial"/>
                <w:b/>
                <w:bCs/>
                <w:iCs/>
              </w:rPr>
            </w:pPr>
          </w:p>
        </w:tc>
        <w:tc>
          <w:tcPr>
            <w:tcW w:w="565" w:type="pct"/>
            <w:shd w:val="clear" w:color="auto" w:fill="auto"/>
            <w:vAlign w:val="center"/>
          </w:tcPr>
          <w:p w:rsidR="00CF7106" w:rsidRPr="00CF7106" w:rsidRDefault="00CF7106" w:rsidP="00CF7106">
            <w:pPr>
              <w:spacing w:before="0"/>
              <w:jc w:val="center"/>
              <w:rPr>
                <w:rFonts w:cs="Arial"/>
                <w:b/>
                <w:bCs/>
                <w:iCs/>
              </w:rPr>
            </w:pPr>
          </w:p>
        </w:tc>
        <w:tc>
          <w:tcPr>
            <w:tcW w:w="563" w:type="pct"/>
            <w:shd w:val="clear" w:color="auto" w:fill="auto"/>
            <w:vAlign w:val="center"/>
          </w:tcPr>
          <w:p w:rsidR="00CF7106" w:rsidRPr="00CF7106" w:rsidRDefault="00CF7106" w:rsidP="00CF710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73FB0" w:rsidRPr="00E47C2E" w:rsidTr="00B5725B">
        <w:trPr>
          <w:trHeight w:val="418"/>
        </w:trPr>
        <w:tc>
          <w:tcPr>
            <w:tcW w:w="568" w:type="dxa"/>
            <w:vAlign w:val="center"/>
          </w:tcPr>
          <w:p w:rsidR="00773FB0" w:rsidRPr="00E47C2E" w:rsidRDefault="00773FB0" w:rsidP="00B5725B">
            <w:pPr>
              <w:spacing w:before="0"/>
              <w:jc w:val="center"/>
              <w:rPr>
                <w:rFonts w:cs="Arial"/>
                <w:b/>
                <w:lang w:val="sr-Latn-CS"/>
              </w:rPr>
            </w:pPr>
            <w:r w:rsidRPr="00E47C2E">
              <w:rPr>
                <w:rFonts w:cs="Arial"/>
                <w:b/>
              </w:rPr>
              <w:t>I</w:t>
            </w:r>
          </w:p>
        </w:tc>
        <w:tc>
          <w:tcPr>
            <w:tcW w:w="6740" w:type="dxa"/>
          </w:tcPr>
          <w:p w:rsidR="00773FB0" w:rsidRPr="00D56B0D" w:rsidRDefault="00773FB0" w:rsidP="00B5725B">
            <w:pPr>
              <w:spacing w:before="0"/>
              <w:jc w:val="center"/>
              <w:rPr>
                <w:rFonts w:cs="Arial"/>
                <w:b/>
              </w:rPr>
            </w:pPr>
            <w:r w:rsidRPr="00D56B0D">
              <w:rPr>
                <w:rFonts w:cs="Arial"/>
                <w:b/>
              </w:rPr>
              <w:t xml:space="preserve">УКУПНО ПОНУЂЕНА </w:t>
            </w:r>
            <w:proofErr w:type="gramStart"/>
            <w:r w:rsidRPr="00D56B0D">
              <w:rPr>
                <w:rFonts w:cs="Arial"/>
                <w:b/>
              </w:rPr>
              <w:t>ЦЕНА  без</w:t>
            </w:r>
            <w:proofErr w:type="gramEnd"/>
            <w:r w:rsidRPr="00D56B0D">
              <w:rPr>
                <w:rFonts w:cs="Arial"/>
                <w:b/>
              </w:rPr>
              <w:t xml:space="preserve"> ПДВ динара</w:t>
            </w:r>
          </w:p>
          <w:p w:rsidR="00773FB0" w:rsidRPr="00D56B0D" w:rsidRDefault="00773FB0" w:rsidP="00B5725B">
            <w:pPr>
              <w:spacing w:before="0"/>
              <w:jc w:val="center"/>
              <w:rPr>
                <w:rFonts w:cs="Arial"/>
                <w:b/>
              </w:rPr>
            </w:pPr>
            <w:r w:rsidRPr="00D56B0D">
              <w:rPr>
                <w:rFonts w:cs="Arial"/>
                <w:b/>
              </w:rPr>
              <w:t xml:space="preserve">(збир колоне бр. </w:t>
            </w:r>
            <w:r w:rsidRPr="00D56B0D">
              <w:rPr>
                <w:rFonts w:cs="Arial"/>
                <w:b/>
                <w:lang w:val="sr-Cyrl-CS"/>
              </w:rPr>
              <w:t>7</w:t>
            </w:r>
            <w:r w:rsidRPr="00D56B0D">
              <w:rPr>
                <w:rFonts w:cs="Arial"/>
                <w:b/>
              </w:rPr>
              <w:t>)</w:t>
            </w:r>
          </w:p>
        </w:tc>
        <w:tc>
          <w:tcPr>
            <w:tcW w:w="2610" w:type="dxa"/>
          </w:tcPr>
          <w:p w:rsidR="00773FB0" w:rsidRPr="00E47C2E" w:rsidRDefault="00773FB0" w:rsidP="00B5725B">
            <w:pPr>
              <w:spacing w:before="0"/>
              <w:rPr>
                <w:rFonts w:cs="Arial"/>
                <w:color w:val="FF0000"/>
              </w:rPr>
            </w:pPr>
          </w:p>
        </w:tc>
      </w:tr>
      <w:tr w:rsidR="00773FB0" w:rsidRPr="00E47C2E" w:rsidTr="00B5725B">
        <w:trPr>
          <w:trHeight w:val="610"/>
        </w:trPr>
        <w:tc>
          <w:tcPr>
            <w:tcW w:w="568" w:type="dxa"/>
            <w:tcBorders>
              <w:bottom w:val="single" w:sz="4" w:space="0" w:color="auto"/>
            </w:tcBorders>
            <w:vAlign w:val="center"/>
          </w:tcPr>
          <w:p w:rsidR="00773FB0" w:rsidRPr="00E47C2E" w:rsidRDefault="00773FB0" w:rsidP="00B5725B">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73FB0" w:rsidRPr="00D56B0D" w:rsidRDefault="00773FB0" w:rsidP="00B5725B">
            <w:pPr>
              <w:spacing w:before="0"/>
              <w:jc w:val="center"/>
              <w:rPr>
                <w:rFonts w:cs="Arial"/>
                <w:b/>
              </w:rPr>
            </w:pPr>
            <w:r w:rsidRPr="00D56B0D">
              <w:rPr>
                <w:rFonts w:cs="Arial"/>
                <w:b/>
              </w:rPr>
              <w:t>УКУПАН ИЗНОС  ПДВ динара</w:t>
            </w:r>
          </w:p>
        </w:tc>
        <w:tc>
          <w:tcPr>
            <w:tcW w:w="2610" w:type="dxa"/>
            <w:tcBorders>
              <w:bottom w:val="single" w:sz="4" w:space="0" w:color="auto"/>
              <w:right w:val="single" w:sz="4" w:space="0" w:color="auto"/>
            </w:tcBorders>
          </w:tcPr>
          <w:p w:rsidR="00773FB0" w:rsidRPr="00E47C2E" w:rsidRDefault="00773FB0" w:rsidP="00B5725B">
            <w:pPr>
              <w:spacing w:before="0"/>
              <w:rPr>
                <w:rFonts w:cs="Arial"/>
                <w:color w:val="FF0000"/>
              </w:rPr>
            </w:pPr>
          </w:p>
        </w:tc>
      </w:tr>
      <w:tr w:rsidR="00D56B0D" w:rsidRPr="00D56B0D" w:rsidTr="00B5725B">
        <w:trPr>
          <w:trHeight w:val="562"/>
        </w:trPr>
        <w:tc>
          <w:tcPr>
            <w:tcW w:w="568" w:type="dxa"/>
            <w:tcBorders>
              <w:bottom w:val="single" w:sz="4" w:space="0" w:color="auto"/>
            </w:tcBorders>
            <w:vAlign w:val="center"/>
          </w:tcPr>
          <w:p w:rsidR="00773FB0" w:rsidRPr="00D56B0D" w:rsidRDefault="00773FB0" w:rsidP="00B5725B">
            <w:pPr>
              <w:spacing w:before="0"/>
              <w:jc w:val="center"/>
              <w:rPr>
                <w:rFonts w:cs="Arial"/>
                <w:b/>
                <w:lang w:val="sr-Latn-CS"/>
              </w:rPr>
            </w:pPr>
            <w:r w:rsidRPr="00D56B0D">
              <w:rPr>
                <w:rFonts w:cs="Arial"/>
                <w:b/>
                <w:lang w:val="sr-Latn-CS"/>
              </w:rPr>
              <w:t>III</w:t>
            </w:r>
          </w:p>
        </w:tc>
        <w:tc>
          <w:tcPr>
            <w:tcW w:w="6740" w:type="dxa"/>
            <w:tcBorders>
              <w:bottom w:val="single" w:sz="4" w:space="0" w:color="auto"/>
              <w:right w:val="single" w:sz="4" w:space="0" w:color="auto"/>
            </w:tcBorders>
          </w:tcPr>
          <w:p w:rsidR="00773FB0" w:rsidRPr="00D56B0D" w:rsidRDefault="00773FB0" w:rsidP="00B5725B">
            <w:pPr>
              <w:spacing w:before="0"/>
              <w:jc w:val="center"/>
              <w:rPr>
                <w:rFonts w:cs="Arial"/>
                <w:b/>
              </w:rPr>
            </w:pPr>
            <w:r w:rsidRPr="00D56B0D">
              <w:rPr>
                <w:rFonts w:cs="Arial"/>
                <w:b/>
              </w:rPr>
              <w:t xml:space="preserve">УКУПНО ПОНУЂЕНА </w:t>
            </w:r>
            <w:proofErr w:type="gramStart"/>
            <w:r w:rsidRPr="00D56B0D">
              <w:rPr>
                <w:rFonts w:cs="Arial"/>
                <w:b/>
              </w:rPr>
              <w:t>ЦЕНА  са</w:t>
            </w:r>
            <w:proofErr w:type="gramEnd"/>
            <w:r w:rsidRPr="00D56B0D">
              <w:rPr>
                <w:rFonts w:cs="Arial"/>
                <w:b/>
              </w:rPr>
              <w:t xml:space="preserve"> ПДВ</w:t>
            </w:r>
          </w:p>
          <w:p w:rsidR="00773FB0" w:rsidRPr="00D56B0D" w:rsidRDefault="00773FB0" w:rsidP="00B5725B">
            <w:pPr>
              <w:spacing w:before="0"/>
              <w:jc w:val="center"/>
              <w:rPr>
                <w:rFonts w:cs="Arial"/>
                <w:b/>
              </w:rPr>
            </w:pPr>
            <w:r w:rsidRPr="00D56B0D">
              <w:rPr>
                <w:rFonts w:cs="Arial"/>
                <w:b/>
              </w:rPr>
              <w:t>(ред. бр.</w:t>
            </w:r>
            <w:r w:rsidRPr="00D56B0D">
              <w:rPr>
                <w:rFonts w:cs="Arial"/>
                <w:b/>
                <w:lang w:val="sr-Latn-CS"/>
              </w:rPr>
              <w:t>I</w:t>
            </w:r>
            <w:r w:rsidRPr="00D56B0D">
              <w:rPr>
                <w:rFonts w:cs="Arial"/>
                <w:b/>
              </w:rPr>
              <w:t>+ред.бр.</w:t>
            </w:r>
            <w:r w:rsidRPr="00D56B0D">
              <w:rPr>
                <w:rFonts w:cs="Arial"/>
                <w:b/>
                <w:lang w:val="sr-Latn-CS"/>
              </w:rPr>
              <w:t>II</w:t>
            </w:r>
            <w:r w:rsidRPr="00D56B0D">
              <w:rPr>
                <w:rFonts w:cs="Arial"/>
                <w:b/>
              </w:rPr>
              <w:t>) динара</w:t>
            </w:r>
          </w:p>
        </w:tc>
        <w:tc>
          <w:tcPr>
            <w:tcW w:w="2610" w:type="dxa"/>
            <w:tcBorders>
              <w:bottom w:val="single" w:sz="4" w:space="0" w:color="auto"/>
              <w:right w:val="single" w:sz="4" w:space="0" w:color="auto"/>
            </w:tcBorders>
          </w:tcPr>
          <w:p w:rsidR="00773FB0" w:rsidRPr="00D56B0D" w:rsidRDefault="00773FB0" w:rsidP="00B5725B">
            <w:pPr>
              <w:spacing w:before="0"/>
              <w:rPr>
                <w:rFonts w:cs="Arial"/>
              </w:rPr>
            </w:pPr>
          </w:p>
        </w:tc>
      </w:tr>
    </w:tbl>
    <w:p w:rsidR="008759D4" w:rsidRPr="00D56B0D" w:rsidRDefault="008759D4" w:rsidP="00773FB0">
      <w:pPr>
        <w:spacing w:before="0"/>
        <w:rPr>
          <w:rFonts w:cs="Arial"/>
        </w:rPr>
      </w:pPr>
    </w:p>
    <w:p w:rsidR="00773FB0" w:rsidRPr="00E47C2E" w:rsidRDefault="00773FB0" w:rsidP="00773FB0">
      <w:pPr>
        <w:widowControl w:val="0"/>
        <w:spacing w:before="0"/>
        <w:rPr>
          <w:rFonts w:eastAsia="Arial Unicode MS" w:cs="Arial"/>
        </w:rPr>
      </w:pPr>
    </w:p>
    <w:p w:rsidR="00773FB0" w:rsidRPr="00E47C2E" w:rsidRDefault="00773FB0" w:rsidP="00773FB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73FB0" w:rsidTr="00B5725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73FB0" w:rsidRPr="00D56B0D" w:rsidRDefault="00773FB0" w:rsidP="00B5725B">
            <w:pPr>
              <w:spacing w:before="0"/>
              <w:rPr>
                <w:rFonts w:cs="Arial"/>
                <w:lang w:val="sr-Latn-CS" w:eastAsia="sr-Latn-CS"/>
              </w:rPr>
            </w:pPr>
            <w:r w:rsidRPr="00D56B0D">
              <w:rPr>
                <w:rFonts w:cs="Arial"/>
                <w:lang w:val="sr-Latn-CS" w:eastAsia="sr-Latn-CS"/>
              </w:rPr>
              <w:t>Посебно исказани трошкови у дин/ који су укључени у укупно понуђену цену без ПДВ-а</w:t>
            </w:r>
          </w:p>
          <w:p w:rsidR="00773FB0" w:rsidRPr="00D56B0D" w:rsidRDefault="00773FB0" w:rsidP="00B5725B">
            <w:pPr>
              <w:spacing w:before="0"/>
              <w:rPr>
                <w:rFonts w:cs="Arial"/>
                <w:lang w:val="sr-Latn-CS" w:eastAsia="sr-Latn-CS"/>
              </w:rPr>
            </w:pPr>
            <w:r w:rsidRPr="00D56B0D">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D56B0D" w:rsidRDefault="00773FB0" w:rsidP="00B5725B">
            <w:pPr>
              <w:spacing w:before="0"/>
              <w:rPr>
                <w:rFonts w:cs="Arial"/>
                <w:lang w:val="sr-Latn-CS" w:eastAsia="sr-Latn-CS"/>
              </w:rPr>
            </w:pPr>
            <w:r w:rsidRPr="00D56B0D">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773FB0" w:rsidRPr="00D56B0D" w:rsidRDefault="00773FB0" w:rsidP="00D56B0D">
            <w:pPr>
              <w:spacing w:before="0"/>
              <w:jc w:val="center"/>
              <w:rPr>
                <w:rFonts w:cs="Arial"/>
                <w:lang w:val="sr-Latn-CS" w:eastAsia="sr-Latn-CS"/>
              </w:rPr>
            </w:pPr>
            <w:r w:rsidRPr="00D56B0D">
              <w:rPr>
                <w:rFonts w:cs="Arial"/>
                <w:lang w:val="sr-Latn-CS" w:eastAsia="sr-Latn-CS"/>
              </w:rPr>
              <w:t>___</w:t>
            </w:r>
            <w:r w:rsidR="00D56B0D" w:rsidRPr="00D56B0D">
              <w:rPr>
                <w:rFonts w:cs="Arial"/>
                <w:lang w:val="sr-Latn-CS" w:eastAsia="sr-Latn-CS"/>
              </w:rPr>
              <w:t>__динара</w:t>
            </w:r>
          </w:p>
        </w:tc>
      </w:tr>
      <w:tr w:rsidR="00773FB0" w:rsidTr="00B5725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B0" w:rsidRPr="00D56B0D" w:rsidRDefault="00773FB0" w:rsidP="00B5725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D56B0D" w:rsidRDefault="00773FB0" w:rsidP="00B5725B">
            <w:pPr>
              <w:spacing w:before="0"/>
              <w:rPr>
                <w:rFonts w:cs="Arial"/>
                <w:lang w:val="sr-Latn-CS" w:eastAsia="sr-Latn-CS"/>
              </w:rPr>
            </w:pPr>
            <w:r w:rsidRPr="00D56B0D">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773FB0" w:rsidRPr="00D56B0D" w:rsidRDefault="00D56B0D" w:rsidP="00D56B0D">
            <w:pPr>
              <w:spacing w:before="0"/>
              <w:jc w:val="center"/>
              <w:rPr>
                <w:rFonts w:cs="Arial"/>
                <w:lang w:val="sr-Latn-CS" w:eastAsia="sr-Latn-CS"/>
              </w:rPr>
            </w:pPr>
            <w:r w:rsidRPr="00D56B0D">
              <w:rPr>
                <w:rFonts w:cs="Arial"/>
                <w:lang w:val="sr-Latn-CS" w:eastAsia="sr-Latn-CS"/>
              </w:rPr>
              <w:t>_____динара</w:t>
            </w:r>
          </w:p>
        </w:tc>
      </w:tr>
      <w:tr w:rsidR="00773FB0" w:rsidTr="00B5725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B0" w:rsidRPr="00D56B0D" w:rsidRDefault="00773FB0" w:rsidP="00B5725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D56B0D" w:rsidRDefault="00773FB0" w:rsidP="00B5725B">
            <w:pPr>
              <w:spacing w:before="0"/>
              <w:rPr>
                <w:rFonts w:cs="Arial"/>
                <w:lang w:val="sr-Cyrl-CS" w:eastAsia="sr-Latn-CS"/>
              </w:rPr>
            </w:pPr>
            <w:r w:rsidRPr="00D56B0D">
              <w:rPr>
                <w:rFonts w:cs="Arial"/>
                <w:lang w:val="sr-Latn-CS" w:eastAsia="sr-Latn-CS"/>
              </w:rPr>
              <w:t>Остали трошкови</w:t>
            </w:r>
            <w:r w:rsidRPr="00D56B0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773FB0" w:rsidRPr="00D56B0D" w:rsidRDefault="00D56B0D" w:rsidP="00D56B0D">
            <w:pPr>
              <w:spacing w:before="0"/>
              <w:jc w:val="center"/>
              <w:rPr>
                <w:rFonts w:cs="Arial"/>
                <w:lang w:val="sr-Latn-CS" w:eastAsia="sr-Latn-CS"/>
              </w:rPr>
            </w:pPr>
            <w:r w:rsidRPr="00D56B0D">
              <w:rPr>
                <w:rFonts w:cs="Arial"/>
                <w:lang w:val="sr-Latn-CS" w:eastAsia="sr-Latn-CS"/>
              </w:rPr>
              <w:t>_____динара</w:t>
            </w:r>
          </w:p>
        </w:tc>
      </w:tr>
    </w:tbl>
    <w:p w:rsidR="00343A18" w:rsidRPr="008377F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343A18" w:rsidRPr="008377FF" w:rsidRDefault="00343A18" w:rsidP="00BC01DC">
            <w:pPr>
              <w:spacing w:before="0"/>
              <w:jc w:val="center"/>
              <w:rPr>
                <w:rFonts w:cs="Arial"/>
                <w:lang w:val="sr-Cyrl-CS"/>
              </w:rPr>
            </w:pPr>
            <w:r w:rsidRPr="008377FF">
              <w:rPr>
                <w:rFonts w:cs="Arial"/>
                <w:lang w:val="sr-Cyrl-CS"/>
              </w:rPr>
              <w:t>П</w:t>
            </w:r>
            <w:r w:rsidRPr="008377FF">
              <w:rPr>
                <w:rFonts w:cs="Arial"/>
              </w:rPr>
              <w:t>онуђач</w:t>
            </w: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4042AE">
            <w:pPr>
              <w:spacing w:before="0"/>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bl>
    <w:p w:rsidR="00343A18" w:rsidRPr="008377FF" w:rsidRDefault="00343A18" w:rsidP="00343A18">
      <w:pPr>
        <w:spacing w:before="0"/>
        <w:rPr>
          <w:rFonts w:cs="Arial"/>
          <w:b/>
          <w:lang w:val="sr-Latn-CS"/>
        </w:rPr>
      </w:pPr>
    </w:p>
    <w:p w:rsidR="00343A18" w:rsidRPr="008377FF" w:rsidRDefault="00343A18" w:rsidP="00343A18">
      <w:pPr>
        <w:spacing w:before="0"/>
        <w:rPr>
          <w:rFonts w:cs="Arial"/>
          <w:b/>
          <w:lang w:val="sr-Cyrl-CS"/>
        </w:rPr>
      </w:pPr>
      <w:r w:rsidRPr="008377FF">
        <w:rPr>
          <w:rFonts w:cs="Arial"/>
          <w:b/>
          <w:lang w:val="sr-Cyrl-CS"/>
        </w:rPr>
        <w:t>Напомена:</w:t>
      </w:r>
    </w:p>
    <w:p w:rsidR="00343A18" w:rsidRPr="008377FF" w:rsidRDefault="00343A18" w:rsidP="00343A1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w:t>
      </w:r>
      <w:r w:rsidR="00907E99">
        <w:rPr>
          <w:rFonts w:eastAsia="TimesNewRomanPS-BoldMT" w:cs="Arial"/>
          <w:i w:val="0"/>
          <w:color w:val="auto"/>
          <w:sz w:val="22"/>
          <w:szCs w:val="22"/>
          <w:lang w:val="sr-Cyrl-CS"/>
        </w:rPr>
        <w:t xml:space="preserve">вај образац потписује </w:t>
      </w:r>
      <w:r w:rsidRPr="008377FF">
        <w:rPr>
          <w:rFonts w:eastAsia="TimesNewRomanPS-BoldMT" w:cs="Arial"/>
          <w:i w:val="0"/>
          <w:color w:val="auto"/>
          <w:sz w:val="22"/>
          <w:szCs w:val="22"/>
          <w:lang w:val="sr-Cyrl-CS"/>
        </w:rPr>
        <w:t>Носилац посла</w:t>
      </w:r>
      <w:r w:rsidRPr="008377FF">
        <w:rPr>
          <w:rFonts w:eastAsia="TimesNewRomanPS-BoldMT" w:cs="Arial"/>
          <w:i w:val="0"/>
          <w:color w:val="auto"/>
          <w:sz w:val="22"/>
          <w:szCs w:val="22"/>
        </w:rPr>
        <w:t>.</w:t>
      </w:r>
    </w:p>
    <w:p w:rsidR="008759D4" w:rsidRDefault="00343A18" w:rsidP="00FB5A53">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Уколико понуђач подноси понуду са подизвођачем о</w:t>
      </w:r>
      <w:r w:rsidR="00907E99">
        <w:rPr>
          <w:rFonts w:eastAsia="TimesNewRomanPS-BoldMT" w:cs="Arial"/>
          <w:i w:val="0"/>
          <w:color w:val="auto"/>
          <w:sz w:val="22"/>
          <w:szCs w:val="22"/>
        </w:rPr>
        <w:t xml:space="preserve">вај образац потписује </w:t>
      </w:r>
      <w:r w:rsidRPr="008377FF">
        <w:rPr>
          <w:rFonts w:eastAsia="TimesNewRomanPS-BoldMT" w:cs="Arial"/>
          <w:i w:val="0"/>
          <w:color w:val="auto"/>
          <w:sz w:val="22"/>
          <w:szCs w:val="22"/>
        </w:rPr>
        <w:t xml:space="preserve">понуђач. </w:t>
      </w:r>
    </w:p>
    <w:p w:rsidR="00773FB0" w:rsidRPr="00773FB0" w:rsidRDefault="00773FB0" w:rsidP="00FB5A53">
      <w:pPr>
        <w:pStyle w:val="KDKomentar"/>
        <w:spacing w:before="0"/>
        <w:rPr>
          <w:rFonts w:eastAsia="TimesNewRomanPS-BoldMT" w:cs="Arial"/>
          <w:i w:val="0"/>
          <w:color w:val="auto"/>
          <w:sz w:val="22"/>
          <w:szCs w:val="22"/>
        </w:rPr>
      </w:pPr>
    </w:p>
    <w:p w:rsidR="00773FB0" w:rsidRDefault="00773FB0" w:rsidP="00773FB0">
      <w:pPr>
        <w:spacing w:before="0"/>
        <w:rPr>
          <w:rFonts w:cs="Arial"/>
          <w:b/>
          <w:lang w:val="sr-Latn-CS"/>
        </w:rPr>
      </w:pPr>
    </w:p>
    <w:p w:rsidR="00E57365" w:rsidRDefault="00E57365" w:rsidP="00773FB0">
      <w:pPr>
        <w:spacing w:before="0"/>
        <w:rPr>
          <w:rFonts w:cs="Arial"/>
          <w:b/>
          <w:lang w:val="sr-Latn-CS"/>
        </w:rPr>
      </w:pPr>
    </w:p>
    <w:p w:rsidR="00E57365" w:rsidRDefault="00E57365" w:rsidP="00773FB0">
      <w:pPr>
        <w:spacing w:before="0"/>
        <w:rPr>
          <w:rFonts w:cs="Arial"/>
          <w:b/>
          <w:lang w:val="sr-Latn-CS"/>
        </w:rPr>
      </w:pPr>
    </w:p>
    <w:p w:rsidR="00E57365" w:rsidRDefault="00E57365" w:rsidP="00773FB0">
      <w:pPr>
        <w:spacing w:before="0"/>
        <w:rPr>
          <w:rFonts w:cs="Arial"/>
          <w:b/>
          <w:lang w:val="sr-Latn-CS"/>
        </w:rPr>
      </w:pPr>
    </w:p>
    <w:p w:rsidR="00E57365" w:rsidRDefault="00E57365" w:rsidP="00773FB0">
      <w:pPr>
        <w:spacing w:before="0"/>
        <w:rPr>
          <w:rFonts w:cs="Arial"/>
          <w:b/>
          <w:lang w:val="sr-Latn-CS"/>
        </w:rPr>
      </w:pPr>
    </w:p>
    <w:p w:rsidR="00E57365" w:rsidRPr="00E47C2E" w:rsidRDefault="00E57365" w:rsidP="00773FB0">
      <w:pPr>
        <w:spacing w:before="0"/>
        <w:rPr>
          <w:rFonts w:cs="Arial"/>
          <w:b/>
        </w:rPr>
      </w:pPr>
    </w:p>
    <w:p w:rsidR="00D56B0D" w:rsidRPr="00E47C2E" w:rsidRDefault="00D56B0D" w:rsidP="00D56B0D">
      <w:pPr>
        <w:spacing w:before="0"/>
        <w:rPr>
          <w:rFonts w:cs="Arial"/>
          <w:b/>
          <w:lang w:val="ru-RU"/>
        </w:rPr>
      </w:pPr>
      <w:r w:rsidRPr="00E47C2E">
        <w:rPr>
          <w:rFonts w:cs="Arial"/>
          <w:b/>
          <w:lang w:val="sr-Latn-CS"/>
        </w:rPr>
        <w:lastRenderedPageBreak/>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rsidR="00D56B0D" w:rsidRPr="003F7DED" w:rsidRDefault="00D56B0D" w:rsidP="00D56B0D">
      <w:pPr>
        <w:pStyle w:val="ListParagraph"/>
        <w:tabs>
          <w:tab w:val="left" w:pos="90"/>
        </w:tabs>
        <w:spacing w:before="0" w:after="0" w:line="240" w:lineRule="auto"/>
        <w:ind w:left="0"/>
        <w:rPr>
          <w:rFonts w:ascii="Arial" w:hAnsi="Arial" w:cs="Arial"/>
          <w:bCs/>
          <w:iCs/>
        </w:rPr>
      </w:pPr>
      <w:r w:rsidRPr="003F7DED">
        <w:rPr>
          <w:rFonts w:ascii="Arial" w:hAnsi="Arial" w:cs="Arial"/>
          <w:bCs/>
          <w:iCs/>
        </w:rPr>
        <w:t>Понуђач треба да попун</w:t>
      </w:r>
      <w:r w:rsidRPr="003F7DED">
        <w:rPr>
          <w:rFonts w:ascii="Arial" w:hAnsi="Arial" w:cs="Arial"/>
          <w:bCs/>
          <w:iCs/>
          <w:lang w:val="sr-Cyrl-CS"/>
        </w:rPr>
        <w:t>и</w:t>
      </w:r>
      <w:r w:rsidRPr="003F7DED">
        <w:rPr>
          <w:rFonts w:ascii="Arial" w:hAnsi="Arial" w:cs="Arial"/>
          <w:bCs/>
          <w:iCs/>
        </w:rPr>
        <w:t xml:space="preserve"> образац структуре цене </w:t>
      </w:r>
      <w:r w:rsidRPr="003F7DED">
        <w:rPr>
          <w:rFonts w:ascii="Arial" w:hAnsi="Arial" w:cs="Arial"/>
          <w:bCs/>
          <w:iCs/>
          <w:lang w:val="sr-Cyrl-CS"/>
        </w:rPr>
        <w:t>Табела 1. на следећи начин</w:t>
      </w:r>
      <w:r w:rsidRPr="003F7DED">
        <w:rPr>
          <w:rFonts w:ascii="Arial" w:hAnsi="Arial" w:cs="Arial"/>
          <w:bCs/>
          <w:iCs/>
        </w:rPr>
        <w:t>:</w:t>
      </w:r>
    </w:p>
    <w:p w:rsidR="00D56B0D" w:rsidRPr="003F7DED" w:rsidRDefault="00D56B0D" w:rsidP="00D56B0D">
      <w:pPr>
        <w:pStyle w:val="ListParagraph"/>
        <w:tabs>
          <w:tab w:val="left" w:pos="90"/>
        </w:tabs>
        <w:suppressAutoHyphens/>
        <w:spacing w:before="0" w:after="0" w:line="240" w:lineRule="auto"/>
        <w:ind w:left="0"/>
        <w:contextualSpacing w:val="0"/>
        <w:rPr>
          <w:rFonts w:ascii="Arial" w:hAnsi="Arial" w:cs="Arial"/>
          <w:bCs/>
          <w:iCs/>
        </w:rPr>
      </w:pPr>
      <w:r w:rsidRPr="003F7DED">
        <w:rPr>
          <w:rFonts w:ascii="Arial" w:hAnsi="Arial" w:cs="Arial"/>
          <w:bCs/>
          <w:iCs/>
          <w:lang w:val="sr-Cyrl-CS"/>
        </w:rPr>
        <w:t xml:space="preserve">-у колону 5. </w:t>
      </w:r>
      <w:r w:rsidRPr="003F7DED">
        <w:rPr>
          <w:rFonts w:ascii="Arial" w:hAnsi="Arial" w:cs="Arial"/>
          <w:bCs/>
          <w:iCs/>
        </w:rPr>
        <w:t>уписати колико износи јединична цена без ПДВ за извршену услугу;</w:t>
      </w:r>
    </w:p>
    <w:p w:rsidR="00D56B0D" w:rsidRPr="003F7DED" w:rsidRDefault="00D56B0D" w:rsidP="00D56B0D">
      <w:pPr>
        <w:pStyle w:val="ListParagraph"/>
        <w:tabs>
          <w:tab w:val="left" w:pos="90"/>
        </w:tabs>
        <w:suppressAutoHyphens/>
        <w:spacing w:before="0" w:after="0" w:line="240" w:lineRule="auto"/>
        <w:ind w:left="0"/>
        <w:contextualSpacing w:val="0"/>
        <w:rPr>
          <w:rFonts w:ascii="Arial" w:hAnsi="Arial" w:cs="Arial"/>
          <w:bCs/>
          <w:iCs/>
        </w:rPr>
      </w:pPr>
      <w:r w:rsidRPr="003F7DED">
        <w:rPr>
          <w:rFonts w:ascii="Arial" w:hAnsi="Arial" w:cs="Arial"/>
          <w:bCs/>
          <w:iCs/>
        </w:rPr>
        <w:t xml:space="preserve">-у колону </w:t>
      </w:r>
      <w:r w:rsidRPr="003F7DED">
        <w:rPr>
          <w:rFonts w:ascii="Arial" w:hAnsi="Arial" w:cs="Arial"/>
          <w:bCs/>
          <w:iCs/>
          <w:lang w:val="sr-Cyrl-CS"/>
        </w:rPr>
        <w:t>6</w:t>
      </w:r>
      <w:r w:rsidRPr="003F7DED">
        <w:rPr>
          <w:rFonts w:ascii="Arial" w:hAnsi="Arial" w:cs="Arial"/>
          <w:bCs/>
          <w:iCs/>
        </w:rPr>
        <w:t>. уписати колико износи јединична цена са ПДВ за извршену услугу;</w:t>
      </w:r>
    </w:p>
    <w:p w:rsidR="00D56B0D" w:rsidRPr="003F7DED" w:rsidRDefault="00D56B0D" w:rsidP="00D56B0D">
      <w:pPr>
        <w:pStyle w:val="ListParagraph"/>
        <w:tabs>
          <w:tab w:val="left" w:pos="90"/>
        </w:tabs>
        <w:suppressAutoHyphens/>
        <w:spacing w:before="0" w:after="0" w:line="240" w:lineRule="auto"/>
        <w:ind w:left="0"/>
        <w:contextualSpacing w:val="0"/>
        <w:rPr>
          <w:rFonts w:ascii="Arial" w:hAnsi="Arial" w:cs="Arial"/>
          <w:bCs/>
          <w:iCs/>
        </w:rPr>
      </w:pPr>
      <w:r w:rsidRPr="003F7DED">
        <w:rPr>
          <w:rFonts w:ascii="Arial" w:hAnsi="Arial" w:cs="Arial"/>
          <w:bCs/>
          <w:iCs/>
        </w:rPr>
        <w:t xml:space="preserve">-у колону </w:t>
      </w:r>
      <w:r w:rsidRPr="003F7DED">
        <w:rPr>
          <w:rFonts w:ascii="Arial" w:hAnsi="Arial" w:cs="Arial"/>
          <w:bCs/>
          <w:iCs/>
          <w:lang w:val="sr-Cyrl-CS"/>
        </w:rPr>
        <w:t>7</w:t>
      </w:r>
      <w:r w:rsidRPr="003F7DE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F7DED">
        <w:rPr>
          <w:rFonts w:ascii="Arial" w:hAnsi="Arial" w:cs="Arial"/>
          <w:bCs/>
          <w:iCs/>
          <w:lang w:val="sr-Cyrl-CS"/>
        </w:rPr>
        <w:t>5</w:t>
      </w:r>
      <w:r w:rsidRPr="003F7DED">
        <w:rPr>
          <w:rFonts w:ascii="Arial" w:hAnsi="Arial" w:cs="Arial"/>
          <w:bCs/>
          <w:iCs/>
        </w:rPr>
        <w:t xml:space="preserve">.) са траженим обимом-количином (која је наведена у колони </w:t>
      </w:r>
      <w:r w:rsidRPr="003F7DED">
        <w:rPr>
          <w:rFonts w:ascii="Arial" w:hAnsi="Arial" w:cs="Arial"/>
          <w:bCs/>
          <w:iCs/>
          <w:lang w:val="sr-Cyrl-CS"/>
        </w:rPr>
        <w:t>4</w:t>
      </w:r>
      <w:r w:rsidRPr="003F7DED">
        <w:rPr>
          <w:rFonts w:ascii="Arial" w:hAnsi="Arial" w:cs="Arial"/>
          <w:bCs/>
          <w:iCs/>
        </w:rPr>
        <w:t xml:space="preserve">.); </w:t>
      </w:r>
    </w:p>
    <w:p w:rsidR="00D56B0D" w:rsidRPr="00943104" w:rsidRDefault="00D56B0D" w:rsidP="00D56B0D">
      <w:pPr>
        <w:pStyle w:val="ListParagraph"/>
        <w:tabs>
          <w:tab w:val="left" w:pos="90"/>
        </w:tabs>
        <w:suppressAutoHyphens/>
        <w:spacing w:before="0" w:after="0" w:line="240" w:lineRule="auto"/>
        <w:ind w:left="0"/>
        <w:contextualSpacing w:val="0"/>
        <w:rPr>
          <w:rFonts w:ascii="Arial" w:hAnsi="Arial" w:cs="Arial"/>
          <w:bCs/>
          <w:iCs/>
        </w:rPr>
      </w:pPr>
      <w:r w:rsidRPr="003F7DED">
        <w:rPr>
          <w:rFonts w:ascii="Arial" w:hAnsi="Arial" w:cs="Arial"/>
          <w:bCs/>
          <w:iCs/>
          <w:lang w:val="sr-Cyrl-CS"/>
        </w:rPr>
        <w:t>-у колону 8</w:t>
      </w:r>
      <w:r w:rsidRPr="003F7DE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F7DED">
        <w:rPr>
          <w:rFonts w:ascii="Arial" w:hAnsi="Arial" w:cs="Arial"/>
          <w:bCs/>
          <w:iCs/>
          <w:lang w:val="sr-Cyrl-CS"/>
        </w:rPr>
        <w:t>6</w:t>
      </w:r>
      <w:r w:rsidRPr="003F7DED">
        <w:rPr>
          <w:rFonts w:ascii="Arial" w:hAnsi="Arial" w:cs="Arial"/>
          <w:bCs/>
          <w:iCs/>
        </w:rPr>
        <w:t xml:space="preserve">.) са траженим обимом- количином (која је наведена у колони </w:t>
      </w:r>
      <w:r w:rsidRPr="003F7DED">
        <w:rPr>
          <w:rFonts w:ascii="Arial" w:hAnsi="Arial" w:cs="Arial"/>
          <w:bCs/>
          <w:iCs/>
          <w:lang w:val="sr-Cyrl-CS"/>
        </w:rPr>
        <w:t>4</w:t>
      </w:r>
      <w:r w:rsidRPr="003F7DED">
        <w:rPr>
          <w:rFonts w:ascii="Arial" w:hAnsi="Arial" w:cs="Arial"/>
          <w:bCs/>
          <w:iCs/>
        </w:rPr>
        <w:t>.).</w:t>
      </w:r>
    </w:p>
    <w:p w:rsidR="00D56B0D" w:rsidRPr="003F7DED" w:rsidRDefault="00D56B0D" w:rsidP="00D56B0D">
      <w:pPr>
        <w:tabs>
          <w:tab w:val="left" w:pos="992"/>
        </w:tabs>
        <w:spacing w:before="0"/>
        <w:rPr>
          <w:rFonts w:cs="Arial"/>
        </w:rPr>
      </w:pPr>
      <w:r w:rsidRPr="003F7DED">
        <w:rPr>
          <w:rFonts w:cs="Arial"/>
        </w:rPr>
        <w:t xml:space="preserve">-у ред бр. I – уписује се укупно понуђена цена за све </w:t>
      </w:r>
      <w:proofErr w:type="gramStart"/>
      <w:r w:rsidRPr="003F7DED">
        <w:rPr>
          <w:rFonts w:cs="Arial"/>
        </w:rPr>
        <w:t>позиције  без</w:t>
      </w:r>
      <w:proofErr w:type="gramEnd"/>
      <w:r w:rsidRPr="003F7DED">
        <w:rPr>
          <w:rFonts w:cs="Arial"/>
        </w:rPr>
        <w:t xml:space="preserve"> ПДВ (збир колоне бр. 5)</w:t>
      </w:r>
    </w:p>
    <w:p w:rsidR="00D56B0D" w:rsidRPr="003F7DED" w:rsidRDefault="00D56B0D" w:rsidP="00D56B0D">
      <w:pPr>
        <w:tabs>
          <w:tab w:val="left" w:pos="992"/>
        </w:tabs>
        <w:spacing w:before="0"/>
        <w:rPr>
          <w:rFonts w:cs="Arial"/>
        </w:rPr>
      </w:pPr>
      <w:r w:rsidRPr="003F7DED">
        <w:rPr>
          <w:rFonts w:cs="Arial"/>
        </w:rPr>
        <w:t xml:space="preserve">-у ред бр. II – уписује се укупан износ ПДВ </w:t>
      </w:r>
    </w:p>
    <w:p w:rsidR="00D56B0D" w:rsidRPr="003F7DED" w:rsidRDefault="00D56B0D" w:rsidP="00D56B0D">
      <w:pPr>
        <w:tabs>
          <w:tab w:val="left" w:pos="992"/>
        </w:tabs>
        <w:spacing w:before="0"/>
        <w:rPr>
          <w:rFonts w:cs="Arial"/>
        </w:rPr>
      </w:pPr>
      <w:r w:rsidRPr="003F7DED">
        <w:rPr>
          <w:rFonts w:cs="Arial"/>
        </w:rPr>
        <w:t>-у ред бр. III – уписује се укупно понуђена цена са ПДВ (ред бр. I + ред.бр. II)</w:t>
      </w:r>
    </w:p>
    <w:p w:rsidR="00D56B0D" w:rsidRPr="003F7DED" w:rsidRDefault="00D56B0D" w:rsidP="00D56B0D">
      <w:pPr>
        <w:pStyle w:val="ListParagraph"/>
        <w:tabs>
          <w:tab w:val="left" w:pos="90"/>
        </w:tabs>
        <w:suppressAutoHyphens/>
        <w:spacing w:before="0" w:after="0" w:line="240" w:lineRule="auto"/>
        <w:ind w:left="0"/>
        <w:contextualSpacing w:val="0"/>
        <w:rPr>
          <w:rFonts w:ascii="Arial" w:hAnsi="Arial" w:cs="Arial"/>
        </w:rPr>
      </w:pPr>
    </w:p>
    <w:p w:rsidR="00D56B0D" w:rsidRPr="003F7DED" w:rsidRDefault="00D56B0D" w:rsidP="00D56B0D">
      <w:pPr>
        <w:tabs>
          <w:tab w:val="left" w:pos="992"/>
        </w:tabs>
        <w:spacing w:before="0"/>
        <w:rPr>
          <w:rFonts w:cs="Arial"/>
        </w:rPr>
      </w:pPr>
      <w:r w:rsidRPr="003F7DED">
        <w:rPr>
          <w:rFonts w:cs="Arial"/>
        </w:rPr>
        <w:t>- у Табелу 2. уписују се посеб</w:t>
      </w:r>
      <w:r>
        <w:rPr>
          <w:rFonts w:cs="Arial"/>
        </w:rPr>
        <w:t>но исказани трошкови у дин</w:t>
      </w:r>
      <w:r w:rsidRPr="003F7DED">
        <w:rPr>
          <w:rFonts w:cs="Arial"/>
        </w:rPr>
        <w:t>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D56B0D" w:rsidRPr="003F7DED" w:rsidRDefault="00D56B0D" w:rsidP="00D56B0D">
      <w:pPr>
        <w:tabs>
          <w:tab w:val="left" w:pos="992"/>
        </w:tabs>
        <w:spacing w:before="0"/>
        <w:rPr>
          <w:rFonts w:cs="Arial"/>
          <w:b/>
          <w:lang w:val="sr-Cyrl-BA"/>
        </w:rPr>
      </w:pPr>
    </w:p>
    <w:p w:rsidR="00D56B0D" w:rsidRPr="003F7DED" w:rsidRDefault="00D56B0D" w:rsidP="00D56B0D">
      <w:pPr>
        <w:tabs>
          <w:tab w:val="left" w:pos="992"/>
        </w:tabs>
        <w:spacing w:before="0"/>
        <w:rPr>
          <w:rFonts w:cs="Arial"/>
        </w:rPr>
      </w:pPr>
      <w:r w:rsidRPr="003F7DED">
        <w:rPr>
          <w:rFonts w:cs="Arial"/>
        </w:rPr>
        <w:t>-на место предвиђено за место и датум уписује се место и датум попуњавања</w:t>
      </w:r>
      <w:r>
        <w:rPr>
          <w:rFonts w:cs="Arial"/>
          <w:lang w:val="sr-Cyrl-RS"/>
        </w:rPr>
        <w:t xml:space="preserve"> </w:t>
      </w:r>
      <w:r w:rsidRPr="003F7DED">
        <w:rPr>
          <w:rFonts w:cs="Arial"/>
        </w:rPr>
        <w:t>обрасца структуре цене.</w:t>
      </w:r>
    </w:p>
    <w:p w:rsidR="00D56B0D" w:rsidRPr="00D56B0D" w:rsidRDefault="00D56B0D" w:rsidP="00D56B0D">
      <w:pPr>
        <w:tabs>
          <w:tab w:val="left" w:pos="992"/>
        </w:tabs>
        <w:spacing w:before="0"/>
        <w:rPr>
          <w:rFonts w:cs="Arial"/>
        </w:rPr>
      </w:pPr>
      <w:r w:rsidRPr="003F7DED">
        <w:rPr>
          <w:rFonts w:cs="Arial"/>
        </w:rPr>
        <w:t>-</w:t>
      </w:r>
      <w:proofErr w:type="gramStart"/>
      <w:r w:rsidRPr="003F7DED">
        <w:rPr>
          <w:rFonts w:cs="Arial"/>
        </w:rPr>
        <w:t>на  место</w:t>
      </w:r>
      <w:proofErr w:type="gramEnd"/>
      <w:r w:rsidRPr="003F7DED">
        <w:rPr>
          <w:rFonts w:cs="Arial"/>
        </w:rPr>
        <w:t xml:space="preserve"> предвиђено за потпис и потписује образац структуре цене.</w:t>
      </w:r>
    </w:p>
    <w:p w:rsidR="00D56B0D" w:rsidRPr="006C6917" w:rsidRDefault="00D56B0D" w:rsidP="00D56B0D">
      <w:pPr>
        <w:tabs>
          <w:tab w:val="left" w:pos="992"/>
        </w:tabs>
        <w:spacing w:before="0"/>
        <w:rPr>
          <w:rFonts w:cs="Arial"/>
          <w:lang w:val="sr-Cyrl-RS"/>
        </w:rPr>
      </w:pPr>
      <w:r>
        <w:rPr>
          <w:rFonts w:cs="Arial"/>
        </w:rPr>
        <w:t>-</w:t>
      </w:r>
      <w:r w:rsidRPr="00E47C2E">
        <w:rPr>
          <w:rFonts w:cs="Arial"/>
        </w:rPr>
        <w:t>на место предвиђено за место и датум упи</w:t>
      </w:r>
      <w:r>
        <w:rPr>
          <w:rFonts w:cs="Arial"/>
        </w:rPr>
        <w:t>сује се место и датум попуњавањ</w:t>
      </w:r>
      <w:r>
        <w:rPr>
          <w:rFonts w:cs="Arial"/>
          <w:lang w:val="sr-Cyrl-RS"/>
        </w:rPr>
        <w:t>а</w:t>
      </w:r>
    </w:p>
    <w:p w:rsidR="008947E9" w:rsidRDefault="00D56B0D" w:rsidP="00D56B0D">
      <w:pPr>
        <w:tabs>
          <w:tab w:val="left" w:pos="992"/>
        </w:tabs>
        <w:spacing w:before="0"/>
        <w:rPr>
          <w:rFonts w:cs="Arial"/>
        </w:rPr>
      </w:pPr>
      <w:r>
        <w:rPr>
          <w:rFonts w:cs="Arial"/>
          <w:lang w:val="sr-Cyrl-RS"/>
        </w:rPr>
        <w:t xml:space="preserve"> </w:t>
      </w:r>
      <w:r w:rsidRPr="00E47C2E">
        <w:rPr>
          <w:rFonts w:cs="Arial"/>
        </w:rPr>
        <w:t>обрасца структуре цене.</w:t>
      </w:r>
      <w:bookmarkStart w:id="253" w:name="_Toc442559926"/>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CF7106" w:rsidRDefault="00CF7106" w:rsidP="00D56B0D">
      <w:pPr>
        <w:tabs>
          <w:tab w:val="left" w:pos="992"/>
        </w:tabs>
        <w:spacing w:before="0"/>
        <w:rPr>
          <w:rFonts w:cs="Arial"/>
        </w:rPr>
      </w:pPr>
    </w:p>
    <w:p w:rsidR="00E57365" w:rsidRDefault="00E57365" w:rsidP="00D56B0D">
      <w:pPr>
        <w:tabs>
          <w:tab w:val="left" w:pos="992"/>
        </w:tabs>
        <w:spacing w:before="0"/>
        <w:rPr>
          <w:rFonts w:cs="Arial"/>
        </w:rPr>
      </w:pPr>
    </w:p>
    <w:p w:rsidR="00CF7106" w:rsidRPr="00D56B0D" w:rsidRDefault="00CF7106" w:rsidP="00D56B0D">
      <w:pPr>
        <w:tabs>
          <w:tab w:val="left" w:pos="992"/>
        </w:tabs>
        <w:spacing w:before="0"/>
        <w:rPr>
          <w:rFonts w:cs="Arial"/>
        </w:rPr>
      </w:pPr>
    </w:p>
    <w:p w:rsidR="00343A18" w:rsidRPr="008377FF" w:rsidRDefault="00343A18" w:rsidP="00343A18">
      <w:pPr>
        <w:pStyle w:val="KDObrazac"/>
        <w:spacing w:before="0"/>
      </w:pPr>
      <w:r w:rsidRPr="008377FF">
        <w:lastRenderedPageBreak/>
        <w:t xml:space="preserve">ОБРАЗАЦ </w:t>
      </w:r>
      <w:r w:rsidR="00D56B0D">
        <w:t>3</w:t>
      </w:r>
      <w:r w:rsidRPr="008377FF">
        <w:t>.</w:t>
      </w:r>
      <w:bookmarkEnd w:id="253"/>
    </w:p>
    <w:p w:rsidR="00343A18" w:rsidRPr="008377FF" w:rsidRDefault="00343A18" w:rsidP="00343A18">
      <w:pPr>
        <w:spacing w:before="0"/>
        <w:rPr>
          <w:rFonts w:cs="Arial"/>
          <w:lang w:val="sr-Cyrl-CS"/>
        </w:rPr>
      </w:pPr>
    </w:p>
    <w:p w:rsidR="007E7BB8" w:rsidRPr="008377FF" w:rsidRDefault="007E7BB8" w:rsidP="00343A18">
      <w:pPr>
        <w:spacing w:before="0"/>
        <w:rPr>
          <w:rFonts w:cs="Arial"/>
          <w:lang w:val="sr-Latn-CS"/>
        </w:rPr>
      </w:pPr>
    </w:p>
    <w:p w:rsidR="00343A18" w:rsidRPr="008377FF" w:rsidRDefault="007E7BB8" w:rsidP="007E7BB8">
      <w:pPr>
        <w:tabs>
          <w:tab w:val="left" w:pos="6870"/>
        </w:tabs>
        <w:spacing w:before="0"/>
        <w:rPr>
          <w:rFonts w:cs="Arial"/>
        </w:rPr>
      </w:pPr>
      <w:r w:rsidRPr="008377FF">
        <w:rPr>
          <w:rFonts w:cs="Arial"/>
          <w:lang w:val="sr-Latn-CS"/>
        </w:rPr>
        <w:tab/>
      </w:r>
    </w:p>
    <w:p w:rsidR="00343A18" w:rsidRPr="008377FF" w:rsidRDefault="00343A18" w:rsidP="00343A18">
      <w:pPr>
        <w:ind w:left="-180" w:right="-360" w:firstLine="720"/>
        <w:rPr>
          <w:rFonts w:cs="Arial"/>
          <w:lang w:val="ru-RU"/>
        </w:rPr>
      </w:pPr>
    </w:p>
    <w:p w:rsidR="008A1B15" w:rsidRDefault="00343A18" w:rsidP="008A1B15">
      <w:pPr>
        <w:ind w:right="-360"/>
        <w:rPr>
          <w:rFonts w:cs="Arial"/>
          <w:lang w:val="ru-RU"/>
        </w:rPr>
      </w:pPr>
      <w:r w:rsidRPr="008377FF">
        <w:rPr>
          <w:rFonts w:cs="Arial"/>
          <w:lang w:val="ru-RU"/>
        </w:rPr>
        <w:t>На основу члана 26. Закона о јавним набавкама ( „Службени гласник РС“, бр. 1</w:t>
      </w:r>
      <w:r w:rsidR="00D15DEF">
        <w:rPr>
          <w:rFonts w:cs="Arial"/>
          <w:lang w:val="ru-RU"/>
        </w:rPr>
        <w:t>24/2012, 14/15 и 68/15), члана 2</w:t>
      </w:r>
      <w:r w:rsidRPr="008377F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D56B0D">
        <w:rPr>
          <w:rFonts w:cs="Arial"/>
          <w:lang w:val="ru-RU"/>
        </w:rPr>
        <w:t>,41/19</w:t>
      </w:r>
      <w:r w:rsidRPr="008377FF">
        <w:rPr>
          <w:rFonts w:cs="Arial"/>
          <w:lang w:val="ru-RU"/>
        </w:rPr>
        <w:t xml:space="preserve">) </w:t>
      </w:r>
      <w:r w:rsidR="008A1B15">
        <w:rPr>
          <w:rFonts w:cs="Arial"/>
          <w:lang w:val="ru-RU"/>
        </w:rPr>
        <w:t>понуђач/члан групе понуђача даје:</w:t>
      </w:r>
    </w:p>
    <w:p w:rsidR="00343A18" w:rsidRDefault="00343A18" w:rsidP="008A1B15">
      <w:pPr>
        <w:ind w:right="-360"/>
        <w:rPr>
          <w:rFonts w:cs="Arial"/>
          <w:lang w:val="ru-RU"/>
        </w:rPr>
      </w:pPr>
    </w:p>
    <w:p w:rsidR="00917795" w:rsidRDefault="00917795" w:rsidP="008A1B15">
      <w:pPr>
        <w:ind w:right="-360"/>
        <w:rPr>
          <w:rFonts w:cs="Arial"/>
          <w:lang w:val="ru-RU"/>
        </w:rPr>
      </w:pPr>
    </w:p>
    <w:p w:rsidR="00917795" w:rsidRPr="008377FF" w:rsidRDefault="00917795" w:rsidP="008A1B15">
      <w:pPr>
        <w:ind w:right="-360"/>
        <w:rPr>
          <w:rFonts w:cs="Arial"/>
          <w:lang w:val="ru-RU"/>
        </w:rPr>
      </w:pPr>
    </w:p>
    <w:p w:rsidR="00343A18" w:rsidRPr="008377FF" w:rsidRDefault="00343A18" w:rsidP="00343A18">
      <w:pPr>
        <w:jc w:val="center"/>
        <w:rPr>
          <w:rFonts w:cs="Arial"/>
          <w:b/>
          <w:lang w:val="ru-RU"/>
        </w:rPr>
      </w:pPr>
      <w:r w:rsidRPr="008377FF">
        <w:rPr>
          <w:rFonts w:cs="Arial"/>
          <w:b/>
          <w:lang w:val="ru-RU"/>
        </w:rPr>
        <w:t>ИЗЈАВУ О НЕЗАВИСНОЈ ПОНУДИ</w:t>
      </w:r>
    </w:p>
    <w:p w:rsidR="00343A18" w:rsidRPr="008377FF" w:rsidRDefault="00343A18" w:rsidP="00343A18">
      <w:pPr>
        <w:jc w:val="center"/>
        <w:rPr>
          <w:rFonts w:cs="Arial"/>
          <w:b/>
          <w:lang w:val="ru-RU"/>
        </w:rPr>
      </w:pPr>
    </w:p>
    <w:p w:rsidR="00343A18" w:rsidRPr="008377FF" w:rsidRDefault="00343A18" w:rsidP="00343A18">
      <w:pPr>
        <w:jc w:val="center"/>
        <w:rPr>
          <w:rFonts w:cs="Arial"/>
          <w:b/>
          <w:lang w:val="ru-RU"/>
        </w:rPr>
      </w:pPr>
    </w:p>
    <w:p w:rsidR="00343A18" w:rsidRPr="008377FF" w:rsidRDefault="00343A18" w:rsidP="00343A18">
      <w:pPr>
        <w:rPr>
          <w:rFonts w:cs="Arial"/>
          <w:lang w:val="ru-RU"/>
        </w:rPr>
      </w:pPr>
      <w:r w:rsidRPr="008377FF">
        <w:rPr>
          <w:rFonts w:cs="Arial"/>
          <w:lang w:val="ru-RU"/>
        </w:rPr>
        <w:t xml:space="preserve">и под пуном материјалном и кривичном одговорношћу потврђује да је Понуду број:________ за јавну набавку </w:t>
      </w:r>
      <w:r w:rsidR="00873EBD" w:rsidRPr="008377FF">
        <w:rPr>
          <w:rFonts w:cs="Arial"/>
          <w:lang w:val="ru-RU"/>
        </w:rPr>
        <w:t>радова</w:t>
      </w:r>
      <w:r w:rsidR="00D56B0D">
        <w:rPr>
          <w:rFonts w:cs="Arial"/>
          <w:lang w:val="ru-RU"/>
        </w:rPr>
        <w:t xml:space="preserve"> </w:t>
      </w:r>
      <w:r w:rsidR="00D3671A" w:rsidRPr="00E57365">
        <w:rPr>
          <w:rFonts w:cs="Arial"/>
          <w:b/>
          <w:lang w:val="ru-RU"/>
        </w:rPr>
        <w:t>Набавка и замена кровних плоча од лаких бетона са израдом хидроизолације ТЕНТ-А</w:t>
      </w:r>
      <w:r w:rsidR="00D56B0D" w:rsidRPr="00E57365">
        <w:rPr>
          <w:rFonts w:cs="Arial"/>
          <w:b/>
          <w:lang w:val="ru-RU"/>
        </w:rPr>
        <w:t xml:space="preserve"> </w:t>
      </w:r>
      <w:r w:rsidRPr="00E57365">
        <w:rPr>
          <w:rFonts w:cs="Arial"/>
          <w:b/>
          <w:lang w:val="ru-RU"/>
        </w:rPr>
        <w:t>ЈН бр.</w:t>
      </w:r>
      <w:r w:rsidR="00D3671A" w:rsidRPr="00E57365">
        <w:rPr>
          <w:rFonts w:cs="Arial"/>
          <w:b/>
          <w:lang w:val="ru-RU"/>
        </w:rPr>
        <w:t>110/2020 (3000/0358/2020)</w:t>
      </w:r>
      <w:r w:rsidR="00D56B0D">
        <w:rPr>
          <w:rFonts w:cs="Arial"/>
          <w:lang w:val="ru-RU"/>
        </w:rPr>
        <w:t xml:space="preserve"> </w:t>
      </w:r>
      <w:r w:rsidR="00D56B0D" w:rsidRPr="008377FF">
        <w:rPr>
          <w:rFonts w:cs="Arial"/>
          <w:lang w:val="ru-RU"/>
        </w:rPr>
        <w:t xml:space="preserve"> </w:t>
      </w:r>
      <w:r w:rsidRPr="008377FF">
        <w:rPr>
          <w:rFonts w:cs="Arial"/>
          <w:lang w:val="ru-RU"/>
        </w:rPr>
        <w:t xml:space="preserve">Наручиоца </w:t>
      </w:r>
      <w:r w:rsidRPr="008377FF">
        <w:rPr>
          <w:rFonts w:eastAsia="Arial Unicode MS" w:cs="Arial"/>
          <w:color w:val="000000"/>
          <w:kern w:val="1"/>
          <w:lang w:eastAsia="ar-SA"/>
        </w:rPr>
        <w:t>Јавно предузеће „Електропривреда Србије“ Београд</w:t>
      </w:r>
      <w:r w:rsidRPr="008377FF">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377FF" w:rsidRDefault="00343A18" w:rsidP="00343A18">
      <w:pPr>
        <w:tabs>
          <w:tab w:val="left" w:pos="0"/>
        </w:tabs>
        <w:rPr>
          <w:rFonts w:cs="Arial"/>
          <w:lang w:val="ru-RU"/>
        </w:rPr>
      </w:pPr>
      <w:r w:rsidRPr="008377F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377FF" w:rsidRDefault="00343A18" w:rsidP="00343A18">
      <w:pPr>
        <w:rPr>
          <w:rFonts w:cs="Arial"/>
          <w:b/>
          <w:lang w:val="ru-RU"/>
        </w:rPr>
      </w:pPr>
    </w:p>
    <w:p w:rsidR="00343A18" w:rsidRPr="008377F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8A1B15" w:rsidRDefault="008A1B15" w:rsidP="008A1B15">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8377FF" w:rsidRDefault="00343A18" w:rsidP="00BC01DC">
            <w:pPr>
              <w:spacing w:before="0"/>
              <w:jc w:val="center"/>
              <w:rPr>
                <w:rFonts w:cs="Arial"/>
              </w:rPr>
            </w:pP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r w:rsidR="00343A18" w:rsidRPr="008377FF" w:rsidTr="00BC01DC">
        <w:trPr>
          <w:trHeight w:val="389"/>
          <w:jc w:val="center"/>
        </w:trPr>
        <w:tc>
          <w:tcPr>
            <w:tcW w:w="3882" w:type="dxa"/>
            <w:tcBorders>
              <w:top w:val="single" w:sz="4" w:space="0" w:color="auto"/>
            </w:tcBorders>
          </w:tcPr>
          <w:p w:rsidR="00343A18" w:rsidRPr="008377FF" w:rsidRDefault="00343A18" w:rsidP="00BC01DC">
            <w:pPr>
              <w:spacing w:before="0"/>
              <w:jc w:val="center"/>
              <w:rPr>
                <w:rFonts w:cs="Arial"/>
              </w:rPr>
            </w:pPr>
          </w:p>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top w:val="single" w:sz="4" w:space="0" w:color="auto"/>
            </w:tcBorders>
          </w:tcPr>
          <w:p w:rsidR="00343A18" w:rsidRPr="008377FF" w:rsidRDefault="00343A18" w:rsidP="00BC01DC">
            <w:pPr>
              <w:spacing w:before="0"/>
              <w:jc w:val="center"/>
              <w:rPr>
                <w:rFonts w:cs="Arial"/>
                <w:lang w:val="ru-RU"/>
              </w:rPr>
            </w:pPr>
          </w:p>
        </w:tc>
      </w:tr>
    </w:tbl>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jc w:val="center"/>
        <w:rPr>
          <w:rFonts w:cs="Arial"/>
          <w:b/>
          <w:lang w:val="ru-RU"/>
        </w:rPr>
      </w:pPr>
    </w:p>
    <w:p w:rsidR="00343A18" w:rsidRPr="008377FF" w:rsidRDefault="00343A18" w:rsidP="00343A18">
      <w:pPr>
        <w:jc w:val="center"/>
        <w:rPr>
          <w:rFonts w:cs="Arial"/>
          <w:b/>
          <w:lang w:val="ru-RU"/>
        </w:rPr>
      </w:pPr>
    </w:p>
    <w:p w:rsidR="00343A18" w:rsidRPr="008377FF" w:rsidRDefault="00343A18" w:rsidP="00343A18">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w:t>
      </w:r>
      <w:r w:rsidR="00907E99">
        <w:rPr>
          <w:rFonts w:cs="Arial"/>
        </w:rPr>
        <w:t>групе понуђача</w:t>
      </w:r>
      <w:r w:rsidRPr="008377FF">
        <w:rPr>
          <w:rFonts w:cs="Arial"/>
        </w:rPr>
        <w:t xml:space="preserve">. </w:t>
      </w:r>
    </w:p>
    <w:p w:rsidR="00343A18" w:rsidRPr="008377FF" w:rsidRDefault="00343A18" w:rsidP="00343A18">
      <w:pPr>
        <w:rPr>
          <w:rFonts w:cs="Arial"/>
        </w:rPr>
      </w:pPr>
      <w:r w:rsidRPr="008377FF">
        <w:rPr>
          <w:rFonts w:cs="Arial"/>
        </w:rPr>
        <w:t>Приликом подношења понуде овај образац копирати у потребном броју примерака.</w:t>
      </w:r>
    </w:p>
    <w:p w:rsidR="00343A18" w:rsidRPr="008377FF" w:rsidRDefault="00343A18" w:rsidP="00343A18">
      <w:pPr>
        <w:rPr>
          <w:rFonts w:cs="Arial"/>
        </w:rPr>
      </w:pPr>
    </w:p>
    <w:p w:rsidR="00343A18" w:rsidRPr="008377FF" w:rsidRDefault="00343A18" w:rsidP="00343A18">
      <w:pPr>
        <w:rPr>
          <w:rFonts w:cs="Arial"/>
        </w:rPr>
      </w:pPr>
    </w:p>
    <w:p w:rsidR="00831ED8" w:rsidRPr="008377FF" w:rsidRDefault="00831ED8" w:rsidP="00343A18">
      <w:pPr>
        <w:rPr>
          <w:rFonts w:cs="Arial"/>
        </w:rPr>
      </w:pPr>
    </w:p>
    <w:p w:rsidR="00343A18" w:rsidRDefault="00343A18" w:rsidP="00343A18">
      <w:pPr>
        <w:rPr>
          <w:rFonts w:cs="Arial"/>
        </w:rPr>
      </w:pPr>
    </w:p>
    <w:p w:rsidR="00D56B0D" w:rsidRPr="008377FF" w:rsidRDefault="00D56B0D" w:rsidP="00343A18">
      <w:pPr>
        <w:rPr>
          <w:rFonts w:cs="Arial"/>
          <w:lang w:val="ru-RU"/>
        </w:rPr>
      </w:pPr>
    </w:p>
    <w:p w:rsidR="00343A18" w:rsidRPr="008377FF" w:rsidRDefault="00343A18" w:rsidP="00343A18">
      <w:pPr>
        <w:pStyle w:val="KDObrazac"/>
        <w:spacing w:before="0"/>
      </w:pPr>
      <w:bookmarkStart w:id="254" w:name="_Toc442559928"/>
      <w:r w:rsidRPr="008377FF">
        <w:t xml:space="preserve">ОБРАЗАЦ </w:t>
      </w:r>
      <w:r w:rsidR="00D56B0D">
        <w:t>4</w:t>
      </w:r>
      <w:r w:rsidRPr="008377FF">
        <w:t>.</w:t>
      </w:r>
      <w:bookmarkEnd w:id="254"/>
    </w:p>
    <w:p w:rsidR="00343A18" w:rsidRPr="008377FF" w:rsidRDefault="00343A18" w:rsidP="00343A18">
      <w:pPr>
        <w:pStyle w:val="KDParagraf"/>
        <w:spacing w:before="0"/>
        <w:rPr>
          <w:rFonts w:cs="Arial"/>
        </w:rPr>
      </w:pPr>
    </w:p>
    <w:p w:rsidR="00343A18" w:rsidRPr="008377FF" w:rsidRDefault="00343A18" w:rsidP="00343A18">
      <w:pPr>
        <w:pStyle w:val="KDParagraf"/>
        <w:spacing w:before="0"/>
        <w:rPr>
          <w:rFonts w:cs="Arial"/>
        </w:rPr>
      </w:pPr>
    </w:p>
    <w:p w:rsidR="00343A18" w:rsidRPr="008377FF" w:rsidRDefault="00343A18" w:rsidP="00343A18">
      <w:pPr>
        <w:pStyle w:val="KDParagraf"/>
        <w:spacing w:before="0"/>
        <w:rPr>
          <w:rFonts w:cs="Arial"/>
        </w:rPr>
      </w:pPr>
    </w:p>
    <w:p w:rsidR="00343A18" w:rsidRPr="008377FF" w:rsidRDefault="00343A18" w:rsidP="00343A18">
      <w:pPr>
        <w:pStyle w:val="Title"/>
        <w:spacing w:before="0"/>
        <w:jc w:val="right"/>
        <w:rPr>
          <w:rFonts w:cs="Arial"/>
          <w:b w:val="0"/>
          <w:caps/>
          <w:sz w:val="22"/>
          <w:szCs w:val="22"/>
        </w:rPr>
      </w:pPr>
    </w:p>
    <w:p w:rsidR="008A1B15" w:rsidRDefault="00343A18" w:rsidP="008A1B15">
      <w:pPr>
        <w:rPr>
          <w:rFonts w:cs="Arial"/>
          <w:lang w:val="ru-RU"/>
        </w:rPr>
      </w:pPr>
      <w:r w:rsidRPr="008377FF">
        <w:rPr>
          <w:rFonts w:cs="Arial"/>
          <w:lang w:val="ru-RU"/>
        </w:rPr>
        <w:t>На основу члана 75. став 2. Закона о јавним набавкама („Службени гласник РС“ бр.124/2012, 14/15  и 68/15)</w:t>
      </w:r>
      <w:r w:rsidRPr="008377FF">
        <w:rPr>
          <w:rFonts w:cs="Arial"/>
        </w:rPr>
        <w:t xml:space="preserve"> </w:t>
      </w:r>
      <w:r w:rsidR="008A1B15" w:rsidRPr="00E47C2E">
        <w:rPr>
          <w:rFonts w:cs="Arial"/>
        </w:rPr>
        <w:t xml:space="preserve">као </w:t>
      </w:r>
      <w:r w:rsidR="008A1B15">
        <w:rPr>
          <w:rFonts w:cs="Arial"/>
          <w:lang w:val="ru-RU"/>
        </w:rPr>
        <w:t>понуђач/члан групе понуђача/подизвођач дајем:</w:t>
      </w:r>
    </w:p>
    <w:p w:rsidR="00343A18" w:rsidRPr="008377FF" w:rsidRDefault="00343A18" w:rsidP="00343A18">
      <w:pPr>
        <w:rPr>
          <w:rFonts w:cs="Arial"/>
          <w:lang w:val="ru-RU"/>
        </w:rPr>
      </w:pPr>
    </w:p>
    <w:p w:rsidR="00343A18" w:rsidRPr="008377FF" w:rsidRDefault="00343A18" w:rsidP="00343A18">
      <w:pPr>
        <w:rPr>
          <w:rFonts w:cs="Arial"/>
          <w:lang w:val="ru-RU"/>
        </w:rPr>
      </w:pPr>
    </w:p>
    <w:p w:rsidR="00343A18" w:rsidRPr="008377FF" w:rsidRDefault="00343A18" w:rsidP="00343A18">
      <w:pPr>
        <w:rPr>
          <w:rFonts w:cs="Arial"/>
          <w:lang w:val="ru-RU"/>
        </w:rPr>
      </w:pPr>
    </w:p>
    <w:p w:rsidR="00343A18" w:rsidRPr="008377FF" w:rsidRDefault="00343A18" w:rsidP="00B02E86">
      <w:pPr>
        <w:jc w:val="center"/>
        <w:rPr>
          <w:b/>
          <w:lang w:val="ru-RU"/>
        </w:rPr>
      </w:pPr>
      <w:bookmarkStart w:id="255" w:name="_Toc442559929"/>
      <w:r w:rsidRPr="008377FF">
        <w:rPr>
          <w:b/>
          <w:lang w:val="ru-RU"/>
        </w:rPr>
        <w:t>И З Ј А В У</w:t>
      </w:r>
      <w:bookmarkEnd w:id="255"/>
    </w:p>
    <w:p w:rsidR="00343A18" w:rsidRPr="008377FF" w:rsidRDefault="00343A18" w:rsidP="00874F5B"/>
    <w:p w:rsidR="00343A18" w:rsidRPr="008377FF" w:rsidRDefault="00343A18" w:rsidP="00874F5B"/>
    <w:p w:rsidR="00343A18" w:rsidRPr="008377FF" w:rsidRDefault="00343A18" w:rsidP="00343A18">
      <w:pPr>
        <w:rPr>
          <w:rFonts w:cs="Arial"/>
          <w:lang w:val="ru-RU"/>
        </w:rPr>
      </w:pPr>
      <w:r w:rsidRPr="008377FF">
        <w:rPr>
          <w:rFonts w:cs="Arial"/>
          <w:lang w:val="ru-RU"/>
        </w:rPr>
        <w:t xml:space="preserve">којом изричито наводимо да </w:t>
      </w:r>
      <w:r w:rsidRPr="008377FF">
        <w:rPr>
          <w:rFonts w:cs="Arial"/>
        </w:rPr>
        <w:t>смо у свом досадашњем раду и</w:t>
      </w:r>
      <w:r w:rsidRPr="008377FF">
        <w:rPr>
          <w:rFonts w:cs="Arial"/>
          <w:lang w:val="ru-RU"/>
        </w:rPr>
        <w:t xml:space="preserve"> при састављању Понуде </w:t>
      </w:r>
      <w:r w:rsidRPr="008377FF">
        <w:rPr>
          <w:rFonts w:cs="Arial"/>
        </w:rPr>
        <w:t xml:space="preserve"> број: </w:t>
      </w:r>
      <w:r w:rsidR="007E7BB8" w:rsidRPr="008377FF">
        <w:rPr>
          <w:rFonts w:cs="Arial"/>
        </w:rPr>
        <w:t>______________</w:t>
      </w:r>
      <w:r w:rsidRPr="008377FF">
        <w:rPr>
          <w:rFonts w:cs="Arial"/>
          <w:lang w:val="ru-RU"/>
        </w:rPr>
        <w:t xml:space="preserve">за јавну набавку </w:t>
      </w:r>
      <w:r w:rsidR="00873EBD" w:rsidRPr="008377FF">
        <w:rPr>
          <w:rFonts w:cs="Arial"/>
          <w:lang w:val="ru-RU"/>
        </w:rPr>
        <w:t>радова</w:t>
      </w:r>
      <w:r w:rsidR="00D56B0D" w:rsidRPr="00D56B0D">
        <w:rPr>
          <w:rFonts w:cs="Arial"/>
          <w:lang w:val="ru-RU"/>
        </w:rPr>
        <w:t xml:space="preserve"> </w:t>
      </w:r>
      <w:r w:rsidR="00D3671A" w:rsidRPr="00E57365">
        <w:rPr>
          <w:rFonts w:cs="Arial"/>
          <w:b/>
          <w:lang w:val="ru-RU"/>
        </w:rPr>
        <w:t>Набавка и замена кровних плоча од лаких бетона са израдом хидроизолације ТЕНТ-А</w:t>
      </w:r>
      <w:r w:rsidR="00D56B0D" w:rsidRPr="00E57365">
        <w:rPr>
          <w:rFonts w:cs="Arial"/>
          <w:b/>
          <w:lang w:val="ru-RU"/>
        </w:rPr>
        <w:t xml:space="preserve"> ЈН бр.</w:t>
      </w:r>
      <w:r w:rsidR="00D3671A" w:rsidRPr="00E57365">
        <w:rPr>
          <w:rFonts w:cs="Arial"/>
          <w:b/>
          <w:lang w:val="ru-RU"/>
        </w:rPr>
        <w:t>110/2020 (3000/0358/2020)</w:t>
      </w:r>
      <w:r w:rsidRPr="008377F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377FF">
        <w:rPr>
          <w:rFonts w:cs="Arial"/>
        </w:rPr>
        <w:t>,</w:t>
      </w:r>
      <w:r w:rsidRPr="008377FF">
        <w:rPr>
          <w:rFonts w:cs="Arial"/>
          <w:lang w:val="ru-RU"/>
        </w:rPr>
        <w:t xml:space="preserve"> као и да </w:t>
      </w:r>
      <w:r w:rsidRPr="008377FF">
        <w:rPr>
          <w:rFonts w:cs="Arial"/>
        </w:rPr>
        <w:t>немамо забрану обављања делатности која је на снази у време подношења Понуде.</w:t>
      </w:r>
    </w:p>
    <w:p w:rsidR="00343A18" w:rsidRPr="008377FF" w:rsidRDefault="00343A18" w:rsidP="00343A18">
      <w:pPr>
        <w:rPr>
          <w:rFonts w:cs="Arial"/>
        </w:rPr>
      </w:pPr>
    </w:p>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343A18" w:rsidRPr="008377FF" w:rsidRDefault="008A1B15"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r w:rsidR="00343A18" w:rsidRPr="008377FF" w:rsidTr="00BC01DC">
        <w:trPr>
          <w:trHeight w:val="389"/>
          <w:jc w:val="center"/>
        </w:trPr>
        <w:tc>
          <w:tcPr>
            <w:tcW w:w="3882" w:type="dxa"/>
            <w:tcBorders>
              <w:top w:val="single" w:sz="4" w:space="0" w:color="auto"/>
            </w:tcBorders>
          </w:tcPr>
          <w:p w:rsidR="00343A18" w:rsidRPr="008377FF" w:rsidRDefault="00343A18" w:rsidP="00BC01DC">
            <w:pPr>
              <w:spacing w:before="0"/>
              <w:jc w:val="center"/>
              <w:rPr>
                <w:rFonts w:cs="Arial"/>
              </w:rPr>
            </w:pPr>
          </w:p>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top w:val="single" w:sz="4" w:space="0" w:color="auto"/>
            </w:tcBorders>
          </w:tcPr>
          <w:p w:rsidR="00343A18" w:rsidRPr="008377FF" w:rsidRDefault="00343A18" w:rsidP="00BC01DC">
            <w:pPr>
              <w:spacing w:before="0"/>
              <w:jc w:val="center"/>
              <w:rPr>
                <w:rFonts w:cs="Arial"/>
                <w:lang w:val="ru-RU"/>
              </w:rPr>
            </w:pPr>
          </w:p>
        </w:tc>
      </w:tr>
    </w:tbl>
    <w:p w:rsidR="00343A18" w:rsidRPr="008377FF" w:rsidRDefault="00343A18" w:rsidP="00343A18">
      <w:pPr>
        <w:rPr>
          <w:rFonts w:cs="Arial"/>
          <w:lang w:val="sr-Cyrl-CS"/>
        </w:rPr>
      </w:pPr>
      <w:r w:rsidRPr="008377FF">
        <w:rPr>
          <w:rFonts w:cs="Arial"/>
          <w:b/>
        </w:rPr>
        <w:t>Напомена:</w:t>
      </w:r>
      <w:r w:rsidRPr="008377FF">
        <w:rPr>
          <w:rFonts w:cs="Arial"/>
        </w:rPr>
        <w:t xml:space="preserve"> 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w:t>
      </w:r>
      <w:r w:rsidR="00907E99">
        <w:rPr>
          <w:rFonts w:cs="Arial"/>
        </w:rPr>
        <w:t>групе понуђача</w:t>
      </w:r>
      <w:r w:rsidRPr="008377FF">
        <w:rPr>
          <w:rFonts w:cs="Arial"/>
        </w:rPr>
        <w:t xml:space="preserve">. </w:t>
      </w:r>
    </w:p>
    <w:p w:rsidR="00343A18" w:rsidRPr="008377FF" w:rsidRDefault="00343A18" w:rsidP="00343A18">
      <w:pPr>
        <w:rPr>
          <w:rFonts w:cs="Arial"/>
        </w:rPr>
      </w:pPr>
      <w:r w:rsidRPr="008377FF">
        <w:rPr>
          <w:rFonts w:eastAsia="Calibri" w:cs="Arial"/>
        </w:rPr>
        <w:t xml:space="preserve">У случају да понуђач подноси понуду са подизвођачем, Изјава </w:t>
      </w:r>
      <w:r w:rsidRPr="008377FF">
        <w:rPr>
          <w:rFonts w:eastAsia="Calibri" w:cs="Arial"/>
          <w:lang w:val="sr-Cyrl-CS"/>
        </w:rPr>
        <w:t xml:space="preserve">се доставља за понуђача и сваког подизвођача. Изјава </w:t>
      </w:r>
      <w:r w:rsidRPr="008377FF">
        <w:rPr>
          <w:rFonts w:eastAsia="Calibri" w:cs="Arial"/>
        </w:rPr>
        <w:t xml:space="preserve">мора бити </w:t>
      </w:r>
      <w:r w:rsidR="004C1DF8">
        <w:rPr>
          <w:rFonts w:eastAsia="Calibri" w:cs="Arial"/>
          <w:lang w:val="sr-Cyrl-CS"/>
        </w:rPr>
        <w:t>попуњена и</w:t>
      </w:r>
      <w:r w:rsidRPr="008377FF">
        <w:rPr>
          <w:rFonts w:eastAsia="Calibri" w:cs="Arial"/>
        </w:rPr>
        <w:t xml:space="preserve"> потписана</w:t>
      </w:r>
      <w:r w:rsidR="004C1DF8">
        <w:rPr>
          <w:rFonts w:eastAsia="Calibri" w:cs="Arial"/>
          <w:lang w:val="sr-Cyrl-CS"/>
        </w:rPr>
        <w:t xml:space="preserve"> </w:t>
      </w:r>
      <w:r w:rsidRPr="008377FF">
        <w:rPr>
          <w:rFonts w:eastAsia="Calibri" w:cs="Arial"/>
        </w:rPr>
        <w:t xml:space="preserve">од стране овлашћеног лица за заступање </w:t>
      </w:r>
      <w:r w:rsidRPr="008377FF">
        <w:rPr>
          <w:rFonts w:eastAsia="Calibri" w:cs="Arial"/>
          <w:lang w:val="sr-Cyrl-CS"/>
        </w:rPr>
        <w:t>понуђача/подизво</w:t>
      </w:r>
      <w:r w:rsidRPr="008377FF">
        <w:rPr>
          <w:rFonts w:eastAsia="Calibri" w:cs="Arial"/>
        </w:rPr>
        <w:t>ђача</w:t>
      </w:r>
      <w:r w:rsidRPr="008377FF">
        <w:rPr>
          <w:rFonts w:eastAsia="Calibri" w:cs="Arial"/>
          <w:lang w:val="sr-Cyrl-CS"/>
        </w:rPr>
        <w:t>.</w:t>
      </w:r>
    </w:p>
    <w:p w:rsidR="00343A18" w:rsidRPr="008377FF" w:rsidRDefault="00343A18" w:rsidP="00343A18">
      <w:pPr>
        <w:rPr>
          <w:rFonts w:cs="Arial"/>
          <w:lang w:val="sr-Cyrl-CS"/>
        </w:rPr>
      </w:pPr>
      <w:r w:rsidRPr="008377FF">
        <w:rPr>
          <w:rFonts w:cs="Arial"/>
        </w:rPr>
        <w:t>Приликом подношења понуде овај образац копирати у потребном броју примерака.</w:t>
      </w:r>
    </w:p>
    <w:p w:rsidR="00343A18" w:rsidRPr="008377FF" w:rsidRDefault="00343A18" w:rsidP="00874F5B"/>
    <w:p w:rsidR="000F683D" w:rsidRPr="008377FF" w:rsidRDefault="000F683D" w:rsidP="00874F5B"/>
    <w:p w:rsidR="0042687E" w:rsidRPr="008377FF" w:rsidRDefault="0042687E" w:rsidP="00874F5B"/>
    <w:p w:rsidR="0042687E" w:rsidRPr="008377FF" w:rsidRDefault="0042687E" w:rsidP="00874F5B"/>
    <w:p w:rsidR="0042687E" w:rsidRPr="008377FF" w:rsidRDefault="0042687E" w:rsidP="00874F5B"/>
    <w:p w:rsidR="00917795" w:rsidRDefault="00917795" w:rsidP="00D56B0D">
      <w:pPr>
        <w:pStyle w:val="KDObrazac"/>
        <w:jc w:val="both"/>
        <w:rPr>
          <w:color w:val="00B0F0"/>
        </w:rPr>
      </w:pPr>
      <w:bookmarkStart w:id="256" w:name="_Toc442559940"/>
    </w:p>
    <w:p w:rsidR="00343A18" w:rsidRPr="00D56B0D" w:rsidRDefault="00343A18" w:rsidP="00343A18">
      <w:pPr>
        <w:pStyle w:val="KDObrazac"/>
      </w:pPr>
      <w:r w:rsidRPr="00D56B0D">
        <w:t xml:space="preserve">ОБРАЗАЦ </w:t>
      </w:r>
      <w:bookmarkEnd w:id="256"/>
      <w:r w:rsidR="00D56B0D" w:rsidRPr="00D56B0D">
        <w:t>5</w:t>
      </w:r>
    </w:p>
    <w:p w:rsidR="00343A18" w:rsidRPr="00D56B0D" w:rsidRDefault="00343A18" w:rsidP="00343A18">
      <w:pPr>
        <w:spacing w:before="0"/>
        <w:rPr>
          <w:rFonts w:cs="Arial"/>
        </w:rPr>
      </w:pPr>
    </w:p>
    <w:p w:rsidR="00343A18" w:rsidRPr="00D56B0D" w:rsidRDefault="00343A18" w:rsidP="00343A18">
      <w:pPr>
        <w:spacing w:before="0"/>
        <w:jc w:val="center"/>
        <w:rPr>
          <w:rFonts w:cs="Arial"/>
          <w:b/>
        </w:rPr>
      </w:pPr>
    </w:p>
    <w:p w:rsidR="00343A18" w:rsidRPr="00D56B0D" w:rsidRDefault="00343A18" w:rsidP="00343A18">
      <w:pPr>
        <w:spacing w:before="0"/>
        <w:jc w:val="center"/>
        <w:rPr>
          <w:rFonts w:cs="Arial"/>
          <w:b/>
        </w:rPr>
      </w:pPr>
      <w:r w:rsidRPr="00D56B0D">
        <w:rPr>
          <w:rFonts w:cs="Arial"/>
          <w:b/>
        </w:rPr>
        <w:t xml:space="preserve">СПИСАК </w:t>
      </w:r>
      <w:r w:rsidR="00BF3715" w:rsidRPr="00D56B0D">
        <w:rPr>
          <w:rFonts w:cs="Arial"/>
          <w:b/>
        </w:rPr>
        <w:t xml:space="preserve">ИЗВЕДЕНИХ </w:t>
      </w:r>
      <w:r w:rsidR="00873EBD" w:rsidRPr="00D56B0D">
        <w:rPr>
          <w:rFonts w:cs="Arial"/>
          <w:b/>
        </w:rPr>
        <w:t>РАДОВА</w:t>
      </w:r>
      <w:r w:rsidRPr="00D56B0D">
        <w:rPr>
          <w:rFonts w:cs="Arial"/>
          <w:b/>
        </w:rPr>
        <w:t>– СТРУЧНЕ РЕФЕРЕНЦЕ</w:t>
      </w:r>
    </w:p>
    <w:p w:rsidR="00343A18" w:rsidRPr="00D56B0D"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66"/>
        <w:gridCol w:w="2522"/>
        <w:gridCol w:w="4245"/>
      </w:tblGrid>
      <w:tr w:rsidR="00D56B0D" w:rsidRPr="00D56B0D" w:rsidTr="00CF7106">
        <w:tc>
          <w:tcPr>
            <w:tcW w:w="396" w:type="pct"/>
            <w:shd w:val="clear" w:color="auto" w:fill="FABF8F" w:themeFill="accent6" w:themeFillTint="99"/>
            <w:vAlign w:val="center"/>
          </w:tcPr>
          <w:p w:rsidR="004042AE" w:rsidRPr="00CF7106" w:rsidRDefault="00CF7106" w:rsidP="00CF7106">
            <w:pPr>
              <w:spacing w:before="0"/>
              <w:jc w:val="center"/>
              <w:rPr>
                <w:rFonts w:eastAsia="Calibri" w:cs="Arial"/>
                <w:b/>
                <w:bCs/>
                <w:iCs/>
                <w:lang w:val="sr-Cyrl-RS"/>
              </w:rPr>
            </w:pPr>
            <w:r>
              <w:rPr>
                <w:rFonts w:eastAsia="Calibri" w:cs="Arial"/>
                <w:b/>
                <w:bCs/>
                <w:iCs/>
                <w:lang w:val="sr-Cyrl-RS"/>
              </w:rPr>
              <w:t>Ред. Бр.</w:t>
            </w:r>
          </w:p>
        </w:tc>
        <w:tc>
          <w:tcPr>
            <w:tcW w:w="766" w:type="pct"/>
            <w:shd w:val="clear" w:color="auto" w:fill="FABF8F" w:themeFill="accent6" w:themeFillTint="99"/>
            <w:vAlign w:val="center"/>
          </w:tcPr>
          <w:p w:rsidR="004042AE" w:rsidRPr="00CF7106" w:rsidRDefault="004042AE" w:rsidP="00CF7106">
            <w:pPr>
              <w:spacing w:before="0"/>
              <w:jc w:val="center"/>
              <w:rPr>
                <w:rFonts w:eastAsia="Calibri" w:cs="Arial"/>
                <w:b/>
                <w:bCs/>
                <w:iCs/>
              </w:rPr>
            </w:pPr>
            <w:r w:rsidRPr="00CF7106">
              <w:rPr>
                <w:rFonts w:eastAsia="Calibri" w:cs="Arial"/>
                <w:b/>
                <w:bCs/>
                <w:iCs/>
              </w:rPr>
              <w:t>Референтни наручилац</w:t>
            </w:r>
          </w:p>
        </w:tc>
        <w:tc>
          <w:tcPr>
            <w:tcW w:w="1450" w:type="pct"/>
            <w:shd w:val="clear" w:color="auto" w:fill="FABF8F" w:themeFill="accent6" w:themeFillTint="99"/>
            <w:vAlign w:val="center"/>
          </w:tcPr>
          <w:p w:rsidR="004042AE" w:rsidRPr="00CF7106" w:rsidRDefault="004042AE" w:rsidP="00CF7106">
            <w:pPr>
              <w:spacing w:before="0"/>
              <w:jc w:val="center"/>
              <w:rPr>
                <w:rFonts w:eastAsia="Calibri" w:cs="Arial"/>
                <w:b/>
                <w:bCs/>
                <w:iCs/>
              </w:rPr>
            </w:pPr>
            <w:r w:rsidRPr="00CF7106">
              <w:rPr>
                <w:rFonts w:eastAsia="Calibri" w:cs="Arial"/>
                <w:b/>
                <w:bCs/>
                <w:iCs/>
                <w:lang w:val="ru-RU"/>
              </w:rPr>
              <w:t>Лице за контакт</w:t>
            </w:r>
            <w:r w:rsidRPr="00CF7106">
              <w:rPr>
                <w:rFonts w:eastAsia="Calibri" w:cs="Arial"/>
                <w:b/>
                <w:bCs/>
                <w:iCs/>
              </w:rPr>
              <w:t xml:space="preserve"> и број телефона</w:t>
            </w:r>
          </w:p>
        </w:tc>
        <w:tc>
          <w:tcPr>
            <w:tcW w:w="2387" w:type="pct"/>
            <w:shd w:val="clear" w:color="auto" w:fill="FABF8F" w:themeFill="accent6" w:themeFillTint="99"/>
            <w:vAlign w:val="center"/>
          </w:tcPr>
          <w:p w:rsidR="004042AE" w:rsidRPr="00CF7106" w:rsidRDefault="004042AE" w:rsidP="00CF7106">
            <w:pPr>
              <w:spacing w:before="0"/>
              <w:jc w:val="center"/>
              <w:rPr>
                <w:rFonts w:eastAsia="Calibri" w:cs="Arial"/>
                <w:b/>
                <w:bCs/>
                <w:iCs/>
              </w:rPr>
            </w:pPr>
            <w:r w:rsidRPr="00CF7106">
              <w:rPr>
                <w:rFonts w:eastAsia="Calibri" w:cs="Arial"/>
                <w:b/>
                <w:bCs/>
                <w:iCs/>
              </w:rPr>
              <w:t>Број и датум закључења уговора</w:t>
            </w:r>
          </w:p>
        </w:tc>
      </w:tr>
      <w:tr w:rsidR="00D56B0D" w:rsidRPr="00D56B0D" w:rsidTr="00CF7106">
        <w:tc>
          <w:tcPr>
            <w:tcW w:w="396" w:type="pct"/>
            <w:shd w:val="clear" w:color="auto" w:fill="auto"/>
          </w:tcPr>
          <w:p w:rsidR="004042AE" w:rsidRPr="00CF7106" w:rsidRDefault="004042AE" w:rsidP="00BC01DC">
            <w:pPr>
              <w:spacing w:before="0"/>
              <w:jc w:val="center"/>
              <w:rPr>
                <w:rFonts w:eastAsia="Calibri" w:cs="Arial"/>
                <w:b/>
                <w:bCs/>
                <w:iCs/>
              </w:rPr>
            </w:pPr>
          </w:p>
          <w:p w:rsidR="004042AE" w:rsidRPr="00CF7106" w:rsidRDefault="004042AE" w:rsidP="00BC01DC">
            <w:pPr>
              <w:spacing w:before="0"/>
              <w:jc w:val="center"/>
              <w:rPr>
                <w:rFonts w:eastAsia="Calibri" w:cs="Arial"/>
                <w:b/>
                <w:bCs/>
                <w:iCs/>
              </w:rPr>
            </w:pPr>
            <w:r w:rsidRPr="00CF7106">
              <w:rPr>
                <w:rFonts w:eastAsia="Calibri" w:cs="Arial"/>
                <w:b/>
                <w:bCs/>
                <w:iCs/>
              </w:rPr>
              <w:t>1.</w:t>
            </w:r>
          </w:p>
        </w:tc>
        <w:tc>
          <w:tcPr>
            <w:tcW w:w="766" w:type="pct"/>
            <w:shd w:val="clear" w:color="auto" w:fill="auto"/>
          </w:tcPr>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tc>
        <w:tc>
          <w:tcPr>
            <w:tcW w:w="1450" w:type="pct"/>
            <w:shd w:val="clear" w:color="auto" w:fill="auto"/>
          </w:tcPr>
          <w:p w:rsidR="004042AE" w:rsidRPr="00D56B0D" w:rsidRDefault="004042AE" w:rsidP="00BC01DC">
            <w:pPr>
              <w:spacing w:before="0"/>
              <w:jc w:val="center"/>
              <w:rPr>
                <w:rFonts w:eastAsia="Calibri" w:cs="Arial"/>
                <w:b/>
                <w:bCs/>
                <w:iCs/>
              </w:rPr>
            </w:pPr>
          </w:p>
        </w:tc>
        <w:tc>
          <w:tcPr>
            <w:tcW w:w="2387" w:type="pct"/>
            <w:shd w:val="clear" w:color="auto" w:fill="auto"/>
          </w:tcPr>
          <w:p w:rsidR="004042AE" w:rsidRPr="00D56B0D" w:rsidRDefault="004042AE" w:rsidP="00BC01DC">
            <w:pPr>
              <w:spacing w:before="0"/>
              <w:jc w:val="center"/>
              <w:rPr>
                <w:rFonts w:eastAsia="Calibri" w:cs="Arial"/>
                <w:b/>
                <w:bCs/>
                <w:iCs/>
              </w:rPr>
            </w:pPr>
          </w:p>
        </w:tc>
      </w:tr>
      <w:tr w:rsidR="00D56B0D" w:rsidRPr="00D56B0D" w:rsidTr="00CF7106">
        <w:tc>
          <w:tcPr>
            <w:tcW w:w="396" w:type="pct"/>
            <w:shd w:val="clear" w:color="auto" w:fill="auto"/>
          </w:tcPr>
          <w:p w:rsidR="004042AE" w:rsidRPr="00CF7106" w:rsidRDefault="004042AE" w:rsidP="00BC01DC">
            <w:pPr>
              <w:spacing w:before="0"/>
              <w:jc w:val="center"/>
              <w:rPr>
                <w:rFonts w:eastAsia="Calibri" w:cs="Arial"/>
                <w:b/>
                <w:bCs/>
                <w:iCs/>
              </w:rPr>
            </w:pPr>
          </w:p>
          <w:p w:rsidR="004042AE" w:rsidRPr="00CF7106" w:rsidRDefault="004042AE" w:rsidP="00BC01DC">
            <w:pPr>
              <w:spacing w:before="0"/>
              <w:jc w:val="center"/>
              <w:rPr>
                <w:rFonts w:eastAsia="Calibri" w:cs="Arial"/>
                <w:b/>
                <w:bCs/>
                <w:iCs/>
              </w:rPr>
            </w:pPr>
            <w:r w:rsidRPr="00CF7106">
              <w:rPr>
                <w:rFonts w:eastAsia="Calibri" w:cs="Arial"/>
                <w:b/>
                <w:bCs/>
                <w:iCs/>
              </w:rPr>
              <w:t>2.</w:t>
            </w:r>
          </w:p>
        </w:tc>
        <w:tc>
          <w:tcPr>
            <w:tcW w:w="766" w:type="pct"/>
            <w:shd w:val="clear" w:color="auto" w:fill="auto"/>
          </w:tcPr>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tc>
        <w:tc>
          <w:tcPr>
            <w:tcW w:w="1450" w:type="pct"/>
            <w:shd w:val="clear" w:color="auto" w:fill="auto"/>
          </w:tcPr>
          <w:p w:rsidR="004042AE" w:rsidRPr="00D56B0D" w:rsidRDefault="004042AE" w:rsidP="00BC01DC">
            <w:pPr>
              <w:spacing w:before="0"/>
              <w:jc w:val="center"/>
              <w:rPr>
                <w:rFonts w:eastAsia="Calibri" w:cs="Arial"/>
                <w:b/>
                <w:bCs/>
                <w:iCs/>
              </w:rPr>
            </w:pPr>
          </w:p>
        </w:tc>
        <w:tc>
          <w:tcPr>
            <w:tcW w:w="2387" w:type="pct"/>
            <w:shd w:val="clear" w:color="auto" w:fill="auto"/>
          </w:tcPr>
          <w:p w:rsidR="004042AE" w:rsidRPr="00D56B0D" w:rsidRDefault="004042AE" w:rsidP="00BC01DC">
            <w:pPr>
              <w:spacing w:before="0"/>
              <w:jc w:val="center"/>
              <w:rPr>
                <w:rFonts w:eastAsia="Calibri" w:cs="Arial"/>
                <w:b/>
                <w:bCs/>
                <w:iCs/>
              </w:rPr>
            </w:pPr>
          </w:p>
        </w:tc>
      </w:tr>
      <w:tr w:rsidR="00D56B0D" w:rsidRPr="00D56B0D" w:rsidTr="00CF7106">
        <w:tc>
          <w:tcPr>
            <w:tcW w:w="396" w:type="pct"/>
            <w:shd w:val="clear" w:color="auto" w:fill="auto"/>
          </w:tcPr>
          <w:p w:rsidR="004042AE" w:rsidRPr="00CF7106" w:rsidRDefault="004042AE" w:rsidP="00BC01DC">
            <w:pPr>
              <w:spacing w:before="0"/>
              <w:jc w:val="center"/>
              <w:rPr>
                <w:rFonts w:eastAsia="Calibri" w:cs="Arial"/>
                <w:b/>
                <w:bCs/>
                <w:iCs/>
              </w:rPr>
            </w:pPr>
          </w:p>
          <w:p w:rsidR="004042AE" w:rsidRPr="00CF7106" w:rsidRDefault="004042AE" w:rsidP="00BC01DC">
            <w:pPr>
              <w:spacing w:before="0"/>
              <w:jc w:val="center"/>
              <w:rPr>
                <w:rFonts w:eastAsia="Calibri" w:cs="Arial"/>
                <w:b/>
                <w:bCs/>
                <w:iCs/>
              </w:rPr>
            </w:pPr>
            <w:r w:rsidRPr="00CF7106">
              <w:rPr>
                <w:rFonts w:eastAsia="Calibri" w:cs="Arial"/>
                <w:b/>
                <w:bCs/>
                <w:iCs/>
              </w:rPr>
              <w:t>3.</w:t>
            </w:r>
          </w:p>
        </w:tc>
        <w:tc>
          <w:tcPr>
            <w:tcW w:w="766" w:type="pct"/>
            <w:shd w:val="clear" w:color="auto" w:fill="auto"/>
          </w:tcPr>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tc>
        <w:tc>
          <w:tcPr>
            <w:tcW w:w="1450" w:type="pct"/>
            <w:shd w:val="clear" w:color="auto" w:fill="auto"/>
          </w:tcPr>
          <w:p w:rsidR="004042AE" w:rsidRPr="00D56B0D" w:rsidRDefault="004042AE" w:rsidP="00BC01DC">
            <w:pPr>
              <w:spacing w:before="0"/>
              <w:jc w:val="center"/>
              <w:rPr>
                <w:rFonts w:eastAsia="Calibri" w:cs="Arial"/>
                <w:b/>
                <w:bCs/>
                <w:iCs/>
              </w:rPr>
            </w:pPr>
          </w:p>
        </w:tc>
        <w:tc>
          <w:tcPr>
            <w:tcW w:w="2387" w:type="pct"/>
            <w:shd w:val="clear" w:color="auto" w:fill="auto"/>
          </w:tcPr>
          <w:p w:rsidR="004042AE" w:rsidRPr="00D56B0D" w:rsidRDefault="004042AE" w:rsidP="00BC01DC">
            <w:pPr>
              <w:spacing w:before="0"/>
              <w:jc w:val="center"/>
              <w:rPr>
                <w:rFonts w:eastAsia="Calibri" w:cs="Arial"/>
                <w:b/>
                <w:bCs/>
                <w:iCs/>
              </w:rPr>
            </w:pPr>
          </w:p>
        </w:tc>
      </w:tr>
      <w:tr w:rsidR="00D56B0D" w:rsidRPr="00D56B0D" w:rsidTr="00CF7106">
        <w:tc>
          <w:tcPr>
            <w:tcW w:w="396" w:type="pct"/>
            <w:shd w:val="clear" w:color="auto" w:fill="auto"/>
          </w:tcPr>
          <w:p w:rsidR="004042AE" w:rsidRPr="00CF7106" w:rsidRDefault="004042AE" w:rsidP="00BC01DC">
            <w:pPr>
              <w:spacing w:before="0"/>
              <w:jc w:val="center"/>
              <w:rPr>
                <w:rFonts w:eastAsia="Calibri" w:cs="Arial"/>
                <w:b/>
                <w:bCs/>
                <w:iCs/>
              </w:rPr>
            </w:pPr>
          </w:p>
          <w:p w:rsidR="004042AE" w:rsidRPr="00CF7106" w:rsidRDefault="004042AE" w:rsidP="00BC01DC">
            <w:pPr>
              <w:spacing w:before="0"/>
              <w:jc w:val="center"/>
              <w:rPr>
                <w:rFonts w:eastAsia="Calibri" w:cs="Arial"/>
                <w:b/>
                <w:bCs/>
                <w:iCs/>
              </w:rPr>
            </w:pPr>
            <w:r w:rsidRPr="00CF7106">
              <w:rPr>
                <w:rFonts w:eastAsia="Calibri" w:cs="Arial"/>
                <w:b/>
                <w:bCs/>
                <w:iCs/>
              </w:rPr>
              <w:t>4.</w:t>
            </w:r>
          </w:p>
        </w:tc>
        <w:tc>
          <w:tcPr>
            <w:tcW w:w="766" w:type="pct"/>
            <w:shd w:val="clear" w:color="auto" w:fill="auto"/>
          </w:tcPr>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tc>
        <w:tc>
          <w:tcPr>
            <w:tcW w:w="1450" w:type="pct"/>
            <w:shd w:val="clear" w:color="auto" w:fill="auto"/>
          </w:tcPr>
          <w:p w:rsidR="004042AE" w:rsidRPr="00D56B0D" w:rsidRDefault="004042AE" w:rsidP="00BC01DC">
            <w:pPr>
              <w:spacing w:before="0"/>
              <w:jc w:val="center"/>
              <w:rPr>
                <w:rFonts w:eastAsia="Calibri" w:cs="Arial"/>
                <w:b/>
                <w:bCs/>
                <w:iCs/>
              </w:rPr>
            </w:pPr>
          </w:p>
        </w:tc>
        <w:tc>
          <w:tcPr>
            <w:tcW w:w="2387" w:type="pct"/>
            <w:shd w:val="clear" w:color="auto" w:fill="auto"/>
          </w:tcPr>
          <w:p w:rsidR="004042AE" w:rsidRPr="00D56B0D" w:rsidRDefault="004042AE" w:rsidP="00BC01DC">
            <w:pPr>
              <w:spacing w:before="0"/>
              <w:jc w:val="center"/>
              <w:rPr>
                <w:rFonts w:eastAsia="Calibri" w:cs="Arial"/>
                <w:b/>
                <w:bCs/>
                <w:iCs/>
              </w:rPr>
            </w:pPr>
          </w:p>
        </w:tc>
      </w:tr>
      <w:tr w:rsidR="00D56B0D" w:rsidRPr="00D56B0D" w:rsidTr="00CF7106">
        <w:tc>
          <w:tcPr>
            <w:tcW w:w="396" w:type="pct"/>
            <w:shd w:val="clear" w:color="auto" w:fill="auto"/>
          </w:tcPr>
          <w:p w:rsidR="004042AE" w:rsidRPr="00CF7106" w:rsidRDefault="004042AE" w:rsidP="00BC01DC">
            <w:pPr>
              <w:spacing w:before="0"/>
              <w:jc w:val="center"/>
              <w:rPr>
                <w:rFonts w:eastAsia="Calibri" w:cs="Arial"/>
                <w:b/>
                <w:bCs/>
                <w:iCs/>
              </w:rPr>
            </w:pPr>
          </w:p>
          <w:p w:rsidR="004042AE" w:rsidRPr="00CF7106" w:rsidRDefault="004042AE" w:rsidP="00BC01DC">
            <w:pPr>
              <w:spacing w:before="0"/>
              <w:jc w:val="center"/>
              <w:rPr>
                <w:rFonts w:eastAsia="Calibri" w:cs="Arial"/>
                <w:b/>
                <w:bCs/>
                <w:iCs/>
              </w:rPr>
            </w:pPr>
            <w:r w:rsidRPr="00CF7106">
              <w:rPr>
                <w:rFonts w:eastAsia="Calibri" w:cs="Arial"/>
                <w:b/>
                <w:bCs/>
                <w:iCs/>
              </w:rPr>
              <w:t>5.</w:t>
            </w:r>
          </w:p>
        </w:tc>
        <w:tc>
          <w:tcPr>
            <w:tcW w:w="766" w:type="pct"/>
            <w:shd w:val="clear" w:color="auto" w:fill="auto"/>
          </w:tcPr>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p w:rsidR="004042AE" w:rsidRPr="00D56B0D" w:rsidRDefault="004042AE" w:rsidP="00BC01DC">
            <w:pPr>
              <w:spacing w:before="0"/>
              <w:jc w:val="center"/>
              <w:rPr>
                <w:rFonts w:eastAsia="Calibri" w:cs="Arial"/>
                <w:b/>
                <w:bCs/>
                <w:iCs/>
              </w:rPr>
            </w:pPr>
          </w:p>
        </w:tc>
        <w:tc>
          <w:tcPr>
            <w:tcW w:w="1450" w:type="pct"/>
            <w:shd w:val="clear" w:color="auto" w:fill="auto"/>
          </w:tcPr>
          <w:p w:rsidR="004042AE" w:rsidRPr="00D56B0D" w:rsidRDefault="004042AE" w:rsidP="00BC01DC">
            <w:pPr>
              <w:spacing w:before="0"/>
              <w:jc w:val="center"/>
              <w:rPr>
                <w:rFonts w:eastAsia="Calibri" w:cs="Arial"/>
                <w:b/>
                <w:bCs/>
                <w:iCs/>
              </w:rPr>
            </w:pPr>
          </w:p>
        </w:tc>
        <w:tc>
          <w:tcPr>
            <w:tcW w:w="2387" w:type="pct"/>
            <w:shd w:val="clear" w:color="auto" w:fill="auto"/>
          </w:tcPr>
          <w:p w:rsidR="004042AE" w:rsidRPr="00D56B0D" w:rsidRDefault="004042AE" w:rsidP="00BC01DC">
            <w:pPr>
              <w:spacing w:before="0"/>
              <w:jc w:val="center"/>
              <w:rPr>
                <w:rFonts w:eastAsia="Calibri" w:cs="Arial"/>
                <w:b/>
                <w:bCs/>
                <w:iCs/>
              </w:rPr>
            </w:pPr>
          </w:p>
        </w:tc>
      </w:tr>
    </w:tbl>
    <w:p w:rsidR="00343A18" w:rsidRDefault="00343A18" w:rsidP="00343A18">
      <w:pPr>
        <w:tabs>
          <w:tab w:val="left" w:pos="4999"/>
        </w:tabs>
        <w:spacing w:before="0"/>
        <w:rPr>
          <w:rFonts w:eastAsia="Calibri" w:cs="Arial"/>
        </w:rPr>
      </w:pPr>
    </w:p>
    <w:p w:rsidR="00CF7106" w:rsidRPr="00D56B0D" w:rsidRDefault="00CF7106"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56B0D" w:rsidTr="00BC01DC">
        <w:trPr>
          <w:jc w:val="center"/>
        </w:trPr>
        <w:tc>
          <w:tcPr>
            <w:tcW w:w="3882" w:type="dxa"/>
          </w:tcPr>
          <w:p w:rsidR="00343A18" w:rsidRPr="00CF7106" w:rsidRDefault="00343A18" w:rsidP="00BC01DC">
            <w:pPr>
              <w:spacing w:before="0"/>
              <w:jc w:val="center"/>
              <w:rPr>
                <w:rFonts w:cs="Arial"/>
                <w:b/>
              </w:rPr>
            </w:pPr>
            <w:r w:rsidRPr="00CF7106">
              <w:rPr>
                <w:rFonts w:cs="Arial"/>
                <w:b/>
              </w:rPr>
              <w:t>Датум:</w:t>
            </w:r>
          </w:p>
        </w:tc>
        <w:tc>
          <w:tcPr>
            <w:tcW w:w="2127" w:type="dxa"/>
          </w:tcPr>
          <w:p w:rsidR="00343A18" w:rsidRPr="00CF7106" w:rsidRDefault="00343A18" w:rsidP="00BC01DC">
            <w:pPr>
              <w:spacing w:before="0"/>
              <w:jc w:val="center"/>
              <w:rPr>
                <w:rFonts w:cs="Arial"/>
                <w:b/>
                <w:lang w:val="ru-RU"/>
              </w:rPr>
            </w:pPr>
          </w:p>
        </w:tc>
        <w:tc>
          <w:tcPr>
            <w:tcW w:w="4022" w:type="dxa"/>
          </w:tcPr>
          <w:p w:rsidR="00343A18" w:rsidRPr="00CF7106" w:rsidRDefault="00343A18" w:rsidP="00BC01DC">
            <w:pPr>
              <w:spacing w:before="0"/>
              <w:jc w:val="center"/>
              <w:rPr>
                <w:rFonts w:cs="Arial"/>
                <w:b/>
                <w:lang w:val="ru-RU"/>
              </w:rPr>
            </w:pPr>
            <w:r w:rsidRPr="00CF7106">
              <w:rPr>
                <w:rFonts w:cs="Arial"/>
                <w:b/>
                <w:lang w:val="sr-Cyrl-CS"/>
              </w:rPr>
              <w:t>П</w:t>
            </w:r>
            <w:r w:rsidRPr="00CF7106">
              <w:rPr>
                <w:rFonts w:cs="Arial"/>
                <w:b/>
              </w:rPr>
              <w:t>онуђач</w:t>
            </w:r>
            <w:r w:rsidRPr="00CF7106">
              <w:rPr>
                <w:rFonts w:cs="Arial"/>
                <w:b/>
                <w:lang w:val="ru-RU"/>
              </w:rPr>
              <w:t>:</w:t>
            </w:r>
          </w:p>
        </w:tc>
      </w:tr>
      <w:tr w:rsidR="00343A18" w:rsidRPr="00D56B0D" w:rsidTr="00BC01DC">
        <w:trPr>
          <w:jc w:val="center"/>
        </w:trPr>
        <w:tc>
          <w:tcPr>
            <w:tcW w:w="3882" w:type="dxa"/>
          </w:tcPr>
          <w:p w:rsidR="00343A18" w:rsidRPr="00D56B0D" w:rsidRDefault="00343A18" w:rsidP="00BC01DC">
            <w:pPr>
              <w:spacing w:before="0"/>
              <w:jc w:val="center"/>
              <w:rPr>
                <w:rFonts w:cs="Arial"/>
              </w:rPr>
            </w:pPr>
          </w:p>
        </w:tc>
        <w:tc>
          <w:tcPr>
            <w:tcW w:w="2127" w:type="dxa"/>
          </w:tcPr>
          <w:p w:rsidR="00343A18" w:rsidRPr="00D56B0D" w:rsidRDefault="00343A18" w:rsidP="00BC01DC">
            <w:pPr>
              <w:spacing w:before="0"/>
              <w:jc w:val="center"/>
              <w:rPr>
                <w:rFonts w:cs="Arial"/>
              </w:rPr>
            </w:pPr>
          </w:p>
        </w:tc>
        <w:tc>
          <w:tcPr>
            <w:tcW w:w="4022" w:type="dxa"/>
          </w:tcPr>
          <w:p w:rsidR="00343A18" w:rsidRPr="00D56B0D" w:rsidRDefault="00343A18" w:rsidP="00BC01DC">
            <w:pPr>
              <w:spacing w:before="0"/>
              <w:jc w:val="center"/>
              <w:rPr>
                <w:rFonts w:cs="Arial"/>
                <w:lang w:val="ru-RU"/>
              </w:rPr>
            </w:pPr>
          </w:p>
        </w:tc>
      </w:tr>
      <w:tr w:rsidR="00343A18" w:rsidRPr="00D56B0D" w:rsidTr="00BC01DC">
        <w:trPr>
          <w:jc w:val="center"/>
        </w:trPr>
        <w:tc>
          <w:tcPr>
            <w:tcW w:w="3882" w:type="dxa"/>
            <w:tcBorders>
              <w:bottom w:val="single" w:sz="4" w:space="0" w:color="auto"/>
            </w:tcBorders>
          </w:tcPr>
          <w:p w:rsidR="00343A18" w:rsidRPr="00D56B0D" w:rsidRDefault="00343A18" w:rsidP="00BC01DC">
            <w:pPr>
              <w:spacing w:before="0"/>
              <w:jc w:val="center"/>
              <w:rPr>
                <w:rFonts w:cs="Arial"/>
              </w:rPr>
            </w:pPr>
          </w:p>
        </w:tc>
        <w:tc>
          <w:tcPr>
            <w:tcW w:w="2127" w:type="dxa"/>
          </w:tcPr>
          <w:p w:rsidR="00343A18" w:rsidRPr="00D56B0D" w:rsidRDefault="00343A18" w:rsidP="00BC01DC">
            <w:pPr>
              <w:spacing w:before="0"/>
              <w:jc w:val="center"/>
              <w:rPr>
                <w:rFonts w:cs="Arial"/>
                <w:lang w:val="ru-RU"/>
              </w:rPr>
            </w:pPr>
          </w:p>
        </w:tc>
        <w:tc>
          <w:tcPr>
            <w:tcW w:w="4022" w:type="dxa"/>
            <w:tcBorders>
              <w:bottom w:val="single" w:sz="4" w:space="0" w:color="auto"/>
            </w:tcBorders>
          </w:tcPr>
          <w:p w:rsidR="00343A18" w:rsidRPr="00D56B0D" w:rsidRDefault="00343A18" w:rsidP="00BC01DC">
            <w:pPr>
              <w:spacing w:before="0"/>
              <w:jc w:val="center"/>
              <w:rPr>
                <w:rFonts w:cs="Arial"/>
                <w:lang w:val="ru-RU"/>
              </w:rPr>
            </w:pPr>
          </w:p>
        </w:tc>
      </w:tr>
      <w:tr w:rsidR="00343A18" w:rsidRPr="00D56B0D" w:rsidTr="00BC01DC">
        <w:trPr>
          <w:trHeight w:val="389"/>
          <w:jc w:val="center"/>
        </w:trPr>
        <w:tc>
          <w:tcPr>
            <w:tcW w:w="3882" w:type="dxa"/>
            <w:tcBorders>
              <w:top w:val="single" w:sz="4" w:space="0" w:color="auto"/>
            </w:tcBorders>
          </w:tcPr>
          <w:p w:rsidR="00343A18" w:rsidRPr="00D56B0D" w:rsidRDefault="00343A18" w:rsidP="00BC01DC">
            <w:pPr>
              <w:spacing w:before="0"/>
              <w:jc w:val="center"/>
              <w:rPr>
                <w:rFonts w:cs="Arial"/>
              </w:rPr>
            </w:pPr>
          </w:p>
        </w:tc>
        <w:tc>
          <w:tcPr>
            <w:tcW w:w="2127" w:type="dxa"/>
          </w:tcPr>
          <w:p w:rsidR="00343A18" w:rsidRPr="00D56B0D" w:rsidRDefault="00343A18" w:rsidP="00BC01DC">
            <w:pPr>
              <w:spacing w:before="0"/>
              <w:jc w:val="center"/>
              <w:rPr>
                <w:rFonts w:cs="Arial"/>
                <w:lang w:val="ru-RU"/>
              </w:rPr>
            </w:pPr>
          </w:p>
        </w:tc>
        <w:tc>
          <w:tcPr>
            <w:tcW w:w="4022" w:type="dxa"/>
            <w:tcBorders>
              <w:top w:val="single" w:sz="4" w:space="0" w:color="auto"/>
            </w:tcBorders>
          </w:tcPr>
          <w:p w:rsidR="00343A18" w:rsidRPr="00D56B0D" w:rsidRDefault="00343A18" w:rsidP="00BC01DC">
            <w:pPr>
              <w:spacing w:before="0"/>
              <w:jc w:val="center"/>
              <w:rPr>
                <w:rFonts w:cs="Arial"/>
                <w:lang w:val="ru-RU"/>
              </w:rPr>
            </w:pPr>
          </w:p>
        </w:tc>
      </w:tr>
    </w:tbl>
    <w:p w:rsidR="00343A18" w:rsidRPr="00D56B0D" w:rsidRDefault="00343A18" w:rsidP="00343A18">
      <w:pPr>
        <w:rPr>
          <w:rFonts w:eastAsia="Symbol" w:cs="Arial"/>
          <w:b/>
          <w:bCs/>
          <w:kern w:val="28"/>
        </w:rPr>
      </w:pPr>
      <w:r w:rsidRPr="00D56B0D">
        <w:rPr>
          <w:rFonts w:eastAsia="Symbol" w:cs="Arial"/>
          <w:b/>
          <w:bCs/>
          <w:kern w:val="28"/>
        </w:rPr>
        <w:t xml:space="preserve">Напомена: </w:t>
      </w:r>
    </w:p>
    <w:p w:rsidR="00343A18" w:rsidRPr="00D56B0D" w:rsidRDefault="00343A18" w:rsidP="00343A18">
      <w:pPr>
        <w:rPr>
          <w:rFonts w:eastAsia="TimesNewRomanPS-BoldMT" w:cs="Arial"/>
          <w:lang w:val="sr-Cyrl-CS"/>
        </w:rPr>
      </w:pPr>
      <w:r w:rsidRPr="00D56B0D">
        <w:rPr>
          <w:rFonts w:eastAsia="TimesNewRomanPS-BoldMT" w:cs="Arial"/>
        </w:rPr>
        <w:t xml:space="preserve">Уколико </w:t>
      </w:r>
      <w:r w:rsidRPr="00D56B0D">
        <w:rPr>
          <w:rFonts w:eastAsia="TimesNewRomanPS-BoldMT" w:cs="Arial"/>
          <w:lang w:val="sr-Cyrl-CS"/>
        </w:rPr>
        <w:t>група понуђача подноси заједничку понуду о</w:t>
      </w:r>
      <w:r w:rsidR="00907E99" w:rsidRPr="00D56B0D">
        <w:rPr>
          <w:rFonts w:eastAsia="TimesNewRomanPS-BoldMT" w:cs="Arial"/>
          <w:lang w:val="sr-Cyrl-CS"/>
        </w:rPr>
        <w:t xml:space="preserve">вај образац потписује </w:t>
      </w:r>
      <w:r w:rsidRPr="00D56B0D">
        <w:rPr>
          <w:rFonts w:eastAsia="TimesNewRomanPS-BoldMT" w:cs="Arial"/>
          <w:lang w:val="sr-Cyrl-CS"/>
        </w:rPr>
        <w:t>Носилац посла испред групе понуђача</w:t>
      </w:r>
      <w:r w:rsidRPr="00D56B0D">
        <w:rPr>
          <w:rFonts w:eastAsia="TimesNewRomanPS-BoldMT" w:cs="Arial"/>
        </w:rPr>
        <w:t>.</w:t>
      </w:r>
    </w:p>
    <w:p w:rsidR="00657291" w:rsidRPr="00D56B0D" w:rsidRDefault="00657291" w:rsidP="00657291">
      <w:pPr>
        <w:rPr>
          <w:rFonts w:cs="Arial"/>
          <w:lang w:val="sr-Cyrl-CS"/>
        </w:rPr>
      </w:pPr>
      <w:bookmarkStart w:id="257" w:name="_Toc442559941"/>
      <w:r w:rsidRPr="00D56B0D">
        <w:rPr>
          <w:rFonts w:cs="Arial"/>
        </w:rPr>
        <w:t>Приликом подношења понуде овај образац копирати у потребном броју примерака.</w:t>
      </w:r>
    </w:p>
    <w:p w:rsidR="00657291" w:rsidRPr="00D56B0D" w:rsidRDefault="00657291" w:rsidP="000C67B2">
      <w:pPr>
        <w:rPr>
          <w:rFonts w:cs="Arial"/>
          <w:b/>
          <w:bCs/>
          <w:kern w:val="28"/>
          <w:lang w:val="sr-Cyrl-CS" w:eastAsia="ar-SA"/>
        </w:rPr>
      </w:pPr>
      <w:r w:rsidRPr="00D56B0D">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56B0D" w:rsidRDefault="0042687E" w:rsidP="00B02E86"/>
    <w:p w:rsidR="0042687E" w:rsidRPr="00D56B0D" w:rsidRDefault="0042687E" w:rsidP="00B02E86"/>
    <w:p w:rsidR="00831ED8" w:rsidRPr="00D56B0D" w:rsidRDefault="00831ED8" w:rsidP="00B02E86"/>
    <w:p w:rsidR="00831ED8" w:rsidRPr="00D56B0D" w:rsidRDefault="00831ED8" w:rsidP="00B02E86">
      <w:pPr>
        <w:rPr>
          <w:lang w:val="sr-Cyrl-RS"/>
        </w:rPr>
      </w:pPr>
    </w:p>
    <w:p w:rsidR="00CC197A" w:rsidRPr="00D56B0D" w:rsidRDefault="00CC197A" w:rsidP="00B02E86">
      <w:pPr>
        <w:rPr>
          <w:lang w:val="sr-Cyrl-RS"/>
        </w:rPr>
      </w:pPr>
    </w:p>
    <w:p w:rsidR="004042AE" w:rsidRPr="00D56B0D" w:rsidRDefault="004042AE" w:rsidP="00B02E86">
      <w:pPr>
        <w:rPr>
          <w:lang w:val="sr-Cyrl-RS"/>
        </w:rPr>
      </w:pPr>
    </w:p>
    <w:p w:rsidR="004042AE" w:rsidRPr="00D56B0D" w:rsidRDefault="004042AE" w:rsidP="00B02E86">
      <w:pPr>
        <w:rPr>
          <w:lang w:val="sr-Cyrl-RS"/>
        </w:rPr>
      </w:pPr>
    </w:p>
    <w:p w:rsidR="004042AE" w:rsidRPr="00D56B0D" w:rsidRDefault="004042AE" w:rsidP="00B02E86">
      <w:pPr>
        <w:rPr>
          <w:lang w:val="sr-Cyrl-RS"/>
        </w:rPr>
      </w:pPr>
    </w:p>
    <w:p w:rsidR="004042AE" w:rsidRDefault="004042AE" w:rsidP="00B02E86">
      <w:pPr>
        <w:rPr>
          <w:lang w:val="sr-Cyrl-RS"/>
        </w:rPr>
      </w:pPr>
    </w:p>
    <w:p w:rsidR="00D56B0D" w:rsidRPr="00CC197A" w:rsidRDefault="00D56B0D" w:rsidP="00B02E86">
      <w:pPr>
        <w:rPr>
          <w:lang w:val="sr-Cyrl-RS"/>
        </w:rPr>
      </w:pPr>
    </w:p>
    <w:p w:rsidR="00343A18" w:rsidRPr="00D56B0D" w:rsidRDefault="00343A18" w:rsidP="000F683D">
      <w:pPr>
        <w:pStyle w:val="KDObrazac"/>
      </w:pPr>
      <w:r w:rsidRPr="00D56B0D">
        <w:t xml:space="preserve">ОБРАЗАЦ </w:t>
      </w:r>
      <w:bookmarkEnd w:id="257"/>
      <w:r w:rsidR="00D56B0D">
        <w:t>6</w:t>
      </w:r>
    </w:p>
    <w:p w:rsidR="00343A18" w:rsidRPr="00D56B0D" w:rsidRDefault="00343A18" w:rsidP="000F683D">
      <w:pPr>
        <w:jc w:val="center"/>
        <w:rPr>
          <w:rFonts w:cs="Arial"/>
          <w:b/>
        </w:rPr>
      </w:pPr>
      <w:r w:rsidRPr="00D56B0D">
        <w:rPr>
          <w:rFonts w:cs="Arial"/>
          <w:b/>
        </w:rPr>
        <w:t>ПОТВРДА О РЕФЕРЕНТНИМ НАБАВКАМА</w:t>
      </w:r>
    </w:p>
    <w:p w:rsidR="0042687E" w:rsidRPr="00D56B0D" w:rsidRDefault="0042687E" w:rsidP="000F683D">
      <w:pPr>
        <w:jc w:val="center"/>
        <w:rPr>
          <w:rFonts w:cs="Arial"/>
        </w:rPr>
      </w:pPr>
    </w:p>
    <w:p w:rsidR="00343A18" w:rsidRPr="00D56B0D" w:rsidRDefault="00343A18" w:rsidP="00343A18">
      <w:pPr>
        <w:tabs>
          <w:tab w:val="left" w:pos="0"/>
          <w:tab w:val="left" w:pos="330"/>
          <w:tab w:val="left" w:pos="540"/>
        </w:tabs>
        <w:spacing w:before="0"/>
        <w:jc w:val="left"/>
        <w:rPr>
          <w:rFonts w:eastAsia="Calibri" w:cs="Arial"/>
        </w:rPr>
      </w:pPr>
      <w:r w:rsidRPr="00D56B0D">
        <w:rPr>
          <w:rFonts w:eastAsia="Calibri" w:cs="Arial"/>
          <w:lang w:val="ru-RU"/>
        </w:rPr>
        <w:t>Наручилац</w:t>
      </w:r>
      <w:r w:rsidR="008A1B15" w:rsidRPr="00D56B0D">
        <w:rPr>
          <w:rFonts w:eastAsia="Calibri" w:cs="Arial"/>
          <w:lang w:val="ru-RU"/>
        </w:rPr>
        <w:t xml:space="preserve"> </w:t>
      </w:r>
      <w:r w:rsidRPr="00D56B0D">
        <w:rPr>
          <w:rFonts w:eastAsia="Calibri" w:cs="Arial"/>
          <w:lang w:val="ru-RU"/>
        </w:rPr>
        <w:t xml:space="preserve">предметних </w:t>
      </w:r>
      <w:r w:rsidR="00873EBD" w:rsidRPr="00D56B0D">
        <w:rPr>
          <w:rFonts w:eastAsia="Calibri" w:cs="Arial"/>
          <w:lang w:val="ru-RU"/>
        </w:rPr>
        <w:t>радова</w:t>
      </w:r>
      <w:r w:rsidRPr="00D56B0D">
        <w:rPr>
          <w:rFonts w:eastAsia="Calibri" w:cs="Arial"/>
          <w:lang w:val="ru-RU"/>
        </w:rPr>
        <w:t xml:space="preserve">: </w:t>
      </w:r>
    </w:p>
    <w:p w:rsidR="00343A18" w:rsidRPr="00D56B0D" w:rsidRDefault="00343A18" w:rsidP="00343A18">
      <w:pPr>
        <w:tabs>
          <w:tab w:val="left" w:pos="0"/>
          <w:tab w:val="left" w:pos="330"/>
          <w:tab w:val="left" w:pos="540"/>
        </w:tabs>
        <w:spacing w:before="0"/>
        <w:ind w:left="6"/>
        <w:rPr>
          <w:rFonts w:eastAsia="Calibri" w:cs="Arial"/>
        </w:rPr>
      </w:pPr>
      <w:r w:rsidRPr="00D56B0D">
        <w:rPr>
          <w:rFonts w:eastAsia="Calibri" w:cs="Arial"/>
        </w:rPr>
        <w:t xml:space="preserve">                                                  _________________________________________</w:t>
      </w:r>
      <w:r w:rsidR="000F683D" w:rsidRPr="00D56B0D">
        <w:rPr>
          <w:rFonts w:eastAsia="Calibri" w:cs="Arial"/>
        </w:rPr>
        <w:t>_________________________</w:t>
      </w:r>
    </w:p>
    <w:p w:rsidR="00343A18" w:rsidRPr="00D56B0D" w:rsidRDefault="00343A18" w:rsidP="00343A18">
      <w:pPr>
        <w:tabs>
          <w:tab w:val="left" w:pos="0"/>
          <w:tab w:val="left" w:pos="330"/>
          <w:tab w:val="left" w:pos="540"/>
        </w:tabs>
        <w:spacing w:before="0"/>
        <w:ind w:left="6"/>
        <w:jc w:val="center"/>
        <w:rPr>
          <w:rFonts w:eastAsia="Calibri" w:cs="Arial"/>
        </w:rPr>
      </w:pPr>
      <w:r w:rsidRPr="00D56B0D">
        <w:rPr>
          <w:rFonts w:cs="Arial"/>
          <w:bCs/>
          <w:kern w:val="28"/>
        </w:rPr>
        <w:t>(назив и седиште наручиоца)</w:t>
      </w:r>
    </w:p>
    <w:p w:rsidR="00343A18" w:rsidRPr="00D56B0D" w:rsidRDefault="00343A18" w:rsidP="00343A18">
      <w:pPr>
        <w:jc w:val="left"/>
        <w:rPr>
          <w:rFonts w:cs="Arial"/>
        </w:rPr>
      </w:pPr>
      <w:r w:rsidRPr="00D56B0D">
        <w:rPr>
          <w:rFonts w:cs="Arial"/>
        </w:rPr>
        <w:t>Лице за контакт:      _________________________________________</w:t>
      </w:r>
      <w:r w:rsidR="000F683D" w:rsidRPr="00D56B0D">
        <w:rPr>
          <w:rFonts w:cs="Arial"/>
        </w:rPr>
        <w:t>__________________________</w:t>
      </w:r>
    </w:p>
    <w:p w:rsidR="00343A18" w:rsidRPr="00D56B0D" w:rsidRDefault="00343A18" w:rsidP="00343A18">
      <w:pPr>
        <w:jc w:val="center"/>
        <w:rPr>
          <w:rFonts w:cs="Arial"/>
        </w:rPr>
      </w:pPr>
      <w:r w:rsidRPr="00D56B0D">
        <w:rPr>
          <w:rFonts w:cs="Arial"/>
        </w:rPr>
        <w:t xml:space="preserve">(име, </w:t>
      </w:r>
      <w:proofErr w:type="gramStart"/>
      <w:r w:rsidRPr="00D56B0D">
        <w:rPr>
          <w:rFonts w:cs="Arial"/>
        </w:rPr>
        <w:t>презиме,  контакт</w:t>
      </w:r>
      <w:proofErr w:type="gramEnd"/>
      <w:r w:rsidRPr="00D56B0D">
        <w:rPr>
          <w:rFonts w:cs="Arial"/>
        </w:rPr>
        <w:t xml:space="preserve"> телефон)</w:t>
      </w:r>
    </w:p>
    <w:p w:rsidR="00343A18" w:rsidRPr="00D56B0D" w:rsidRDefault="00343A18" w:rsidP="00343A18">
      <w:pPr>
        <w:jc w:val="left"/>
        <w:rPr>
          <w:rFonts w:cs="Arial"/>
        </w:rPr>
      </w:pPr>
      <w:r w:rsidRPr="00D56B0D">
        <w:rPr>
          <w:rFonts w:cs="Arial"/>
        </w:rPr>
        <w:t>Овим путем потврђујем да је _________________________________________</w:t>
      </w:r>
      <w:r w:rsidR="000F683D" w:rsidRPr="00D56B0D">
        <w:rPr>
          <w:rFonts w:cs="Arial"/>
        </w:rPr>
        <w:t>_________________________</w:t>
      </w:r>
    </w:p>
    <w:p w:rsidR="00343A18" w:rsidRPr="00D56B0D" w:rsidRDefault="00343A18" w:rsidP="00343A18">
      <w:pPr>
        <w:jc w:val="center"/>
        <w:rPr>
          <w:rFonts w:cs="Arial"/>
        </w:rPr>
      </w:pPr>
      <w:r w:rsidRPr="00D56B0D">
        <w:rPr>
          <w:rFonts w:cs="Arial"/>
        </w:rPr>
        <w:t xml:space="preserve">(навести назив </w:t>
      </w:r>
      <w:proofErr w:type="gramStart"/>
      <w:r w:rsidRPr="00D56B0D">
        <w:rPr>
          <w:rFonts w:cs="Arial"/>
        </w:rPr>
        <w:t>седиште  понуђача</w:t>
      </w:r>
      <w:proofErr w:type="gramEnd"/>
      <w:r w:rsidRPr="00D56B0D">
        <w:rPr>
          <w:rFonts w:cs="Arial"/>
        </w:rPr>
        <w:t>)</w:t>
      </w:r>
    </w:p>
    <w:p w:rsidR="00343A18" w:rsidRPr="00D56B0D" w:rsidRDefault="00343A18" w:rsidP="00343A18">
      <w:pPr>
        <w:rPr>
          <w:rFonts w:cs="Arial"/>
        </w:rPr>
      </w:pPr>
      <w:r w:rsidRPr="00D56B0D">
        <w:rPr>
          <w:rFonts w:cs="Arial"/>
        </w:rPr>
        <w:t>за наше потребе</w:t>
      </w:r>
      <w:r w:rsidR="0051227B" w:rsidRPr="00D56B0D">
        <w:rPr>
          <w:rFonts w:cs="Arial"/>
        </w:rPr>
        <w:t xml:space="preserve"> извео</w:t>
      </w:r>
      <w:r w:rsidRPr="00D56B0D">
        <w:rPr>
          <w:rFonts w:cs="Arial"/>
        </w:rPr>
        <w:t xml:space="preserve">: </w:t>
      </w:r>
    </w:p>
    <w:p w:rsidR="00343A18" w:rsidRPr="00D56B0D" w:rsidRDefault="00343A18" w:rsidP="00343A18">
      <w:pPr>
        <w:rPr>
          <w:rFonts w:cs="Arial"/>
        </w:rPr>
      </w:pPr>
      <w:r w:rsidRPr="00D56B0D">
        <w:rPr>
          <w:rFonts w:cs="Arial"/>
        </w:rPr>
        <w:t>_________________________________________</w:t>
      </w:r>
      <w:r w:rsidR="000F683D" w:rsidRPr="00D56B0D">
        <w:rPr>
          <w:rFonts w:cs="Arial"/>
        </w:rPr>
        <w:t>_________________________</w:t>
      </w:r>
    </w:p>
    <w:p w:rsidR="00343A18" w:rsidRPr="00D56B0D" w:rsidRDefault="00343A18" w:rsidP="00343A18">
      <w:pPr>
        <w:rPr>
          <w:rFonts w:cs="Arial"/>
        </w:rPr>
      </w:pPr>
      <w:r w:rsidRPr="00D56B0D">
        <w:rPr>
          <w:rFonts w:cs="Arial"/>
        </w:rPr>
        <w:t xml:space="preserve">                                                  (навести </w:t>
      </w:r>
      <w:r w:rsidR="00CA73C9" w:rsidRPr="00D56B0D">
        <w:rPr>
          <w:rFonts w:cs="Arial"/>
        </w:rPr>
        <w:t>референтне радове</w:t>
      </w:r>
      <w:r w:rsidR="000C67B2" w:rsidRPr="00D56B0D">
        <w:rPr>
          <w:rFonts w:cs="Arial"/>
        </w:rPr>
        <w:t>/уговора</w:t>
      </w:r>
      <w:r w:rsidRPr="00D56B0D">
        <w:rPr>
          <w:rFonts w:cs="Arial"/>
        </w:rPr>
        <w:t xml:space="preserve">) </w:t>
      </w:r>
    </w:p>
    <w:p w:rsidR="00D56B0D" w:rsidRPr="00817995" w:rsidRDefault="00D56B0D" w:rsidP="00D56B0D">
      <w:pPr>
        <w:autoSpaceDE w:val="0"/>
        <w:autoSpaceDN w:val="0"/>
        <w:rPr>
          <w:rFonts w:cs="Arial"/>
          <w:lang w:val="sr-Latn-RS"/>
        </w:rPr>
      </w:pPr>
      <w:r w:rsidRPr="00817995">
        <w:rPr>
          <w:rFonts w:cs="Arial"/>
        </w:rPr>
        <w:t>у уговореном року, обиму и квалитету и да до дана издавања потврде о референтним набавкама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3822"/>
      </w:tblGrid>
      <w:tr w:rsidR="00D56B0D" w:rsidRPr="00D56B0D" w:rsidTr="00CF7106">
        <w:trPr>
          <w:trHeight w:val="800"/>
        </w:trPr>
        <w:tc>
          <w:tcPr>
            <w:tcW w:w="45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042AE" w:rsidRPr="00CF7106" w:rsidRDefault="004042AE" w:rsidP="00CF7106">
            <w:pPr>
              <w:spacing w:before="0"/>
              <w:jc w:val="center"/>
              <w:rPr>
                <w:rFonts w:eastAsia="Calibri" w:cs="Arial"/>
                <w:b/>
              </w:rPr>
            </w:pPr>
            <w:r w:rsidRPr="00CF7106">
              <w:rPr>
                <w:rFonts w:eastAsia="Calibri" w:cs="Arial"/>
                <w:b/>
              </w:rPr>
              <w:t>Датум  закључења уговора</w:t>
            </w:r>
          </w:p>
        </w:tc>
        <w:tc>
          <w:tcPr>
            <w:tcW w:w="382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042AE" w:rsidRPr="00CF7106" w:rsidRDefault="004042AE" w:rsidP="00CF7106">
            <w:pPr>
              <w:spacing w:before="0"/>
              <w:jc w:val="center"/>
              <w:rPr>
                <w:rFonts w:eastAsia="Calibri" w:cs="Arial"/>
                <w:b/>
              </w:rPr>
            </w:pPr>
            <w:r w:rsidRPr="00CF7106">
              <w:rPr>
                <w:rFonts w:eastAsia="Calibri" w:cs="Arial"/>
                <w:b/>
              </w:rPr>
              <w:t>Датум реализације уговора</w:t>
            </w:r>
          </w:p>
        </w:tc>
      </w:tr>
      <w:tr w:rsidR="00D56B0D" w:rsidRPr="00D56B0D" w:rsidTr="00D56B0D">
        <w:tc>
          <w:tcPr>
            <w:tcW w:w="4537" w:type="dxa"/>
            <w:tcBorders>
              <w:top w:val="single" w:sz="4" w:space="0" w:color="auto"/>
              <w:left w:val="single" w:sz="4" w:space="0" w:color="auto"/>
              <w:bottom w:val="single" w:sz="4" w:space="0" w:color="auto"/>
              <w:right w:val="single" w:sz="4" w:space="0" w:color="auto"/>
            </w:tcBorders>
            <w:shd w:val="clear" w:color="auto" w:fill="auto"/>
          </w:tcPr>
          <w:p w:rsidR="004042AE" w:rsidRPr="00D56B0D" w:rsidRDefault="004042AE" w:rsidP="00BC01DC">
            <w:pPr>
              <w:rPr>
                <w:rFonts w:eastAsia="Calibri" w:cs="Arial"/>
              </w:rPr>
            </w:pPr>
          </w:p>
        </w:tc>
        <w:tc>
          <w:tcPr>
            <w:tcW w:w="3822" w:type="dxa"/>
            <w:tcBorders>
              <w:top w:val="single" w:sz="4" w:space="0" w:color="auto"/>
              <w:left w:val="single" w:sz="4" w:space="0" w:color="auto"/>
              <w:bottom w:val="single" w:sz="4" w:space="0" w:color="auto"/>
              <w:right w:val="single" w:sz="4" w:space="0" w:color="auto"/>
            </w:tcBorders>
          </w:tcPr>
          <w:p w:rsidR="004042AE" w:rsidRPr="00D56B0D" w:rsidRDefault="004042AE" w:rsidP="00BC01DC">
            <w:pPr>
              <w:rPr>
                <w:rFonts w:eastAsia="Calibri" w:cs="Arial"/>
              </w:rPr>
            </w:pPr>
          </w:p>
        </w:tc>
      </w:tr>
      <w:tr w:rsidR="00D56B0D" w:rsidRPr="00D56B0D" w:rsidTr="00D56B0D">
        <w:tc>
          <w:tcPr>
            <w:tcW w:w="4537" w:type="dxa"/>
            <w:tcBorders>
              <w:top w:val="single" w:sz="4" w:space="0" w:color="auto"/>
              <w:left w:val="single" w:sz="4" w:space="0" w:color="auto"/>
              <w:bottom w:val="single" w:sz="4" w:space="0" w:color="auto"/>
              <w:right w:val="single" w:sz="4" w:space="0" w:color="auto"/>
            </w:tcBorders>
            <w:shd w:val="clear" w:color="auto" w:fill="auto"/>
          </w:tcPr>
          <w:p w:rsidR="004042AE" w:rsidRPr="00D56B0D" w:rsidRDefault="004042AE" w:rsidP="00BC01DC">
            <w:pPr>
              <w:rPr>
                <w:rFonts w:eastAsia="Calibri" w:cs="Arial"/>
              </w:rPr>
            </w:pPr>
          </w:p>
        </w:tc>
        <w:tc>
          <w:tcPr>
            <w:tcW w:w="3822" w:type="dxa"/>
            <w:tcBorders>
              <w:top w:val="single" w:sz="4" w:space="0" w:color="auto"/>
              <w:left w:val="single" w:sz="4" w:space="0" w:color="auto"/>
              <w:bottom w:val="single" w:sz="4" w:space="0" w:color="auto"/>
              <w:right w:val="single" w:sz="4" w:space="0" w:color="auto"/>
            </w:tcBorders>
          </w:tcPr>
          <w:p w:rsidR="004042AE" w:rsidRPr="00D56B0D" w:rsidRDefault="004042AE" w:rsidP="00BC01DC">
            <w:pPr>
              <w:rPr>
                <w:rFonts w:eastAsia="Calibri" w:cs="Arial"/>
              </w:rPr>
            </w:pPr>
          </w:p>
        </w:tc>
      </w:tr>
      <w:tr w:rsidR="00D56B0D" w:rsidRPr="00D56B0D" w:rsidTr="00D56B0D">
        <w:tc>
          <w:tcPr>
            <w:tcW w:w="4537" w:type="dxa"/>
            <w:tcBorders>
              <w:top w:val="single" w:sz="4" w:space="0" w:color="auto"/>
              <w:left w:val="single" w:sz="4" w:space="0" w:color="auto"/>
              <w:bottom w:val="single" w:sz="4" w:space="0" w:color="auto"/>
              <w:right w:val="single" w:sz="4" w:space="0" w:color="auto"/>
            </w:tcBorders>
            <w:shd w:val="clear" w:color="auto" w:fill="auto"/>
          </w:tcPr>
          <w:p w:rsidR="004042AE" w:rsidRPr="00D56B0D" w:rsidRDefault="004042AE" w:rsidP="00BC01DC">
            <w:pPr>
              <w:rPr>
                <w:rFonts w:eastAsia="Calibri" w:cs="Arial"/>
              </w:rPr>
            </w:pPr>
          </w:p>
        </w:tc>
        <w:tc>
          <w:tcPr>
            <w:tcW w:w="3822" w:type="dxa"/>
            <w:tcBorders>
              <w:top w:val="single" w:sz="4" w:space="0" w:color="auto"/>
              <w:left w:val="single" w:sz="4" w:space="0" w:color="auto"/>
              <w:bottom w:val="single" w:sz="4" w:space="0" w:color="auto"/>
              <w:right w:val="single" w:sz="4" w:space="0" w:color="auto"/>
            </w:tcBorders>
          </w:tcPr>
          <w:p w:rsidR="004042AE" w:rsidRPr="00D56B0D" w:rsidRDefault="004042AE" w:rsidP="00BC01DC">
            <w:pPr>
              <w:rPr>
                <w:rFonts w:eastAsia="Calibri" w:cs="Arial"/>
              </w:rPr>
            </w:pPr>
          </w:p>
        </w:tc>
      </w:tr>
      <w:tr w:rsidR="00D56B0D" w:rsidRPr="00D56B0D" w:rsidTr="00D56B0D">
        <w:tc>
          <w:tcPr>
            <w:tcW w:w="4537" w:type="dxa"/>
            <w:tcBorders>
              <w:top w:val="single" w:sz="4" w:space="0" w:color="auto"/>
              <w:left w:val="single" w:sz="4" w:space="0" w:color="auto"/>
              <w:bottom w:val="single" w:sz="4" w:space="0" w:color="auto"/>
              <w:right w:val="single" w:sz="4" w:space="0" w:color="auto"/>
            </w:tcBorders>
            <w:shd w:val="clear" w:color="auto" w:fill="auto"/>
          </w:tcPr>
          <w:p w:rsidR="004042AE" w:rsidRPr="00D56B0D" w:rsidRDefault="004042AE" w:rsidP="00BC01DC">
            <w:pPr>
              <w:rPr>
                <w:rFonts w:eastAsia="Calibri" w:cs="Arial"/>
              </w:rPr>
            </w:pPr>
          </w:p>
        </w:tc>
        <w:tc>
          <w:tcPr>
            <w:tcW w:w="3822" w:type="dxa"/>
            <w:tcBorders>
              <w:top w:val="single" w:sz="4" w:space="0" w:color="auto"/>
              <w:left w:val="single" w:sz="4" w:space="0" w:color="auto"/>
              <w:bottom w:val="single" w:sz="4" w:space="0" w:color="auto"/>
              <w:right w:val="single" w:sz="4" w:space="0" w:color="auto"/>
            </w:tcBorders>
          </w:tcPr>
          <w:p w:rsidR="004042AE" w:rsidRPr="00D56B0D" w:rsidRDefault="004042AE" w:rsidP="00BC01DC">
            <w:pPr>
              <w:rPr>
                <w:rFonts w:eastAsia="Calibri" w:cs="Arial"/>
              </w:rPr>
            </w:pPr>
          </w:p>
        </w:tc>
      </w:tr>
    </w:tbl>
    <w:p w:rsidR="00343A18" w:rsidRPr="00D56B0D" w:rsidRDefault="00343A18" w:rsidP="000F683D">
      <w:pPr>
        <w:rPr>
          <w:rFonts w:cs="Arial"/>
        </w:rPr>
      </w:pPr>
      <w:r w:rsidRPr="00D56B0D">
        <w:rPr>
          <w:rFonts w:cs="Arial"/>
        </w:rPr>
        <w:tab/>
      </w:r>
    </w:p>
    <w:p w:rsidR="00917795" w:rsidRPr="00D56B0D" w:rsidRDefault="00917795" w:rsidP="000F683D">
      <w:pPr>
        <w:rPr>
          <w:rFonts w:cs="Arial"/>
        </w:rPr>
      </w:pPr>
    </w:p>
    <w:p w:rsidR="00917795" w:rsidRPr="00D56B0D" w:rsidRDefault="00917795" w:rsidP="000F683D">
      <w:pPr>
        <w:rPr>
          <w:rFonts w:eastAsia="TimesNewRomanPS-BoldMT" w:cs="Arial"/>
          <w:b/>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56B0D" w:rsidTr="00BC01DC">
        <w:trPr>
          <w:jc w:val="center"/>
        </w:trPr>
        <w:tc>
          <w:tcPr>
            <w:tcW w:w="3882" w:type="dxa"/>
          </w:tcPr>
          <w:p w:rsidR="00917795" w:rsidRPr="00D56B0D" w:rsidRDefault="00917795" w:rsidP="00D56B0D">
            <w:pPr>
              <w:spacing w:before="0"/>
              <w:rPr>
                <w:rFonts w:cs="Arial"/>
              </w:rPr>
            </w:pPr>
          </w:p>
          <w:p w:rsidR="00917795" w:rsidRPr="00D56B0D" w:rsidRDefault="00917795" w:rsidP="00BC01DC">
            <w:pPr>
              <w:spacing w:before="0"/>
              <w:jc w:val="center"/>
              <w:rPr>
                <w:rFonts w:cs="Arial"/>
              </w:rPr>
            </w:pPr>
          </w:p>
          <w:p w:rsidR="00343A18" w:rsidRPr="00D56B0D" w:rsidRDefault="00343A18" w:rsidP="00BC01DC">
            <w:pPr>
              <w:spacing w:before="0"/>
              <w:jc w:val="center"/>
              <w:rPr>
                <w:rFonts w:cs="Arial"/>
              </w:rPr>
            </w:pPr>
            <w:r w:rsidRPr="00D56B0D">
              <w:rPr>
                <w:rFonts w:cs="Arial"/>
              </w:rPr>
              <w:t>Датум:</w:t>
            </w:r>
          </w:p>
        </w:tc>
        <w:tc>
          <w:tcPr>
            <w:tcW w:w="2127" w:type="dxa"/>
          </w:tcPr>
          <w:p w:rsidR="00343A18" w:rsidRPr="00D56B0D" w:rsidRDefault="00343A18" w:rsidP="00BC01DC">
            <w:pPr>
              <w:spacing w:before="0"/>
              <w:jc w:val="center"/>
              <w:rPr>
                <w:rFonts w:cs="Arial"/>
                <w:lang w:val="ru-RU"/>
              </w:rPr>
            </w:pPr>
          </w:p>
        </w:tc>
        <w:tc>
          <w:tcPr>
            <w:tcW w:w="4022" w:type="dxa"/>
          </w:tcPr>
          <w:p w:rsidR="00917795" w:rsidRPr="00D56B0D" w:rsidRDefault="00917795" w:rsidP="00CC26CA">
            <w:pPr>
              <w:spacing w:before="0"/>
              <w:jc w:val="center"/>
              <w:rPr>
                <w:rFonts w:cs="Arial"/>
                <w:lang w:val="sr-Cyrl-CS"/>
              </w:rPr>
            </w:pPr>
          </w:p>
          <w:p w:rsidR="00917795" w:rsidRPr="00D56B0D" w:rsidRDefault="00917795" w:rsidP="00CC26CA">
            <w:pPr>
              <w:spacing w:before="0"/>
              <w:jc w:val="center"/>
              <w:rPr>
                <w:rFonts w:cs="Arial"/>
                <w:lang w:val="sr-Cyrl-CS"/>
              </w:rPr>
            </w:pPr>
          </w:p>
          <w:p w:rsidR="00343A18" w:rsidRPr="00D56B0D" w:rsidRDefault="00343A18" w:rsidP="00CC26CA">
            <w:pPr>
              <w:spacing w:before="0"/>
              <w:jc w:val="center"/>
              <w:rPr>
                <w:rFonts w:cs="Arial"/>
                <w:lang w:val="ru-RU"/>
              </w:rPr>
            </w:pPr>
            <w:r w:rsidRPr="00D56B0D">
              <w:rPr>
                <w:rFonts w:cs="Arial"/>
                <w:lang w:val="sr-Cyrl-CS"/>
              </w:rPr>
              <w:t xml:space="preserve">Наручилац </w:t>
            </w:r>
            <w:r w:rsidR="00873EBD" w:rsidRPr="00D56B0D">
              <w:rPr>
                <w:rFonts w:cs="Arial"/>
                <w:lang w:val="sr-Cyrl-CS"/>
              </w:rPr>
              <w:t>радова</w:t>
            </w:r>
            <w:r w:rsidRPr="00D56B0D">
              <w:rPr>
                <w:rFonts w:cs="Arial"/>
                <w:lang w:val="sr-Cyrl-CS"/>
              </w:rPr>
              <w:t>:</w:t>
            </w:r>
          </w:p>
        </w:tc>
      </w:tr>
      <w:tr w:rsidR="00343A18" w:rsidRPr="00D56B0D" w:rsidTr="00BC01DC">
        <w:trPr>
          <w:jc w:val="center"/>
        </w:trPr>
        <w:tc>
          <w:tcPr>
            <w:tcW w:w="3882" w:type="dxa"/>
          </w:tcPr>
          <w:p w:rsidR="00343A18" w:rsidRPr="00D56B0D" w:rsidRDefault="00343A18" w:rsidP="00BC01DC">
            <w:pPr>
              <w:spacing w:before="0"/>
              <w:jc w:val="center"/>
              <w:rPr>
                <w:rFonts w:cs="Arial"/>
              </w:rPr>
            </w:pPr>
          </w:p>
        </w:tc>
        <w:tc>
          <w:tcPr>
            <w:tcW w:w="2127" w:type="dxa"/>
          </w:tcPr>
          <w:p w:rsidR="00343A18" w:rsidRPr="00D56B0D" w:rsidRDefault="00343A18" w:rsidP="00BC01DC">
            <w:pPr>
              <w:spacing w:before="0"/>
              <w:jc w:val="center"/>
              <w:rPr>
                <w:rFonts w:cs="Arial"/>
              </w:rPr>
            </w:pPr>
          </w:p>
        </w:tc>
        <w:tc>
          <w:tcPr>
            <w:tcW w:w="4022" w:type="dxa"/>
          </w:tcPr>
          <w:p w:rsidR="00343A18" w:rsidRPr="00D56B0D" w:rsidRDefault="00343A18" w:rsidP="00BC01DC">
            <w:pPr>
              <w:spacing w:before="0"/>
              <w:jc w:val="center"/>
              <w:rPr>
                <w:rFonts w:cs="Arial"/>
                <w:lang w:val="ru-RU"/>
              </w:rPr>
            </w:pPr>
          </w:p>
        </w:tc>
      </w:tr>
      <w:tr w:rsidR="00343A18" w:rsidRPr="00D56B0D" w:rsidTr="00BC01DC">
        <w:trPr>
          <w:jc w:val="center"/>
        </w:trPr>
        <w:tc>
          <w:tcPr>
            <w:tcW w:w="3882" w:type="dxa"/>
            <w:tcBorders>
              <w:bottom w:val="single" w:sz="4" w:space="0" w:color="auto"/>
            </w:tcBorders>
          </w:tcPr>
          <w:p w:rsidR="00343A18" w:rsidRPr="00D56B0D" w:rsidRDefault="00343A18" w:rsidP="00BC01DC">
            <w:pPr>
              <w:spacing w:before="0"/>
              <w:jc w:val="center"/>
              <w:rPr>
                <w:rFonts w:cs="Arial"/>
              </w:rPr>
            </w:pPr>
          </w:p>
        </w:tc>
        <w:tc>
          <w:tcPr>
            <w:tcW w:w="2127" w:type="dxa"/>
          </w:tcPr>
          <w:p w:rsidR="00343A18" w:rsidRPr="00D56B0D" w:rsidRDefault="00343A18" w:rsidP="00BC01DC">
            <w:pPr>
              <w:spacing w:before="0"/>
              <w:jc w:val="center"/>
              <w:rPr>
                <w:rFonts w:cs="Arial"/>
                <w:lang w:val="ru-RU"/>
              </w:rPr>
            </w:pPr>
          </w:p>
        </w:tc>
        <w:tc>
          <w:tcPr>
            <w:tcW w:w="4022" w:type="dxa"/>
            <w:tcBorders>
              <w:bottom w:val="single" w:sz="4" w:space="0" w:color="auto"/>
            </w:tcBorders>
          </w:tcPr>
          <w:p w:rsidR="00343A18" w:rsidRPr="00D56B0D" w:rsidRDefault="00343A18" w:rsidP="00BC01DC">
            <w:pPr>
              <w:spacing w:before="0"/>
              <w:jc w:val="center"/>
              <w:rPr>
                <w:rFonts w:cs="Arial"/>
                <w:lang w:val="ru-RU"/>
              </w:rPr>
            </w:pPr>
          </w:p>
        </w:tc>
      </w:tr>
      <w:tr w:rsidR="00343A18" w:rsidRPr="00D56B0D" w:rsidTr="00BC01DC">
        <w:trPr>
          <w:trHeight w:val="389"/>
          <w:jc w:val="center"/>
        </w:trPr>
        <w:tc>
          <w:tcPr>
            <w:tcW w:w="3882" w:type="dxa"/>
            <w:tcBorders>
              <w:top w:val="single" w:sz="4" w:space="0" w:color="auto"/>
            </w:tcBorders>
          </w:tcPr>
          <w:p w:rsidR="00343A18" w:rsidRPr="00D56B0D" w:rsidRDefault="00343A18" w:rsidP="00BC01DC">
            <w:pPr>
              <w:spacing w:before="0"/>
              <w:jc w:val="center"/>
              <w:rPr>
                <w:rFonts w:cs="Arial"/>
              </w:rPr>
            </w:pPr>
          </w:p>
        </w:tc>
        <w:tc>
          <w:tcPr>
            <w:tcW w:w="2127" w:type="dxa"/>
          </w:tcPr>
          <w:p w:rsidR="00343A18" w:rsidRPr="00D56B0D" w:rsidRDefault="00343A18" w:rsidP="00BC01DC">
            <w:pPr>
              <w:spacing w:before="0"/>
              <w:jc w:val="center"/>
              <w:rPr>
                <w:rFonts w:cs="Arial"/>
                <w:lang w:val="ru-RU"/>
              </w:rPr>
            </w:pPr>
          </w:p>
        </w:tc>
        <w:tc>
          <w:tcPr>
            <w:tcW w:w="4022" w:type="dxa"/>
            <w:tcBorders>
              <w:top w:val="single" w:sz="4" w:space="0" w:color="auto"/>
            </w:tcBorders>
          </w:tcPr>
          <w:p w:rsidR="00343A18" w:rsidRPr="00D56B0D" w:rsidRDefault="00343A18" w:rsidP="00BC01DC">
            <w:pPr>
              <w:spacing w:before="0"/>
              <w:jc w:val="center"/>
              <w:rPr>
                <w:rFonts w:cs="Arial"/>
                <w:lang w:val="ru-RU"/>
              </w:rPr>
            </w:pPr>
          </w:p>
        </w:tc>
      </w:tr>
    </w:tbl>
    <w:p w:rsidR="00343A18" w:rsidRPr="00D56B0D" w:rsidRDefault="00343A18" w:rsidP="00343A18">
      <w:pPr>
        <w:tabs>
          <w:tab w:val="left" w:pos="4999"/>
        </w:tabs>
        <w:spacing w:before="0"/>
        <w:rPr>
          <w:rFonts w:eastAsia="TimesNewRomanPS-BoldMT" w:cs="Arial"/>
          <w:b/>
          <w:bCs/>
          <w:iCs/>
        </w:rPr>
      </w:pPr>
    </w:p>
    <w:p w:rsidR="00343A18" w:rsidRPr="00D56B0D" w:rsidRDefault="00343A18" w:rsidP="00343A18">
      <w:pPr>
        <w:rPr>
          <w:rFonts w:cs="Arial"/>
          <w:b/>
        </w:rPr>
      </w:pPr>
      <w:r w:rsidRPr="00D56B0D">
        <w:rPr>
          <w:rFonts w:cs="Arial"/>
          <w:b/>
        </w:rPr>
        <w:t>НАПОМЕНА:</w:t>
      </w:r>
    </w:p>
    <w:p w:rsidR="00343A18" w:rsidRPr="00D56B0D" w:rsidRDefault="00343A18" w:rsidP="00343A18">
      <w:pPr>
        <w:rPr>
          <w:rFonts w:cs="Arial"/>
        </w:rPr>
      </w:pPr>
      <w:r w:rsidRPr="00D56B0D">
        <w:rPr>
          <w:rFonts w:cs="Arial"/>
        </w:rPr>
        <w:t>Приликом подношења понуде овај образац копирати у потребном броју примерака.</w:t>
      </w:r>
    </w:p>
    <w:p w:rsidR="00657291" w:rsidRPr="00D56B0D" w:rsidRDefault="00657291" w:rsidP="00657291">
      <w:pPr>
        <w:spacing w:before="0"/>
        <w:rPr>
          <w:rFonts w:cs="Arial"/>
        </w:rPr>
      </w:pPr>
      <w:r w:rsidRPr="00D56B0D">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43A18" w:rsidRPr="00D56B0D" w:rsidRDefault="00343A18" w:rsidP="00D56B0D">
      <w:pPr>
        <w:rPr>
          <w:rFonts w:cs="Arial"/>
        </w:rPr>
      </w:pPr>
      <w:r w:rsidRPr="008377FF">
        <w:rPr>
          <w:color w:val="00B0F0"/>
        </w:rPr>
        <w:br w:type="page"/>
      </w:r>
    </w:p>
    <w:p w:rsidR="007E7BB8" w:rsidRPr="008377FF" w:rsidRDefault="007E7BB8" w:rsidP="007E7BB8">
      <w:pPr>
        <w:pStyle w:val="KDObrazac"/>
        <w:spacing w:before="0"/>
      </w:pPr>
      <w:r w:rsidRPr="008377FF">
        <w:lastRenderedPageBreak/>
        <w:t xml:space="preserve">ОБРАЗАЦ </w:t>
      </w:r>
      <w:r w:rsidR="00D56B0D">
        <w:t>7</w:t>
      </w:r>
    </w:p>
    <w:p w:rsidR="007E7BB8" w:rsidRPr="008377FF" w:rsidRDefault="007E7BB8" w:rsidP="007E7BB8">
      <w:pPr>
        <w:spacing w:before="0"/>
        <w:rPr>
          <w:rFonts w:cs="Arial"/>
          <w:lang w:val="sr-Cyrl-CS"/>
        </w:rPr>
      </w:pPr>
    </w:p>
    <w:p w:rsidR="007E7BB8" w:rsidRPr="008377FF" w:rsidRDefault="007E7BB8" w:rsidP="007E7BB8">
      <w:pPr>
        <w:spacing w:before="0"/>
        <w:jc w:val="center"/>
        <w:rPr>
          <w:rFonts w:cs="Arial"/>
          <w:b/>
        </w:rPr>
      </w:pPr>
      <w:r w:rsidRPr="008377FF">
        <w:rPr>
          <w:rFonts w:cs="Arial"/>
          <w:b/>
        </w:rPr>
        <w:t>ОБРАЗАЦ ТРОШКОВА ПРИПРЕМЕ ПОНУДЕ</w:t>
      </w:r>
    </w:p>
    <w:p w:rsidR="007E7BB8" w:rsidRPr="008377FF" w:rsidRDefault="007E7BB8" w:rsidP="00D56B0D">
      <w:pPr>
        <w:spacing w:after="120"/>
        <w:jc w:val="center"/>
        <w:rPr>
          <w:rFonts w:cs="Arial"/>
        </w:rPr>
      </w:pPr>
      <w:r w:rsidRPr="008377FF">
        <w:rPr>
          <w:rFonts w:cs="Arial"/>
        </w:rPr>
        <w:t xml:space="preserve">за јавну набавку </w:t>
      </w:r>
      <w:r w:rsidR="00873EBD" w:rsidRPr="008377FF">
        <w:rPr>
          <w:rFonts w:cs="Arial"/>
        </w:rPr>
        <w:t>радова</w:t>
      </w:r>
      <w:r w:rsidRPr="008377FF">
        <w:rPr>
          <w:rFonts w:cs="Arial"/>
        </w:rPr>
        <w:t>:</w:t>
      </w:r>
      <w:r w:rsidR="00D56B0D" w:rsidRPr="00D56B0D">
        <w:rPr>
          <w:rFonts w:cs="Arial"/>
          <w:lang w:val="sr-Latn-RS"/>
        </w:rPr>
        <w:t xml:space="preserve"> </w:t>
      </w:r>
      <w:r w:rsidR="00D56B0D">
        <w:rPr>
          <w:rFonts w:cs="Arial"/>
          <w:lang w:val="sr-Latn-RS"/>
        </w:rPr>
        <w:t>„</w:t>
      </w:r>
      <w:r w:rsidR="00D3671A">
        <w:rPr>
          <w:rFonts w:cs="Arial"/>
          <w:lang w:val="sr-Cyrl-RS"/>
        </w:rPr>
        <w:t>Набавка и замена кровних плоча од лаких бетона са израдом хидроизолације ТЕНТ-</w:t>
      </w:r>
      <w:proofErr w:type="gramStart"/>
      <w:r w:rsidR="00D3671A">
        <w:rPr>
          <w:rFonts w:cs="Arial"/>
          <w:lang w:val="sr-Cyrl-RS"/>
        </w:rPr>
        <w:t>А</w:t>
      </w:r>
      <w:r w:rsidR="00D56B0D">
        <w:rPr>
          <w:rFonts w:cs="Arial"/>
          <w:lang w:val="sr-Cyrl-RS"/>
        </w:rPr>
        <w:t>“</w:t>
      </w:r>
      <w:proofErr w:type="gramEnd"/>
      <w:r w:rsidR="00D56B0D">
        <w:rPr>
          <w:rFonts w:cs="Arial"/>
          <w:lang w:val="sr-Cyrl-RS"/>
        </w:rPr>
        <w:t>,</w:t>
      </w:r>
    </w:p>
    <w:p w:rsidR="007E7BB8" w:rsidRPr="008377FF" w:rsidRDefault="00D56B0D" w:rsidP="007E7BB8">
      <w:pPr>
        <w:spacing w:after="120"/>
        <w:jc w:val="center"/>
        <w:rPr>
          <w:rFonts w:cs="Arial"/>
        </w:rPr>
      </w:pPr>
      <w:r>
        <w:rPr>
          <w:rFonts w:cs="Arial"/>
        </w:rPr>
        <w:t xml:space="preserve">ЈН бр.  </w:t>
      </w:r>
      <w:r w:rsidR="00D3671A">
        <w:rPr>
          <w:rFonts w:cs="Arial"/>
        </w:rPr>
        <w:t>110/2020 (3000/0358/2020)</w:t>
      </w:r>
    </w:p>
    <w:p w:rsidR="007E7BB8" w:rsidRPr="008377FF" w:rsidRDefault="007E7BB8" w:rsidP="007E7BB8">
      <w:pPr>
        <w:tabs>
          <w:tab w:val="left" w:pos="0"/>
        </w:tabs>
        <w:rPr>
          <w:rFonts w:cs="Arial"/>
          <w:lang w:val="ru-RU"/>
        </w:rPr>
      </w:pPr>
      <w:r w:rsidRPr="008377FF">
        <w:rPr>
          <w:rFonts w:cs="Arial"/>
          <w:lang w:val="ru-RU"/>
        </w:rPr>
        <w:t>На основу члана 88. став 1. Закона о јавним набавкама („Службени гласник РС“, бр.124/</w:t>
      </w:r>
      <w:r w:rsidR="00D15DEF">
        <w:rPr>
          <w:rFonts w:cs="Arial"/>
          <w:lang w:val="ru-RU"/>
        </w:rPr>
        <w:t>12, 14/15 и 68/15), члана 2</w:t>
      </w:r>
      <w:r w:rsidRPr="008377F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D56B0D">
        <w:rPr>
          <w:rFonts w:cs="Arial"/>
          <w:lang w:val="ru-RU"/>
        </w:rPr>
        <w:t>,41/19</w:t>
      </w:r>
      <w:r w:rsidRPr="008377FF">
        <w:rPr>
          <w:rFonts w:cs="Arial"/>
          <w:lang w:val="ru-RU"/>
        </w:rPr>
        <w:t xml:space="preserve">), уз понуду прилажем </w:t>
      </w:r>
    </w:p>
    <w:p w:rsidR="007E7BB8" w:rsidRPr="008377FF" w:rsidRDefault="007E7BB8" w:rsidP="007E7BB8">
      <w:pPr>
        <w:tabs>
          <w:tab w:val="left" w:pos="0"/>
        </w:tabs>
        <w:jc w:val="center"/>
        <w:rPr>
          <w:rFonts w:cs="Arial"/>
          <w:lang w:val="ru-RU"/>
        </w:rPr>
      </w:pPr>
      <w:r w:rsidRPr="008377F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77FF" w:rsidTr="00BE2EA9">
        <w:trPr>
          <w:trHeight w:val="749"/>
          <w:tblCellSpacing w:w="20" w:type="dxa"/>
        </w:trPr>
        <w:tc>
          <w:tcPr>
            <w:tcW w:w="5323" w:type="dxa"/>
            <w:shd w:val="clear" w:color="auto" w:fill="auto"/>
            <w:vAlign w:val="center"/>
          </w:tcPr>
          <w:p w:rsidR="007E7BB8" w:rsidRPr="008377FF" w:rsidRDefault="007E7BB8" w:rsidP="00BE2EA9">
            <w:pPr>
              <w:jc w:val="center"/>
              <w:rPr>
                <w:rFonts w:cs="Arial"/>
                <w:color w:val="00B0F0"/>
              </w:rPr>
            </w:pPr>
            <w:r w:rsidRPr="00D56B0D">
              <w:rPr>
                <w:rFonts w:cs="Arial"/>
              </w:rPr>
              <w:t>трошкови прибављања средстава обезбеђења</w:t>
            </w:r>
            <w:r w:rsidR="008A1B15" w:rsidRPr="00D56B0D">
              <w:rPr>
                <w:rFonts w:cs="Arial"/>
              </w:rPr>
              <w:t xml:space="preserve"> за озбиљност понуде</w:t>
            </w:r>
          </w:p>
        </w:tc>
        <w:tc>
          <w:tcPr>
            <w:tcW w:w="4260" w:type="dxa"/>
            <w:shd w:val="clear" w:color="auto" w:fill="auto"/>
          </w:tcPr>
          <w:p w:rsidR="007E7BB8" w:rsidRPr="008377FF" w:rsidRDefault="007E7BB8" w:rsidP="00BE2EA9">
            <w:pPr>
              <w:rPr>
                <w:rFonts w:cs="Arial"/>
              </w:rPr>
            </w:pPr>
          </w:p>
          <w:p w:rsidR="007E7BB8" w:rsidRPr="008377FF" w:rsidRDefault="007E7BB8" w:rsidP="007E7BB8">
            <w:pPr>
              <w:rPr>
                <w:rFonts w:cs="Arial"/>
              </w:rPr>
            </w:pPr>
            <w:r w:rsidRPr="008377FF">
              <w:rPr>
                <w:rFonts w:cs="Arial"/>
              </w:rPr>
              <w:t xml:space="preserve">__________ динара </w:t>
            </w:r>
          </w:p>
        </w:tc>
      </w:tr>
      <w:tr w:rsidR="007E7BB8" w:rsidRPr="008377FF" w:rsidTr="00BE2EA9">
        <w:trPr>
          <w:trHeight w:val="307"/>
          <w:tblCellSpacing w:w="20" w:type="dxa"/>
        </w:trPr>
        <w:tc>
          <w:tcPr>
            <w:tcW w:w="5323" w:type="dxa"/>
            <w:shd w:val="clear" w:color="auto" w:fill="auto"/>
            <w:vAlign w:val="center"/>
          </w:tcPr>
          <w:p w:rsidR="007E7BB8" w:rsidRPr="008377FF" w:rsidRDefault="007E7BB8" w:rsidP="00BE2EA9">
            <w:pPr>
              <w:jc w:val="center"/>
              <w:rPr>
                <w:rFonts w:cs="Arial"/>
              </w:rPr>
            </w:pPr>
            <w:r w:rsidRPr="008377FF">
              <w:rPr>
                <w:rFonts w:cs="Arial"/>
              </w:rPr>
              <w:t>Укупни трошкови без 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r w:rsidR="007E7BB8" w:rsidRPr="008377FF" w:rsidTr="00BE2EA9">
        <w:trPr>
          <w:trHeight w:val="433"/>
          <w:tblCellSpacing w:w="20" w:type="dxa"/>
        </w:trPr>
        <w:tc>
          <w:tcPr>
            <w:tcW w:w="5323" w:type="dxa"/>
            <w:shd w:val="clear" w:color="auto" w:fill="auto"/>
            <w:vAlign w:val="center"/>
          </w:tcPr>
          <w:p w:rsidR="007E7BB8" w:rsidRPr="008377FF" w:rsidRDefault="007E7BB8" w:rsidP="00BE2EA9">
            <w:pPr>
              <w:autoSpaceDE w:val="0"/>
              <w:autoSpaceDN w:val="0"/>
              <w:adjustRightInd w:val="0"/>
              <w:jc w:val="center"/>
              <w:rPr>
                <w:rFonts w:cs="Arial"/>
              </w:rPr>
            </w:pPr>
            <w:r w:rsidRPr="008377FF">
              <w:rPr>
                <w:rFonts w:cs="Arial"/>
              </w:rPr>
              <w:t>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r w:rsidR="007E7BB8" w:rsidRPr="008377FF" w:rsidTr="00BE2EA9">
        <w:trPr>
          <w:trHeight w:val="190"/>
          <w:tblCellSpacing w:w="20" w:type="dxa"/>
        </w:trPr>
        <w:tc>
          <w:tcPr>
            <w:tcW w:w="5323" w:type="dxa"/>
            <w:shd w:val="clear" w:color="auto" w:fill="auto"/>
          </w:tcPr>
          <w:p w:rsidR="007E7BB8" w:rsidRPr="008377FF" w:rsidRDefault="007E7BB8" w:rsidP="00BE2EA9">
            <w:pPr>
              <w:jc w:val="center"/>
              <w:rPr>
                <w:rFonts w:cs="Arial"/>
              </w:rPr>
            </w:pPr>
          </w:p>
          <w:p w:rsidR="007E7BB8" w:rsidRPr="008377FF" w:rsidRDefault="007E7BB8" w:rsidP="00BE2EA9">
            <w:pPr>
              <w:jc w:val="center"/>
              <w:rPr>
                <w:rFonts w:cs="Arial"/>
              </w:rPr>
            </w:pPr>
            <w:r w:rsidRPr="008377FF">
              <w:rPr>
                <w:rFonts w:cs="Arial"/>
              </w:rPr>
              <w:t>Укупни  трошкови са 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bl>
    <w:p w:rsidR="007E7BB8" w:rsidRPr="008377FF" w:rsidRDefault="007E7BB8" w:rsidP="007E7BB8">
      <w:pPr>
        <w:tabs>
          <w:tab w:val="left" w:pos="0"/>
        </w:tabs>
        <w:rPr>
          <w:rFonts w:cs="Arial"/>
          <w:lang w:val="ru-RU"/>
        </w:rPr>
      </w:pPr>
      <w:r w:rsidRPr="008377F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377F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77FF" w:rsidTr="00BE2EA9">
        <w:trPr>
          <w:jc w:val="center"/>
        </w:trPr>
        <w:tc>
          <w:tcPr>
            <w:tcW w:w="3882" w:type="dxa"/>
          </w:tcPr>
          <w:p w:rsidR="007E7BB8" w:rsidRPr="008377FF" w:rsidRDefault="007E7BB8" w:rsidP="00BE2EA9">
            <w:pPr>
              <w:spacing w:before="0"/>
              <w:jc w:val="center"/>
              <w:rPr>
                <w:rFonts w:cs="Arial"/>
              </w:rPr>
            </w:pPr>
            <w:r w:rsidRPr="008377FF">
              <w:rPr>
                <w:rFonts w:cs="Arial"/>
              </w:rPr>
              <w:t>Датум:</w:t>
            </w:r>
          </w:p>
        </w:tc>
        <w:tc>
          <w:tcPr>
            <w:tcW w:w="2127" w:type="dxa"/>
          </w:tcPr>
          <w:p w:rsidR="007E7BB8" w:rsidRPr="008377FF" w:rsidRDefault="007E7BB8" w:rsidP="00BE2EA9">
            <w:pPr>
              <w:spacing w:before="0"/>
              <w:jc w:val="center"/>
              <w:rPr>
                <w:rFonts w:cs="Arial"/>
                <w:lang w:val="ru-RU"/>
              </w:rPr>
            </w:pPr>
          </w:p>
        </w:tc>
        <w:tc>
          <w:tcPr>
            <w:tcW w:w="4022" w:type="dxa"/>
          </w:tcPr>
          <w:p w:rsidR="007E7BB8" w:rsidRPr="008377FF" w:rsidRDefault="007E7BB8" w:rsidP="00BE2EA9">
            <w:pPr>
              <w:spacing w:before="0"/>
              <w:jc w:val="center"/>
              <w:rPr>
                <w:rFonts w:cs="Arial"/>
                <w:lang w:val="sr-Cyrl-CS"/>
              </w:rPr>
            </w:pPr>
            <w:r w:rsidRPr="008377FF">
              <w:rPr>
                <w:rFonts w:cs="Arial"/>
                <w:lang w:val="sr-Cyrl-CS"/>
              </w:rPr>
              <w:t>П</w:t>
            </w:r>
            <w:r w:rsidRPr="008377FF">
              <w:rPr>
                <w:rFonts w:cs="Arial"/>
              </w:rPr>
              <w:t>онуђач</w:t>
            </w:r>
          </w:p>
        </w:tc>
      </w:tr>
      <w:tr w:rsidR="007E7BB8" w:rsidRPr="008377FF" w:rsidTr="00BE2EA9">
        <w:trPr>
          <w:jc w:val="center"/>
        </w:trPr>
        <w:tc>
          <w:tcPr>
            <w:tcW w:w="3882" w:type="dxa"/>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rPr>
            </w:pPr>
          </w:p>
        </w:tc>
        <w:tc>
          <w:tcPr>
            <w:tcW w:w="4022" w:type="dxa"/>
          </w:tcPr>
          <w:p w:rsidR="007E7BB8" w:rsidRPr="008377FF" w:rsidRDefault="007E7BB8" w:rsidP="00BE2EA9">
            <w:pPr>
              <w:spacing w:before="0"/>
              <w:jc w:val="center"/>
              <w:rPr>
                <w:rFonts w:cs="Arial"/>
                <w:lang w:val="ru-RU"/>
              </w:rPr>
            </w:pPr>
          </w:p>
        </w:tc>
      </w:tr>
      <w:tr w:rsidR="007E7BB8" w:rsidRPr="008377FF" w:rsidTr="00BE2EA9">
        <w:trPr>
          <w:jc w:val="center"/>
        </w:trPr>
        <w:tc>
          <w:tcPr>
            <w:tcW w:w="3882" w:type="dxa"/>
            <w:tcBorders>
              <w:bottom w:val="single" w:sz="4" w:space="0" w:color="auto"/>
            </w:tcBorders>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lang w:val="ru-RU"/>
              </w:rPr>
            </w:pPr>
          </w:p>
        </w:tc>
        <w:tc>
          <w:tcPr>
            <w:tcW w:w="4022" w:type="dxa"/>
            <w:tcBorders>
              <w:bottom w:val="single" w:sz="4" w:space="0" w:color="auto"/>
            </w:tcBorders>
          </w:tcPr>
          <w:p w:rsidR="007E7BB8" w:rsidRPr="008377FF" w:rsidRDefault="007E7BB8" w:rsidP="00BE2EA9">
            <w:pPr>
              <w:spacing w:before="0"/>
              <w:jc w:val="center"/>
              <w:rPr>
                <w:rFonts w:cs="Arial"/>
                <w:lang w:val="ru-RU"/>
              </w:rPr>
            </w:pPr>
          </w:p>
        </w:tc>
      </w:tr>
      <w:tr w:rsidR="007E7BB8" w:rsidRPr="008377FF" w:rsidTr="00BE2EA9">
        <w:trPr>
          <w:trHeight w:val="389"/>
          <w:jc w:val="center"/>
        </w:trPr>
        <w:tc>
          <w:tcPr>
            <w:tcW w:w="3882" w:type="dxa"/>
            <w:tcBorders>
              <w:top w:val="single" w:sz="4" w:space="0" w:color="auto"/>
            </w:tcBorders>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lang w:val="ru-RU"/>
              </w:rPr>
            </w:pPr>
          </w:p>
        </w:tc>
        <w:tc>
          <w:tcPr>
            <w:tcW w:w="4022" w:type="dxa"/>
            <w:tcBorders>
              <w:top w:val="single" w:sz="4" w:space="0" w:color="auto"/>
            </w:tcBorders>
          </w:tcPr>
          <w:p w:rsidR="007E7BB8" w:rsidRPr="008377FF" w:rsidRDefault="007E7BB8" w:rsidP="00BE2EA9">
            <w:pPr>
              <w:spacing w:before="0"/>
              <w:jc w:val="center"/>
              <w:rPr>
                <w:rFonts w:cs="Arial"/>
                <w:lang w:val="ru-RU"/>
              </w:rPr>
            </w:pPr>
          </w:p>
        </w:tc>
      </w:tr>
    </w:tbl>
    <w:p w:rsidR="007E7BB8" w:rsidRPr="008377FF" w:rsidRDefault="007E7BB8" w:rsidP="007E7BB8">
      <w:pPr>
        <w:tabs>
          <w:tab w:val="left" w:pos="0"/>
        </w:tabs>
        <w:spacing w:before="0"/>
        <w:rPr>
          <w:rFonts w:cs="Arial"/>
          <w:b/>
          <w:lang w:val="ru-RU"/>
        </w:rPr>
      </w:pPr>
      <w:r w:rsidRPr="008377FF">
        <w:rPr>
          <w:rFonts w:cs="Arial"/>
          <w:b/>
          <w:lang w:val="ru-RU"/>
        </w:rPr>
        <w:t>Напомена:</w:t>
      </w:r>
    </w:p>
    <w:p w:rsidR="007E7BB8" w:rsidRPr="008377FF" w:rsidRDefault="007E7BB8" w:rsidP="007E7BB8">
      <w:pPr>
        <w:spacing w:before="0"/>
        <w:rPr>
          <w:rFonts w:cs="Arial"/>
          <w:lang w:val="ru-RU"/>
        </w:rPr>
      </w:pPr>
      <w:r w:rsidRPr="008377F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377FF" w:rsidRDefault="007E7BB8" w:rsidP="007E7BB8">
      <w:pPr>
        <w:tabs>
          <w:tab w:val="left" w:pos="0"/>
        </w:tabs>
        <w:spacing w:before="0"/>
        <w:rPr>
          <w:rFonts w:cs="Arial"/>
          <w:lang w:val="ru-RU"/>
        </w:rPr>
      </w:pPr>
      <w:r w:rsidRPr="008377FF">
        <w:rPr>
          <w:rFonts w:cs="Arial"/>
        </w:rPr>
        <w:t>-</w:t>
      </w:r>
      <w:r w:rsidRPr="008377FF">
        <w:rPr>
          <w:rFonts w:cs="Arial"/>
          <w:lang w:val="sr-Latn-CS"/>
        </w:rPr>
        <w:t>остале трошкове припреме и подношења понуде</w:t>
      </w:r>
      <w:r w:rsidRPr="008377F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377FF" w:rsidRDefault="007E7BB8" w:rsidP="007E7BB8">
      <w:pPr>
        <w:spacing w:before="0"/>
        <w:rPr>
          <w:rFonts w:cs="Arial"/>
          <w:lang w:val="ru-RU"/>
        </w:rPr>
      </w:pPr>
      <w:r w:rsidRPr="008377F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377FF" w:rsidRDefault="007E7BB8" w:rsidP="007E7BB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 xml:space="preserve">група понуђача подноси заједничку понуду </w:t>
      </w:r>
      <w:r w:rsidR="00907E99">
        <w:rPr>
          <w:rFonts w:eastAsia="TimesNewRomanPS-BoldMT" w:cs="Arial"/>
          <w:i w:val="0"/>
          <w:color w:val="auto"/>
          <w:sz w:val="22"/>
          <w:szCs w:val="22"/>
          <w:lang w:val="sr-Cyrl-CS"/>
        </w:rPr>
        <w:t>овај образац потписује</w:t>
      </w:r>
      <w:r w:rsidRPr="008377FF">
        <w:rPr>
          <w:rFonts w:eastAsia="TimesNewRomanPS-BoldMT" w:cs="Arial"/>
          <w:i w:val="0"/>
          <w:color w:val="auto"/>
          <w:sz w:val="22"/>
          <w:szCs w:val="22"/>
          <w:lang w:val="sr-Cyrl-CS"/>
        </w:rPr>
        <w:t xml:space="preserve"> Носилац посла</w:t>
      </w:r>
      <w:r w:rsidRPr="008377FF">
        <w:rPr>
          <w:rFonts w:eastAsia="TimesNewRomanPS-BoldMT" w:cs="Arial"/>
          <w:i w:val="0"/>
          <w:color w:val="auto"/>
          <w:sz w:val="22"/>
          <w:szCs w:val="22"/>
        </w:rPr>
        <w:t>.Уколико понуђач подноси понуду са подизвођачем овај обра</w:t>
      </w:r>
      <w:r w:rsidR="00907E99">
        <w:rPr>
          <w:rFonts w:eastAsia="TimesNewRomanPS-BoldMT" w:cs="Arial"/>
          <w:i w:val="0"/>
          <w:color w:val="auto"/>
          <w:sz w:val="22"/>
          <w:szCs w:val="22"/>
        </w:rPr>
        <w:t xml:space="preserve">зац потписује </w:t>
      </w:r>
      <w:r w:rsidRPr="008377FF">
        <w:rPr>
          <w:rFonts w:eastAsia="TimesNewRomanPS-BoldMT" w:cs="Arial"/>
          <w:i w:val="0"/>
          <w:color w:val="auto"/>
          <w:sz w:val="22"/>
          <w:szCs w:val="22"/>
        </w:rPr>
        <w:t xml:space="preserve">понуђач. </w:t>
      </w:r>
    </w:p>
    <w:p w:rsidR="00831ED8" w:rsidRPr="008377FF" w:rsidRDefault="00831ED8" w:rsidP="007E7BB8">
      <w:pPr>
        <w:pStyle w:val="KDKomentar"/>
        <w:spacing w:before="0"/>
        <w:rPr>
          <w:rFonts w:eastAsia="TimesNewRomanPS-BoldMT" w:cs="Arial"/>
          <w:i w:val="0"/>
          <w:color w:val="auto"/>
          <w:sz w:val="22"/>
          <w:szCs w:val="22"/>
        </w:rPr>
      </w:pPr>
    </w:p>
    <w:p w:rsidR="004D2983" w:rsidRDefault="004D2983" w:rsidP="007E7BB8">
      <w:pPr>
        <w:pStyle w:val="KDKomentar"/>
        <w:spacing w:before="0"/>
        <w:rPr>
          <w:rFonts w:eastAsia="TimesNewRomanPS-BoldMT" w:cs="Arial"/>
          <w:i w:val="0"/>
          <w:color w:val="auto"/>
          <w:sz w:val="22"/>
          <w:szCs w:val="22"/>
          <w:lang w:val="en-US"/>
        </w:rPr>
      </w:pPr>
    </w:p>
    <w:p w:rsidR="00D56B0D" w:rsidRDefault="00D56B0D" w:rsidP="007E7BB8">
      <w:pPr>
        <w:pStyle w:val="KDKomentar"/>
        <w:spacing w:before="0"/>
        <w:rPr>
          <w:rFonts w:eastAsia="TimesNewRomanPS-BoldMT" w:cs="Arial"/>
          <w:i w:val="0"/>
          <w:color w:val="auto"/>
          <w:sz w:val="22"/>
          <w:szCs w:val="22"/>
          <w:lang w:val="en-US"/>
        </w:rPr>
      </w:pPr>
    </w:p>
    <w:p w:rsidR="00D56B0D" w:rsidRDefault="00D56B0D" w:rsidP="007E7BB8">
      <w:pPr>
        <w:pStyle w:val="KDKomentar"/>
        <w:spacing w:before="0"/>
        <w:rPr>
          <w:rFonts w:eastAsia="TimesNewRomanPS-BoldMT" w:cs="Arial"/>
          <w:i w:val="0"/>
          <w:color w:val="auto"/>
          <w:sz w:val="22"/>
          <w:szCs w:val="22"/>
          <w:lang w:val="en-US"/>
        </w:rPr>
      </w:pPr>
    </w:p>
    <w:p w:rsidR="00D56B0D" w:rsidRPr="008377FF" w:rsidRDefault="00D56B0D" w:rsidP="007E7BB8">
      <w:pPr>
        <w:pStyle w:val="KDKomentar"/>
        <w:spacing w:before="0"/>
        <w:rPr>
          <w:rFonts w:eastAsia="TimesNewRomanPS-BoldMT" w:cs="Arial"/>
          <w:i w:val="0"/>
          <w:color w:val="auto"/>
          <w:sz w:val="22"/>
          <w:szCs w:val="22"/>
          <w:lang w:val="en-US"/>
        </w:rPr>
      </w:pPr>
    </w:p>
    <w:p w:rsidR="00925E05" w:rsidRPr="008377FF" w:rsidRDefault="00D56B0D" w:rsidP="008A1B15">
      <w:pPr>
        <w:pStyle w:val="KDObrazac"/>
        <w:spacing w:before="0"/>
      </w:pPr>
      <w:r>
        <w:t>ПРИЛОГ 1</w:t>
      </w:r>
    </w:p>
    <w:p w:rsidR="00932668" w:rsidRPr="008377FF" w:rsidRDefault="00932668" w:rsidP="00932668">
      <w:pPr>
        <w:pStyle w:val="NoSpacing"/>
        <w:suppressAutoHyphens w:val="0"/>
        <w:spacing w:before="0"/>
        <w:jc w:val="center"/>
        <w:rPr>
          <w:rFonts w:cs="Arial"/>
          <w:sz w:val="22"/>
          <w:szCs w:val="22"/>
          <w:lang w:val="sr-Latn-CS"/>
        </w:rPr>
      </w:pPr>
    </w:p>
    <w:p w:rsidR="00932668" w:rsidRPr="008377FF" w:rsidRDefault="00932668" w:rsidP="00932668">
      <w:pPr>
        <w:pStyle w:val="NoSpacing"/>
        <w:suppressAutoHyphens w:val="0"/>
        <w:spacing w:before="0"/>
        <w:jc w:val="center"/>
        <w:rPr>
          <w:rFonts w:cs="Arial"/>
          <w:sz w:val="22"/>
          <w:szCs w:val="22"/>
          <w:lang w:val="sr-Latn-CS"/>
        </w:rPr>
      </w:pPr>
    </w:p>
    <w:p w:rsidR="00932668" w:rsidRPr="008377FF" w:rsidRDefault="00932668" w:rsidP="00932668">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rsidR="00932668" w:rsidRPr="008377FF" w:rsidRDefault="00932668" w:rsidP="00932668">
      <w:pPr>
        <w:pStyle w:val="NoSpacing"/>
        <w:suppressAutoHyphens w:val="0"/>
        <w:spacing w:before="0"/>
        <w:jc w:val="center"/>
        <w:rPr>
          <w:rFonts w:cs="Arial"/>
          <w:b/>
          <w:sz w:val="22"/>
          <w:szCs w:val="22"/>
        </w:rPr>
      </w:pPr>
    </w:p>
    <w:p w:rsidR="00932668" w:rsidRPr="008377FF" w:rsidRDefault="00932668" w:rsidP="00932668">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77F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377FF" w:rsidRDefault="00932668" w:rsidP="00BE2EA9">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377FF" w:rsidRDefault="00932668" w:rsidP="00BE2EA9">
            <w:pPr>
              <w:pStyle w:val="NoSpacing"/>
              <w:rPr>
                <w:rFonts w:cs="Arial"/>
                <w:sz w:val="22"/>
                <w:szCs w:val="22"/>
              </w:rPr>
            </w:pPr>
            <w:r w:rsidRPr="008377FF">
              <w:rPr>
                <w:rFonts w:cs="Arial"/>
                <w:sz w:val="22"/>
                <w:szCs w:val="22"/>
              </w:rPr>
              <w:t>НАЗИВ И СЕДИШТЕ ЧЛАНА ГРУПЕ ПОНУЂАЧА</w:t>
            </w:r>
          </w:p>
          <w:p w:rsidR="00932668" w:rsidRPr="008377FF" w:rsidRDefault="00932668" w:rsidP="00BE2EA9">
            <w:pPr>
              <w:pStyle w:val="NoSpacing"/>
              <w:rPr>
                <w:rFonts w:cs="Arial"/>
                <w:sz w:val="22"/>
                <w:szCs w:val="22"/>
              </w:rPr>
            </w:pPr>
          </w:p>
        </w:tc>
      </w:tr>
      <w:tr w:rsidR="00932668" w:rsidRPr="008377F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r w:rsidR="00932668" w:rsidRPr="008377F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r w:rsidR="00932668" w:rsidRPr="008377F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3.Друго:</w:t>
            </w: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bl>
    <w:p w:rsidR="00932668" w:rsidRPr="008377FF" w:rsidRDefault="00932668" w:rsidP="00932668">
      <w:pPr>
        <w:tabs>
          <w:tab w:val="num" w:pos="360"/>
        </w:tabs>
        <w:rPr>
          <w:rFonts w:cs="Arial"/>
          <w:spacing w:val="2"/>
        </w:rPr>
      </w:pP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rsidR="00932668" w:rsidRPr="008377FF" w:rsidRDefault="00932668" w:rsidP="00932668">
      <w:pPr>
        <w:tabs>
          <w:tab w:val="num" w:pos="360"/>
        </w:tabs>
        <w:rPr>
          <w:rFonts w:cs="Arial"/>
          <w:lang w:val="sr-Cyrl-CS"/>
        </w:rPr>
      </w:pPr>
      <w:r w:rsidRPr="008377FF">
        <w:rPr>
          <w:rFonts w:cs="Arial"/>
          <w:lang w:val="sr-Cyrl-CS"/>
        </w:rPr>
        <w:t xml:space="preserve">           </w:t>
      </w:r>
      <w:r w:rsidR="004042AE">
        <w:rPr>
          <w:rFonts w:cs="Arial"/>
          <w:lang w:val="sr-Cyrl-CS"/>
        </w:rPr>
        <w:t xml:space="preserve">                            </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rsidR="00932668" w:rsidRPr="008377FF" w:rsidRDefault="00932668" w:rsidP="00932668">
      <w:pPr>
        <w:tabs>
          <w:tab w:val="num" w:pos="360"/>
        </w:tabs>
        <w:rPr>
          <w:rFonts w:cs="Arial"/>
          <w:lang w:val="sr-Cyrl-CS"/>
        </w:rPr>
      </w:pPr>
      <w:r w:rsidRPr="008377FF">
        <w:rPr>
          <w:rFonts w:cs="Arial"/>
          <w:lang w:val="sr-Cyrl-CS"/>
        </w:rPr>
        <w:t xml:space="preserve">           </w:t>
      </w:r>
      <w:r w:rsidR="004042AE">
        <w:rPr>
          <w:rFonts w:cs="Arial"/>
          <w:lang w:val="sr-Cyrl-CS"/>
        </w:rPr>
        <w:t xml:space="preserve">                            </w:t>
      </w:r>
    </w:p>
    <w:p w:rsidR="00932668" w:rsidRPr="008377FF" w:rsidRDefault="00932668" w:rsidP="00932668">
      <w:pPr>
        <w:spacing w:after="120"/>
        <w:rPr>
          <w:rFonts w:cs="Arial"/>
          <w:spacing w:val="4"/>
        </w:rPr>
      </w:pPr>
      <w:r w:rsidRPr="008377FF">
        <w:rPr>
          <w:rFonts w:cs="Arial"/>
          <w:spacing w:val="4"/>
          <w:lang w:val="sr-Cyrl-CS"/>
        </w:rPr>
        <w:t xml:space="preserve">Датум:   </w:t>
      </w:r>
      <w:r w:rsidR="004042AE">
        <w:rPr>
          <w:rFonts w:cs="Arial"/>
          <w:spacing w:val="4"/>
          <w:lang w:val="sr-Cyrl-CS"/>
        </w:rPr>
        <w:t xml:space="preserve">                               </w:t>
      </w:r>
      <w:r w:rsidRPr="008377FF">
        <w:rPr>
          <w:rFonts w:cs="Arial"/>
          <w:spacing w:val="4"/>
          <w:lang w:val="sr-Cyrl-CS"/>
        </w:rPr>
        <w:t xml:space="preserve">                                                               </w:t>
      </w:r>
    </w:p>
    <w:p w:rsidR="00831ED8" w:rsidRDefault="00932668" w:rsidP="00CF7106">
      <w:pPr>
        <w:tabs>
          <w:tab w:val="num" w:pos="360"/>
        </w:tabs>
        <w:rPr>
          <w:rFonts w:cs="Arial"/>
          <w:spacing w:val="2"/>
        </w:rPr>
      </w:pPr>
      <w:r w:rsidRPr="008377FF">
        <w:rPr>
          <w:rFonts w:cs="Arial"/>
          <w:spacing w:val="2"/>
          <w:lang w:val="sr-Cyrl-CS"/>
        </w:rPr>
        <w:t xml:space="preserve">___________                                     </w:t>
      </w:r>
    </w:p>
    <w:p w:rsidR="00CF7106" w:rsidRPr="00CF7106" w:rsidRDefault="00CF7106" w:rsidP="00CF7106">
      <w:pPr>
        <w:tabs>
          <w:tab w:val="num" w:pos="360"/>
        </w:tabs>
        <w:rPr>
          <w:rFonts w:cs="Arial"/>
          <w:spacing w:val="2"/>
        </w:rPr>
      </w:pPr>
    </w:p>
    <w:p w:rsidR="00831ED8" w:rsidRPr="008377FF" w:rsidRDefault="00831ED8" w:rsidP="00B02E86"/>
    <w:p w:rsidR="001B0370" w:rsidRPr="00E31A7A" w:rsidRDefault="00D56B0D" w:rsidP="001B0370">
      <w:pPr>
        <w:pStyle w:val="KDObrazac"/>
        <w:spacing w:before="0"/>
      </w:pPr>
      <w:r w:rsidRPr="00E31A7A">
        <w:t>ПРИЛОГ 2</w:t>
      </w:r>
    </w:p>
    <w:p w:rsidR="00707C8B" w:rsidRPr="00E31A7A" w:rsidRDefault="00707C8B" w:rsidP="00707C8B">
      <w:pPr>
        <w:pStyle w:val="KDObrazac"/>
        <w:spacing w:before="0"/>
      </w:pPr>
      <w:r w:rsidRPr="00E31A7A">
        <w:t>*менице за озбиљност понуде</w:t>
      </w:r>
    </w:p>
    <w:p w:rsidR="001B0370" w:rsidRPr="00E31A7A" w:rsidRDefault="001B0370" w:rsidP="00B02E86"/>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E31A7A">
        <w:rPr>
          <w:rFonts w:cs="Arial"/>
        </w:rPr>
        <w:t>П</w:t>
      </w:r>
      <w:r w:rsidRPr="00E31A7A">
        <w:rPr>
          <w:rFonts w:cs="Arial"/>
        </w:rPr>
        <w:t>овеља</w:t>
      </w:r>
      <w:r w:rsidR="00527AD1" w:rsidRPr="00E31A7A">
        <w:rPr>
          <w:rFonts w:cs="Arial"/>
        </w:rPr>
        <w:t>, Сл.лист РС 80/15</w:t>
      </w:r>
      <w:r w:rsidRPr="00E31A7A">
        <w:rPr>
          <w:rFonts w:cs="Arial"/>
        </w:rPr>
        <w:t xml:space="preserve">) и Зaкoнa o </w:t>
      </w:r>
      <w:r w:rsidR="00527AD1" w:rsidRPr="00E31A7A">
        <w:rPr>
          <w:rFonts w:cs="Arial"/>
        </w:rPr>
        <w:t>платним услугама</w:t>
      </w:r>
      <w:r w:rsidRPr="00E31A7A">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E31A7A" w:rsidRDefault="001B0370" w:rsidP="001B0370">
      <w:pPr>
        <w:spacing w:before="0"/>
        <w:rPr>
          <w:rFonts w:cs="Arial"/>
        </w:rPr>
      </w:pPr>
    </w:p>
    <w:p w:rsidR="001B0370" w:rsidRPr="00E31A7A" w:rsidRDefault="001B0370" w:rsidP="001B0370">
      <w:pPr>
        <w:spacing w:before="0"/>
        <w:rPr>
          <w:rFonts w:cs="Arial"/>
          <w:lang w:val="ru-RU"/>
        </w:rPr>
      </w:pPr>
      <w:r w:rsidRPr="00E31A7A">
        <w:rPr>
          <w:rFonts w:cs="Arial"/>
        </w:rPr>
        <w:t xml:space="preserve">ДУЖНИК:  </w:t>
      </w:r>
      <w:r w:rsidRPr="00E31A7A">
        <w:rPr>
          <w:rFonts w:cs="Arial"/>
          <w:lang w:val="ru-RU"/>
        </w:rPr>
        <w:t>…………………………………………………………………………........................</w:t>
      </w:r>
    </w:p>
    <w:p w:rsidR="001B0370" w:rsidRPr="00E31A7A" w:rsidRDefault="001B0370" w:rsidP="001B0370">
      <w:pPr>
        <w:spacing w:before="0"/>
        <w:rPr>
          <w:rFonts w:cs="Arial"/>
        </w:rPr>
      </w:pPr>
      <w:r w:rsidRPr="00E31A7A">
        <w:rPr>
          <w:rFonts w:cs="Arial"/>
        </w:rPr>
        <w:t>(назив и седиште Понуђача)</w:t>
      </w:r>
    </w:p>
    <w:p w:rsidR="001B0370" w:rsidRPr="00E31A7A" w:rsidRDefault="001B0370" w:rsidP="001B0370">
      <w:pPr>
        <w:spacing w:before="0"/>
        <w:rPr>
          <w:rFonts w:cs="Arial"/>
        </w:rPr>
      </w:pPr>
      <w:r w:rsidRPr="00E31A7A">
        <w:rPr>
          <w:rFonts w:cs="Arial"/>
        </w:rPr>
        <w:t>МАТИЧНИ БРОЈ ДУЖНИКА (Понуђача): ..................................................................</w:t>
      </w:r>
    </w:p>
    <w:p w:rsidR="001B0370" w:rsidRPr="00E31A7A" w:rsidRDefault="001B0370" w:rsidP="001B0370">
      <w:pPr>
        <w:spacing w:before="0"/>
        <w:rPr>
          <w:rFonts w:cs="Arial"/>
        </w:rPr>
      </w:pPr>
      <w:r w:rsidRPr="00E31A7A">
        <w:rPr>
          <w:rFonts w:cs="Arial"/>
        </w:rPr>
        <w:t>ТЕКУЋИ РАЧУН ДУЖНИКА (Понуђача): ...................................................................</w:t>
      </w:r>
    </w:p>
    <w:p w:rsidR="001B0370" w:rsidRPr="00E31A7A" w:rsidRDefault="001B0370" w:rsidP="001B0370">
      <w:pPr>
        <w:spacing w:before="0"/>
        <w:rPr>
          <w:rFonts w:cs="Arial"/>
        </w:rPr>
      </w:pPr>
      <w:r w:rsidRPr="00E31A7A">
        <w:rPr>
          <w:rFonts w:cs="Arial"/>
        </w:rPr>
        <w:t>ПИБ ДУЖНИКА (Понуђача): ........................................................................................</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 xml:space="preserve">и з д а ј </w:t>
      </w:r>
      <w:proofErr w:type="gramStart"/>
      <w:r w:rsidRPr="00E31A7A">
        <w:rPr>
          <w:rFonts w:cs="Arial"/>
        </w:rPr>
        <w:t>е  д</w:t>
      </w:r>
      <w:proofErr w:type="gramEnd"/>
      <w:r w:rsidRPr="00E31A7A">
        <w:rPr>
          <w:rFonts w:cs="Arial"/>
        </w:rPr>
        <w:t xml:space="preserve"> а н а ............................ године</w:t>
      </w:r>
    </w:p>
    <w:p w:rsidR="001B0370" w:rsidRPr="00E31A7A" w:rsidRDefault="001B0370" w:rsidP="001B0370">
      <w:pPr>
        <w:spacing w:before="0"/>
        <w:rPr>
          <w:rFonts w:cs="Arial"/>
        </w:rPr>
      </w:pPr>
    </w:p>
    <w:p w:rsidR="001B0370" w:rsidRPr="00E31A7A" w:rsidRDefault="001B0370" w:rsidP="001B0370">
      <w:pPr>
        <w:spacing w:before="0"/>
        <w:rPr>
          <w:rFonts w:cs="Arial"/>
        </w:rPr>
      </w:pPr>
    </w:p>
    <w:p w:rsidR="001B0370" w:rsidRPr="00E31A7A" w:rsidRDefault="001B0370" w:rsidP="001B0370">
      <w:pPr>
        <w:spacing w:before="0"/>
        <w:jc w:val="center"/>
        <w:rPr>
          <w:rFonts w:cs="Arial"/>
          <w:b/>
        </w:rPr>
      </w:pPr>
      <w:r w:rsidRPr="00E31A7A">
        <w:rPr>
          <w:rFonts w:cs="Arial"/>
          <w:b/>
        </w:rPr>
        <w:t xml:space="preserve">МЕНИЧНО ПИСМО – ОВЛАШЋЕЊЕ ЗА </w:t>
      </w:r>
      <w:proofErr w:type="gramStart"/>
      <w:r w:rsidRPr="00E31A7A">
        <w:rPr>
          <w:rFonts w:cs="Arial"/>
          <w:b/>
        </w:rPr>
        <w:t>КОРИСНИКА  БЛАНКО</w:t>
      </w:r>
      <w:proofErr w:type="gramEnd"/>
      <w:r w:rsidRPr="00E31A7A">
        <w:rPr>
          <w:rFonts w:cs="Arial"/>
          <w:b/>
        </w:rPr>
        <w:t xml:space="preserve"> </w:t>
      </w:r>
      <w:r w:rsidR="004E0FFC" w:rsidRPr="00E31A7A">
        <w:rPr>
          <w:rFonts w:cs="Arial"/>
          <w:b/>
        </w:rPr>
        <w:t>СОПСТВЕНЕ</w:t>
      </w:r>
      <w:r w:rsidRPr="00E31A7A">
        <w:rPr>
          <w:rFonts w:cs="Arial"/>
          <w:b/>
        </w:rPr>
        <w:t xml:space="preserve"> МЕНИЦЕ</w:t>
      </w:r>
    </w:p>
    <w:p w:rsidR="001B0370" w:rsidRPr="00E31A7A" w:rsidRDefault="001B0370" w:rsidP="001B0370">
      <w:pPr>
        <w:spacing w:before="0"/>
        <w:jc w:val="center"/>
        <w:rPr>
          <w:rFonts w:cs="Arial"/>
          <w:b/>
        </w:rPr>
      </w:pPr>
    </w:p>
    <w:p w:rsidR="001B0370" w:rsidRPr="00E31A7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31A7A">
        <w:rPr>
          <w:rFonts w:cs="Arial"/>
          <w:b w:val="0"/>
          <w:sz w:val="22"/>
          <w:szCs w:val="22"/>
        </w:rPr>
        <w:t xml:space="preserve">КОРИСНИК - </w:t>
      </w:r>
      <w:proofErr w:type="gramStart"/>
      <w:r w:rsidR="00707C8B" w:rsidRPr="00E31A7A">
        <w:rPr>
          <w:rFonts w:cs="Arial"/>
          <w:b w:val="0"/>
          <w:sz w:val="22"/>
          <w:szCs w:val="22"/>
        </w:rPr>
        <w:t>ПОВЕРИЛАЦ:Јавно</w:t>
      </w:r>
      <w:proofErr w:type="gramEnd"/>
      <w:r w:rsidR="00707C8B" w:rsidRPr="00E31A7A">
        <w:rPr>
          <w:rFonts w:cs="Arial"/>
          <w:b w:val="0"/>
          <w:sz w:val="22"/>
          <w:szCs w:val="22"/>
        </w:rPr>
        <w:t xml:space="preserve"> предузеће „Електроприведа Србије“ Београд, </w:t>
      </w:r>
      <w:r w:rsidR="00AA5C4D" w:rsidRPr="00E31A7A">
        <w:rPr>
          <w:rFonts w:cs="Arial"/>
          <w:b w:val="0"/>
          <w:sz w:val="22"/>
          <w:szCs w:val="22"/>
        </w:rPr>
        <w:t>Улица Балканска број 13</w:t>
      </w:r>
      <w:r w:rsidR="00707C8B" w:rsidRPr="00E31A7A">
        <w:rPr>
          <w:rFonts w:cs="Arial"/>
          <w:b w:val="0"/>
          <w:sz w:val="22"/>
          <w:szCs w:val="22"/>
        </w:rPr>
        <w:t>,11000 Београд, огранак ТЕНТ Београд-Обреновац, улица Богољуба Урошевића Црног број 44., 11500 Обреновац, Матични број 20053658, ПИБ 103920327, бр. тек. рачуна: 160-700-13 Banka Intesa,</w:t>
      </w:r>
    </w:p>
    <w:p w:rsidR="001B0370" w:rsidRPr="00E31A7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E31A7A" w:rsidRDefault="001B0370" w:rsidP="001B0370">
      <w:pPr>
        <w:spacing w:before="0"/>
        <w:rPr>
          <w:rFonts w:cs="Arial"/>
        </w:rPr>
      </w:pPr>
      <w:r w:rsidRPr="00E31A7A">
        <w:rPr>
          <w:rFonts w:cs="Arial"/>
        </w:rPr>
        <w:t xml:space="preserve">Прeдajeмo вaм блaнкo </w:t>
      </w:r>
      <w:r w:rsidR="004E0FFC" w:rsidRPr="00E31A7A">
        <w:rPr>
          <w:rFonts w:cs="Arial"/>
        </w:rPr>
        <w:t>сопствену мeницу за озбиљност понуде која је неопозива, без права протеста и наплатива на први позив.</w:t>
      </w:r>
    </w:p>
    <w:p w:rsidR="001B0370" w:rsidRPr="00E31A7A" w:rsidRDefault="004E0FFC" w:rsidP="001B0370">
      <w:pPr>
        <w:spacing w:before="0"/>
        <w:rPr>
          <w:rFonts w:cs="Arial"/>
        </w:rPr>
      </w:pPr>
      <w:r w:rsidRPr="00E31A7A">
        <w:rPr>
          <w:rFonts w:cs="Arial"/>
        </w:rPr>
        <w:t>О</w:t>
      </w:r>
      <w:r w:rsidR="001B0370" w:rsidRPr="00E31A7A">
        <w:rPr>
          <w:rFonts w:cs="Arial"/>
        </w:rPr>
        <w:t>влaшћуjeмo Пoвeриoцa, дa прeдaту мeницу брoj _________________________</w:t>
      </w:r>
      <w:r w:rsidR="00707C8B" w:rsidRPr="00E31A7A">
        <w:rPr>
          <w:rFonts w:cs="Arial"/>
        </w:rPr>
        <w:t xml:space="preserve"> </w:t>
      </w:r>
      <w:r w:rsidR="001B0370" w:rsidRPr="00E31A7A">
        <w:rPr>
          <w:rFonts w:cs="Arial"/>
        </w:rPr>
        <w:t>(</w:t>
      </w:r>
      <w:r w:rsidR="001B0370" w:rsidRPr="00E31A7A">
        <w:rPr>
          <w:rFonts w:cs="Arial"/>
          <w:iCs/>
        </w:rPr>
        <w:t xml:space="preserve">уписати сeриjски брoj мeницe) </w:t>
      </w:r>
      <w:r w:rsidR="001B0370" w:rsidRPr="00E31A7A">
        <w:rPr>
          <w:rFonts w:cs="Arial"/>
        </w:rPr>
        <w:t xml:space="preserve">мoжe пoпунити у изнoсу </w:t>
      </w:r>
      <w:r w:rsidR="001B0370" w:rsidRPr="00E31A7A">
        <w:rPr>
          <w:rFonts w:cs="Arial"/>
          <w:iCs/>
        </w:rPr>
        <w:t>__</w:t>
      </w:r>
      <w:r w:rsidR="001B0370" w:rsidRPr="00E31A7A">
        <w:rPr>
          <w:rFonts w:cs="Arial"/>
        </w:rPr>
        <w:t xml:space="preserve">% (уписати проценат) oд врeднoсти пoнудe бeз ПДВ, </w:t>
      </w:r>
      <w:r w:rsidR="00C24A0C" w:rsidRPr="00E31A7A">
        <w:rPr>
          <w:rFonts w:cs="Arial"/>
        </w:rPr>
        <w:t>зa oзбиљнoст пoнудe у о</w:t>
      </w:r>
      <w:r w:rsidR="00C24A0C" w:rsidRPr="00E31A7A">
        <w:rPr>
          <w:rFonts w:cs="Arial"/>
          <w:lang w:val="sr-Cyrl-RS"/>
        </w:rPr>
        <w:t>т</w:t>
      </w:r>
      <w:r w:rsidR="00C24A0C" w:rsidRPr="00E31A7A">
        <w:rPr>
          <w:rFonts w:cs="Arial"/>
        </w:rPr>
        <w:t xml:space="preserve">вореном поступку јавне набавке </w:t>
      </w:r>
      <w:r w:rsidR="00C24A0C" w:rsidRPr="00E31A7A">
        <w:rPr>
          <w:rFonts w:cs="Arial"/>
          <w:lang w:val="sr-Cyrl-RS"/>
        </w:rPr>
        <w:t xml:space="preserve">радова </w:t>
      </w:r>
      <w:r w:rsidR="00C24A0C" w:rsidRPr="00E31A7A">
        <w:rPr>
          <w:rFonts w:cs="Arial"/>
        </w:rPr>
        <w:t>____________</w:t>
      </w:r>
      <w:r w:rsidR="00C24A0C" w:rsidRPr="00E31A7A">
        <w:rPr>
          <w:rFonts w:cs="Arial"/>
          <w:lang w:val="sr-Cyrl-RS"/>
        </w:rPr>
        <w:t xml:space="preserve"> </w:t>
      </w:r>
      <w:r w:rsidR="00C24A0C" w:rsidRPr="00E31A7A">
        <w:rPr>
          <w:rFonts w:cs="Arial"/>
        </w:rPr>
        <w:t>(</w:t>
      </w:r>
      <w:r w:rsidR="00C24A0C" w:rsidRPr="00E31A7A">
        <w:rPr>
          <w:rFonts w:cs="Arial"/>
          <w:lang w:val="sr-Cyrl-RS"/>
        </w:rPr>
        <w:t>предмет</w:t>
      </w:r>
      <w:r w:rsidR="00C24A0C" w:rsidRPr="00E31A7A">
        <w:rPr>
          <w:rFonts w:cs="Arial"/>
        </w:rPr>
        <w:t>)</w:t>
      </w:r>
      <w:r w:rsidR="00C24A0C" w:rsidRPr="00E31A7A">
        <w:rPr>
          <w:rFonts w:cs="Arial"/>
          <w:lang w:val="sr-Cyrl-RS"/>
        </w:rPr>
        <w:t xml:space="preserve"> _________ (број ЈН), </w:t>
      </w:r>
      <w:r w:rsidR="00C24A0C" w:rsidRPr="00E31A7A">
        <w:rPr>
          <w:rFonts w:cs="Arial"/>
        </w:rPr>
        <w:t xml:space="preserve">сa рoкoм вaжења </w:t>
      </w:r>
      <w:r w:rsidRPr="00E31A7A">
        <w:rPr>
          <w:rFonts w:cs="Arial"/>
        </w:rPr>
        <w:t>минимално</w:t>
      </w:r>
      <w:r w:rsidR="00C24A0C" w:rsidRPr="00E31A7A">
        <w:rPr>
          <w:rFonts w:cs="Arial"/>
          <w:lang w:val="sr-Cyrl-RS"/>
        </w:rPr>
        <w:t xml:space="preserve"> </w:t>
      </w:r>
      <w:r w:rsidR="001B0370" w:rsidRPr="00E31A7A">
        <w:rPr>
          <w:rFonts w:cs="Arial"/>
        </w:rPr>
        <w:t>_____</w:t>
      </w:r>
      <w:r w:rsidR="00C24A0C" w:rsidRPr="00E31A7A">
        <w:rPr>
          <w:rFonts w:cs="Arial"/>
          <w:lang w:val="sr-Cyrl-RS"/>
        </w:rPr>
        <w:t xml:space="preserve"> </w:t>
      </w:r>
      <w:r w:rsidR="001B0370" w:rsidRPr="00E31A7A">
        <w:rPr>
          <w:rFonts w:cs="Arial"/>
        </w:rPr>
        <w:t>(уписати број дана</w:t>
      </w:r>
      <w:r w:rsidR="00E9530E" w:rsidRPr="00E31A7A">
        <w:rPr>
          <w:rFonts w:cs="Arial"/>
        </w:rPr>
        <w:t>,мин.30 (тридесест</w:t>
      </w:r>
      <w:r w:rsidRPr="00E31A7A">
        <w:rPr>
          <w:rFonts w:cs="Arial"/>
        </w:rPr>
        <w:t xml:space="preserve"> дана</w:t>
      </w:r>
      <w:r w:rsidR="001B0370" w:rsidRPr="00E31A7A">
        <w:rPr>
          <w:rFonts w:cs="Arial"/>
        </w:rPr>
        <w:t>)</w:t>
      </w:r>
      <w:r w:rsidRPr="00E31A7A">
        <w:rPr>
          <w:rFonts w:cs="Arial"/>
        </w:rPr>
        <w:t>дужим од рока важења понуде,</w:t>
      </w:r>
      <w:r w:rsidR="001B0370" w:rsidRPr="00E31A7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31A7A">
        <w:rPr>
          <w:rFonts w:cs="Arial"/>
        </w:rPr>
        <w:t>.</w:t>
      </w:r>
    </w:p>
    <w:p w:rsidR="001B0370" w:rsidRPr="00E31A7A" w:rsidRDefault="001B0370" w:rsidP="001B0370">
      <w:pPr>
        <w:spacing w:before="0"/>
        <w:rPr>
          <w:rFonts w:cs="Arial"/>
        </w:rPr>
      </w:pPr>
    </w:p>
    <w:p w:rsidR="001B0370" w:rsidRPr="00E31A7A" w:rsidRDefault="001B0370" w:rsidP="001B0370">
      <w:pPr>
        <w:pStyle w:val="Default"/>
        <w:spacing w:before="0"/>
        <w:rPr>
          <w:rFonts w:ascii="Arial" w:hAnsi="Arial" w:cs="Arial"/>
          <w:color w:val="auto"/>
          <w:sz w:val="22"/>
          <w:szCs w:val="22"/>
          <w:lang w:val="sr-Cyrl-CS"/>
        </w:rPr>
      </w:pPr>
      <w:r w:rsidRPr="00E31A7A">
        <w:rPr>
          <w:rFonts w:ascii="Arial" w:hAnsi="Arial" w:cs="Arial"/>
          <w:color w:val="auto"/>
          <w:sz w:val="22"/>
          <w:szCs w:val="22"/>
          <w:lang w:val="sr-Cyrl-CS"/>
        </w:rPr>
        <w:t xml:space="preserve">Истовремено </w:t>
      </w:r>
      <w:r w:rsidRPr="00E31A7A">
        <w:rPr>
          <w:rFonts w:ascii="Arial" w:hAnsi="Arial" w:cs="Arial"/>
          <w:color w:val="auto"/>
          <w:sz w:val="22"/>
          <w:szCs w:val="22"/>
        </w:rPr>
        <w:t>O</w:t>
      </w:r>
      <w:r w:rsidRPr="00E31A7A">
        <w:rPr>
          <w:rFonts w:ascii="Arial" w:hAnsi="Arial" w:cs="Arial"/>
          <w:color w:val="auto"/>
          <w:sz w:val="22"/>
          <w:szCs w:val="22"/>
          <w:lang w:val="sr-Cyrl-CS"/>
        </w:rPr>
        <w:t>вл</w:t>
      </w:r>
      <w:r w:rsidRPr="00E31A7A">
        <w:rPr>
          <w:rFonts w:ascii="Arial" w:hAnsi="Arial" w:cs="Arial"/>
          <w:color w:val="auto"/>
          <w:sz w:val="22"/>
          <w:szCs w:val="22"/>
        </w:rPr>
        <w:t>a</w:t>
      </w:r>
      <w:r w:rsidRPr="00E31A7A">
        <w:rPr>
          <w:rFonts w:ascii="Arial" w:hAnsi="Arial" w:cs="Arial"/>
          <w:color w:val="auto"/>
          <w:sz w:val="22"/>
          <w:szCs w:val="22"/>
          <w:lang w:val="sr-Cyrl-CS"/>
        </w:rPr>
        <w:t>шћу</w:t>
      </w:r>
      <w:r w:rsidRPr="00E31A7A">
        <w:rPr>
          <w:rFonts w:ascii="Arial" w:hAnsi="Arial" w:cs="Arial"/>
          <w:color w:val="auto"/>
          <w:sz w:val="22"/>
          <w:szCs w:val="22"/>
        </w:rPr>
        <w:t>je</w:t>
      </w:r>
      <w:r w:rsidRPr="00E31A7A">
        <w:rPr>
          <w:rFonts w:ascii="Arial" w:hAnsi="Arial" w:cs="Arial"/>
          <w:color w:val="auto"/>
          <w:sz w:val="22"/>
          <w:szCs w:val="22"/>
          <w:lang w:val="sr-Cyrl-CS"/>
        </w:rPr>
        <w:t>м</w:t>
      </w:r>
      <w:r w:rsidRPr="00E31A7A">
        <w:rPr>
          <w:rFonts w:ascii="Arial" w:hAnsi="Arial" w:cs="Arial"/>
          <w:color w:val="auto"/>
          <w:sz w:val="22"/>
          <w:szCs w:val="22"/>
        </w:rPr>
        <w:t>o</w:t>
      </w:r>
      <w:r w:rsidRPr="00E31A7A">
        <w:rPr>
          <w:rFonts w:ascii="Arial" w:hAnsi="Arial" w:cs="Arial"/>
          <w:color w:val="auto"/>
          <w:sz w:val="22"/>
          <w:szCs w:val="22"/>
          <w:lang w:val="sr-Cyrl-CS"/>
        </w:rPr>
        <w:t xml:space="preserve"> П</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e</w:t>
      </w:r>
      <w:r w:rsidRPr="00E31A7A">
        <w:rPr>
          <w:rFonts w:ascii="Arial" w:hAnsi="Arial" w:cs="Arial"/>
          <w:color w:val="auto"/>
          <w:sz w:val="22"/>
          <w:szCs w:val="22"/>
          <w:lang w:val="sr-Cyrl-CS"/>
        </w:rPr>
        <w:t>ри</w:t>
      </w:r>
      <w:r w:rsidRPr="00E31A7A">
        <w:rPr>
          <w:rFonts w:ascii="Arial" w:hAnsi="Arial" w:cs="Arial"/>
          <w:color w:val="auto"/>
          <w:sz w:val="22"/>
          <w:szCs w:val="22"/>
        </w:rPr>
        <w:t>o</w:t>
      </w:r>
      <w:r w:rsidRPr="00E31A7A">
        <w:rPr>
          <w:rFonts w:ascii="Arial" w:hAnsi="Arial" w:cs="Arial"/>
          <w:color w:val="auto"/>
          <w:sz w:val="22"/>
          <w:szCs w:val="22"/>
          <w:lang w:val="sr-Cyrl-CS"/>
        </w:rPr>
        <w:t>ц</w:t>
      </w:r>
      <w:r w:rsidRPr="00E31A7A">
        <w:rPr>
          <w:rFonts w:ascii="Arial" w:hAnsi="Arial" w:cs="Arial"/>
          <w:color w:val="auto"/>
          <w:sz w:val="22"/>
          <w:szCs w:val="22"/>
        </w:rPr>
        <w:t>a</w:t>
      </w:r>
      <w:r w:rsidRPr="00E31A7A">
        <w:rPr>
          <w:rFonts w:ascii="Arial" w:hAnsi="Arial" w:cs="Arial"/>
          <w:color w:val="auto"/>
          <w:sz w:val="22"/>
          <w:szCs w:val="22"/>
          <w:lang w:val="sr-Cyrl-CS"/>
        </w:rPr>
        <w:t xml:space="preserve"> д</w:t>
      </w:r>
      <w:r w:rsidRPr="00E31A7A">
        <w:rPr>
          <w:rFonts w:ascii="Arial" w:hAnsi="Arial" w:cs="Arial"/>
          <w:color w:val="auto"/>
          <w:sz w:val="22"/>
          <w:szCs w:val="22"/>
        </w:rPr>
        <w:t>a</w:t>
      </w:r>
      <w:r w:rsidRPr="00E31A7A">
        <w:rPr>
          <w:rFonts w:ascii="Arial" w:hAnsi="Arial" w:cs="Arial"/>
          <w:color w:val="auto"/>
          <w:sz w:val="22"/>
          <w:szCs w:val="22"/>
          <w:lang w:val="sr-Cyrl-CS"/>
        </w:rPr>
        <w:t xml:space="preserve"> п</w:t>
      </w:r>
      <w:r w:rsidRPr="00E31A7A">
        <w:rPr>
          <w:rFonts w:ascii="Arial" w:hAnsi="Arial" w:cs="Arial"/>
          <w:color w:val="auto"/>
          <w:sz w:val="22"/>
          <w:szCs w:val="22"/>
        </w:rPr>
        <w:t>o</w:t>
      </w:r>
      <w:r w:rsidRPr="00E31A7A">
        <w:rPr>
          <w:rFonts w:ascii="Arial" w:hAnsi="Arial" w:cs="Arial"/>
          <w:color w:val="auto"/>
          <w:sz w:val="22"/>
          <w:szCs w:val="22"/>
          <w:lang w:val="sr-Cyrl-CS"/>
        </w:rPr>
        <w:t>пуни м</w:t>
      </w:r>
      <w:r w:rsidRPr="00E31A7A">
        <w:rPr>
          <w:rFonts w:ascii="Arial" w:hAnsi="Arial" w:cs="Arial"/>
          <w:color w:val="auto"/>
          <w:sz w:val="22"/>
          <w:szCs w:val="22"/>
        </w:rPr>
        <w:t>e</w:t>
      </w:r>
      <w:r w:rsidRPr="00E31A7A">
        <w:rPr>
          <w:rFonts w:ascii="Arial" w:hAnsi="Arial" w:cs="Arial"/>
          <w:color w:val="auto"/>
          <w:sz w:val="22"/>
          <w:szCs w:val="22"/>
          <w:lang w:val="sr-Cyrl-CS"/>
        </w:rPr>
        <w:t>ницу з</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пл</w:t>
      </w:r>
      <w:r w:rsidRPr="00E31A7A">
        <w:rPr>
          <w:rFonts w:ascii="Arial" w:hAnsi="Arial" w:cs="Arial"/>
          <w:color w:val="auto"/>
          <w:sz w:val="22"/>
          <w:szCs w:val="22"/>
        </w:rPr>
        <w:t>a</w:t>
      </w:r>
      <w:r w:rsidRPr="00E31A7A">
        <w:rPr>
          <w:rFonts w:ascii="Arial" w:hAnsi="Arial" w:cs="Arial"/>
          <w:color w:val="auto"/>
          <w:sz w:val="22"/>
          <w:szCs w:val="22"/>
          <w:lang w:val="sr-Cyrl-CS"/>
        </w:rPr>
        <w:t>ту н</w:t>
      </w:r>
      <w:r w:rsidRPr="00E31A7A">
        <w:rPr>
          <w:rFonts w:ascii="Arial" w:hAnsi="Arial" w:cs="Arial"/>
          <w:color w:val="auto"/>
          <w:sz w:val="22"/>
          <w:szCs w:val="22"/>
        </w:rPr>
        <w:t>a</w:t>
      </w:r>
      <w:r w:rsidRPr="00E31A7A">
        <w:rPr>
          <w:rFonts w:ascii="Arial" w:hAnsi="Arial" w:cs="Arial"/>
          <w:color w:val="auto"/>
          <w:sz w:val="22"/>
          <w:szCs w:val="22"/>
          <w:lang w:val="sr-Cyrl-CS"/>
        </w:rPr>
        <w:t xml:space="preserve"> изн</w:t>
      </w:r>
      <w:r w:rsidRPr="00E31A7A">
        <w:rPr>
          <w:rFonts w:ascii="Arial" w:hAnsi="Arial" w:cs="Arial"/>
          <w:color w:val="auto"/>
          <w:sz w:val="22"/>
          <w:szCs w:val="22"/>
        </w:rPr>
        <w:t>o</w:t>
      </w:r>
      <w:r w:rsidRPr="00E31A7A">
        <w:rPr>
          <w:rFonts w:ascii="Arial" w:hAnsi="Arial" w:cs="Arial"/>
          <w:color w:val="auto"/>
          <w:sz w:val="22"/>
          <w:szCs w:val="22"/>
          <w:lang w:val="sr-Cyrl-CS"/>
        </w:rPr>
        <w:t xml:space="preserve">с </w:t>
      </w:r>
      <w:r w:rsidRPr="00E31A7A">
        <w:rPr>
          <w:rFonts w:ascii="Arial" w:hAnsi="Arial" w:cs="Arial"/>
          <w:color w:val="auto"/>
          <w:sz w:val="22"/>
          <w:szCs w:val="22"/>
        </w:rPr>
        <w:t>o</w:t>
      </w:r>
      <w:r w:rsidRPr="00E31A7A">
        <w:rPr>
          <w:rFonts w:ascii="Arial" w:hAnsi="Arial" w:cs="Arial"/>
          <w:color w:val="auto"/>
          <w:sz w:val="22"/>
          <w:szCs w:val="22"/>
          <w:lang w:val="sr-Cyrl-CS"/>
        </w:rPr>
        <w:t xml:space="preserve">д </w:t>
      </w:r>
      <w:r w:rsidR="004E0FFC" w:rsidRPr="00E31A7A">
        <w:rPr>
          <w:rFonts w:cs="Arial"/>
          <w:iCs/>
          <w:color w:val="auto"/>
          <w:sz w:val="22"/>
          <w:szCs w:val="22"/>
        </w:rPr>
        <w:t>__</w:t>
      </w:r>
      <w:r w:rsidR="004E0FFC" w:rsidRPr="00E31A7A">
        <w:rPr>
          <w:rFonts w:cs="Arial"/>
          <w:color w:val="auto"/>
          <w:sz w:val="22"/>
          <w:szCs w:val="22"/>
        </w:rPr>
        <w:t>% (уписати проценат) oд врeднoсти пoнудe бeз ПДВ</w:t>
      </w:r>
      <w:r w:rsidRPr="00E31A7A">
        <w:rPr>
          <w:rFonts w:ascii="Arial" w:hAnsi="Arial" w:cs="Arial"/>
          <w:color w:val="auto"/>
          <w:sz w:val="22"/>
          <w:szCs w:val="22"/>
          <w:lang w:val="sr-Cyrl-CS"/>
        </w:rPr>
        <w:t xml:space="preserve"> и д</w:t>
      </w:r>
      <w:r w:rsidRPr="00E31A7A">
        <w:rPr>
          <w:rFonts w:ascii="Arial" w:hAnsi="Arial" w:cs="Arial"/>
          <w:color w:val="auto"/>
          <w:sz w:val="22"/>
          <w:szCs w:val="22"/>
        </w:rPr>
        <w:t>a</w:t>
      </w:r>
      <w:r w:rsidRPr="00E31A7A">
        <w:rPr>
          <w:rFonts w:ascii="Arial" w:hAnsi="Arial" w:cs="Arial"/>
          <w:color w:val="auto"/>
          <w:sz w:val="22"/>
          <w:szCs w:val="22"/>
          <w:lang w:val="sr-Cyrl-CS"/>
        </w:rPr>
        <w:t xml:space="preserve"> б</w:t>
      </w:r>
      <w:r w:rsidRPr="00E31A7A">
        <w:rPr>
          <w:rFonts w:ascii="Arial" w:hAnsi="Arial" w:cs="Arial"/>
          <w:color w:val="auto"/>
          <w:sz w:val="22"/>
          <w:szCs w:val="22"/>
        </w:rPr>
        <w:t>e</w:t>
      </w:r>
      <w:r w:rsidRPr="00E31A7A">
        <w:rPr>
          <w:rFonts w:ascii="Arial" w:hAnsi="Arial" w:cs="Arial"/>
          <w:color w:val="auto"/>
          <w:sz w:val="22"/>
          <w:szCs w:val="22"/>
          <w:lang w:val="sr-Cyrl-CS"/>
        </w:rPr>
        <w:t>зусл</w:t>
      </w:r>
      <w:r w:rsidRPr="00E31A7A">
        <w:rPr>
          <w:rFonts w:ascii="Arial" w:hAnsi="Arial" w:cs="Arial"/>
          <w:color w:val="auto"/>
          <w:sz w:val="22"/>
          <w:szCs w:val="22"/>
        </w:rPr>
        <w:t>o</w:t>
      </w:r>
      <w:r w:rsidRPr="00E31A7A">
        <w:rPr>
          <w:rFonts w:ascii="Arial" w:hAnsi="Arial" w:cs="Arial"/>
          <w:color w:val="auto"/>
          <w:sz w:val="22"/>
          <w:szCs w:val="22"/>
          <w:lang w:val="sr-Cyrl-CS"/>
        </w:rPr>
        <w:t>вн</w:t>
      </w:r>
      <w:r w:rsidRPr="00E31A7A">
        <w:rPr>
          <w:rFonts w:ascii="Arial" w:hAnsi="Arial" w:cs="Arial"/>
          <w:color w:val="auto"/>
          <w:sz w:val="22"/>
          <w:szCs w:val="22"/>
        </w:rPr>
        <w:t>o</w:t>
      </w:r>
      <w:r w:rsidRPr="00E31A7A">
        <w:rPr>
          <w:rFonts w:ascii="Arial" w:hAnsi="Arial" w:cs="Arial"/>
          <w:color w:val="auto"/>
          <w:sz w:val="22"/>
          <w:szCs w:val="22"/>
          <w:lang w:val="sr-Cyrl-CS"/>
        </w:rPr>
        <w:t xml:space="preserve"> и н</w:t>
      </w:r>
      <w:r w:rsidRPr="00E31A7A">
        <w:rPr>
          <w:rFonts w:ascii="Arial" w:hAnsi="Arial" w:cs="Arial"/>
          <w:color w:val="auto"/>
          <w:sz w:val="22"/>
          <w:szCs w:val="22"/>
        </w:rPr>
        <w:t>eo</w:t>
      </w:r>
      <w:r w:rsidRPr="00E31A7A">
        <w:rPr>
          <w:rFonts w:ascii="Arial" w:hAnsi="Arial" w:cs="Arial"/>
          <w:color w:val="auto"/>
          <w:sz w:val="22"/>
          <w:szCs w:val="22"/>
          <w:lang w:val="sr-Cyrl-CS"/>
        </w:rPr>
        <w:t>п</w:t>
      </w:r>
      <w:r w:rsidRPr="00E31A7A">
        <w:rPr>
          <w:rFonts w:ascii="Arial" w:hAnsi="Arial" w:cs="Arial"/>
          <w:color w:val="auto"/>
          <w:sz w:val="22"/>
          <w:szCs w:val="22"/>
        </w:rPr>
        <w:t>o</w:t>
      </w:r>
      <w:r w:rsidRPr="00E31A7A">
        <w:rPr>
          <w:rFonts w:ascii="Arial" w:hAnsi="Arial" w:cs="Arial"/>
          <w:color w:val="auto"/>
          <w:sz w:val="22"/>
          <w:szCs w:val="22"/>
          <w:lang w:val="sr-Cyrl-CS"/>
        </w:rPr>
        <w:t>зив</w:t>
      </w:r>
      <w:r w:rsidRPr="00E31A7A">
        <w:rPr>
          <w:rFonts w:ascii="Arial" w:hAnsi="Arial" w:cs="Arial"/>
          <w:color w:val="auto"/>
          <w:sz w:val="22"/>
          <w:szCs w:val="22"/>
        </w:rPr>
        <w:t>o</w:t>
      </w:r>
      <w:r w:rsidRPr="00E31A7A">
        <w:rPr>
          <w:rFonts w:ascii="Arial" w:hAnsi="Arial" w:cs="Arial"/>
          <w:color w:val="auto"/>
          <w:sz w:val="22"/>
          <w:szCs w:val="22"/>
          <w:lang w:val="sr-Cyrl-CS"/>
        </w:rPr>
        <w:t>, б</w:t>
      </w:r>
      <w:r w:rsidRPr="00E31A7A">
        <w:rPr>
          <w:rFonts w:ascii="Arial" w:hAnsi="Arial" w:cs="Arial"/>
          <w:color w:val="auto"/>
          <w:sz w:val="22"/>
          <w:szCs w:val="22"/>
        </w:rPr>
        <w:t>e</w:t>
      </w:r>
      <w:r w:rsidRPr="00E31A7A">
        <w:rPr>
          <w:rFonts w:ascii="Arial" w:hAnsi="Arial" w:cs="Arial"/>
          <w:color w:val="auto"/>
          <w:sz w:val="22"/>
          <w:szCs w:val="22"/>
          <w:lang w:val="sr-Cyrl-CS"/>
        </w:rPr>
        <w:t>з пр</w:t>
      </w:r>
      <w:r w:rsidRPr="00E31A7A">
        <w:rPr>
          <w:rFonts w:ascii="Arial" w:hAnsi="Arial" w:cs="Arial"/>
          <w:color w:val="auto"/>
          <w:sz w:val="22"/>
          <w:szCs w:val="22"/>
        </w:rPr>
        <w:t>o</w:t>
      </w:r>
      <w:r w:rsidRPr="00E31A7A">
        <w:rPr>
          <w:rFonts w:ascii="Arial" w:hAnsi="Arial" w:cs="Arial"/>
          <w:color w:val="auto"/>
          <w:sz w:val="22"/>
          <w:szCs w:val="22"/>
          <w:lang w:val="sr-Cyrl-CS"/>
        </w:rPr>
        <w:t>т</w:t>
      </w:r>
      <w:r w:rsidRPr="00E31A7A">
        <w:rPr>
          <w:rFonts w:ascii="Arial" w:hAnsi="Arial" w:cs="Arial"/>
          <w:color w:val="auto"/>
          <w:sz w:val="22"/>
          <w:szCs w:val="22"/>
        </w:rPr>
        <w:t>e</w:t>
      </w:r>
      <w:r w:rsidRPr="00E31A7A">
        <w:rPr>
          <w:rFonts w:ascii="Arial" w:hAnsi="Arial" w:cs="Arial"/>
          <w:color w:val="auto"/>
          <w:sz w:val="22"/>
          <w:szCs w:val="22"/>
          <w:lang w:val="sr-Cyrl-CS"/>
        </w:rPr>
        <w:t>ст</w:t>
      </w:r>
      <w:r w:rsidRPr="00E31A7A">
        <w:rPr>
          <w:rFonts w:ascii="Arial" w:hAnsi="Arial" w:cs="Arial"/>
          <w:color w:val="auto"/>
          <w:sz w:val="22"/>
          <w:szCs w:val="22"/>
        </w:rPr>
        <w:t>a</w:t>
      </w:r>
      <w:r w:rsidRPr="00E31A7A">
        <w:rPr>
          <w:rFonts w:ascii="Arial" w:hAnsi="Arial" w:cs="Arial"/>
          <w:color w:val="auto"/>
          <w:sz w:val="22"/>
          <w:szCs w:val="22"/>
          <w:lang w:val="sr-Cyrl-CS"/>
        </w:rPr>
        <w:t xml:space="preserve"> и тр</w:t>
      </w:r>
      <w:r w:rsidRPr="00E31A7A">
        <w:rPr>
          <w:rFonts w:ascii="Arial" w:hAnsi="Arial" w:cs="Arial"/>
          <w:color w:val="auto"/>
          <w:sz w:val="22"/>
          <w:szCs w:val="22"/>
        </w:rPr>
        <w:t>o</w:t>
      </w:r>
      <w:r w:rsidRPr="00E31A7A">
        <w:rPr>
          <w:rFonts w:ascii="Arial" w:hAnsi="Arial" w:cs="Arial"/>
          <w:color w:val="auto"/>
          <w:sz w:val="22"/>
          <w:szCs w:val="22"/>
          <w:lang w:val="sr-Cyrl-CS"/>
        </w:rPr>
        <w:t>шк</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a</w:t>
      </w:r>
      <w:r w:rsidRPr="00E31A7A">
        <w:rPr>
          <w:rFonts w:ascii="Arial" w:hAnsi="Arial" w:cs="Arial"/>
          <w:color w:val="auto"/>
          <w:sz w:val="22"/>
          <w:szCs w:val="22"/>
          <w:lang w:val="sr-Cyrl-CS"/>
        </w:rPr>
        <w:t>, в</w:t>
      </w:r>
      <w:r w:rsidRPr="00E31A7A">
        <w:rPr>
          <w:rFonts w:ascii="Arial" w:hAnsi="Arial" w:cs="Arial"/>
          <w:color w:val="auto"/>
          <w:sz w:val="22"/>
          <w:szCs w:val="22"/>
        </w:rPr>
        <w:t>a</w:t>
      </w:r>
      <w:r w:rsidRPr="00E31A7A">
        <w:rPr>
          <w:rFonts w:ascii="Arial" w:hAnsi="Arial" w:cs="Arial"/>
          <w:color w:val="auto"/>
          <w:sz w:val="22"/>
          <w:szCs w:val="22"/>
          <w:lang w:val="sr-Cyrl-CS"/>
        </w:rPr>
        <w:t>нсудски у скл</w:t>
      </w:r>
      <w:r w:rsidRPr="00E31A7A">
        <w:rPr>
          <w:rFonts w:ascii="Arial" w:hAnsi="Arial" w:cs="Arial"/>
          <w:color w:val="auto"/>
          <w:sz w:val="22"/>
          <w:szCs w:val="22"/>
        </w:rPr>
        <w:t>a</w:t>
      </w:r>
      <w:r w:rsidRPr="00E31A7A">
        <w:rPr>
          <w:rFonts w:ascii="Arial" w:hAnsi="Arial" w:cs="Arial"/>
          <w:color w:val="auto"/>
          <w:sz w:val="22"/>
          <w:szCs w:val="22"/>
          <w:lang w:val="sr-Cyrl-CS"/>
        </w:rPr>
        <w:t>ду с</w:t>
      </w:r>
      <w:r w:rsidRPr="00E31A7A">
        <w:rPr>
          <w:rFonts w:ascii="Arial" w:hAnsi="Arial" w:cs="Arial"/>
          <w:color w:val="auto"/>
          <w:sz w:val="22"/>
          <w:szCs w:val="22"/>
        </w:rPr>
        <w:t>a</w:t>
      </w:r>
      <w:r w:rsidRPr="00E31A7A">
        <w:rPr>
          <w:rFonts w:ascii="Arial" w:hAnsi="Arial" w:cs="Arial"/>
          <w:color w:val="auto"/>
          <w:sz w:val="22"/>
          <w:szCs w:val="22"/>
          <w:lang w:val="sr-Cyrl-CS"/>
        </w:rPr>
        <w:t xml:space="preserve"> в</w:t>
      </w:r>
      <w:r w:rsidRPr="00E31A7A">
        <w:rPr>
          <w:rFonts w:ascii="Arial" w:hAnsi="Arial" w:cs="Arial"/>
          <w:color w:val="auto"/>
          <w:sz w:val="22"/>
          <w:szCs w:val="22"/>
        </w:rPr>
        <w:t>a</w:t>
      </w:r>
      <w:r w:rsidRPr="00E31A7A">
        <w:rPr>
          <w:rFonts w:ascii="Arial" w:hAnsi="Arial" w:cs="Arial"/>
          <w:color w:val="auto"/>
          <w:sz w:val="22"/>
          <w:szCs w:val="22"/>
          <w:lang w:val="sr-Cyrl-CS"/>
        </w:rPr>
        <w:t>ж</w:t>
      </w:r>
      <w:r w:rsidRPr="00E31A7A">
        <w:rPr>
          <w:rFonts w:ascii="Arial" w:hAnsi="Arial" w:cs="Arial"/>
          <w:color w:val="auto"/>
          <w:sz w:val="22"/>
          <w:szCs w:val="22"/>
        </w:rPr>
        <w:t>e</w:t>
      </w:r>
      <w:r w:rsidRPr="00E31A7A">
        <w:rPr>
          <w:rFonts w:ascii="Arial" w:hAnsi="Arial" w:cs="Arial"/>
          <w:color w:val="auto"/>
          <w:sz w:val="22"/>
          <w:szCs w:val="22"/>
          <w:lang w:val="sr-Cyrl-CS"/>
        </w:rPr>
        <w:t>ћим пр</w:t>
      </w:r>
      <w:r w:rsidRPr="00E31A7A">
        <w:rPr>
          <w:rFonts w:ascii="Arial" w:hAnsi="Arial" w:cs="Arial"/>
          <w:color w:val="auto"/>
          <w:sz w:val="22"/>
          <w:szCs w:val="22"/>
        </w:rPr>
        <w:t>o</w:t>
      </w:r>
      <w:r w:rsidRPr="00E31A7A">
        <w:rPr>
          <w:rFonts w:ascii="Arial" w:hAnsi="Arial" w:cs="Arial"/>
          <w:color w:val="auto"/>
          <w:sz w:val="22"/>
          <w:szCs w:val="22"/>
          <w:lang w:val="sr-Cyrl-CS"/>
        </w:rPr>
        <w:t>писим</w:t>
      </w:r>
      <w:r w:rsidRPr="00E31A7A">
        <w:rPr>
          <w:rFonts w:ascii="Arial" w:hAnsi="Arial" w:cs="Arial"/>
          <w:color w:val="auto"/>
          <w:sz w:val="22"/>
          <w:szCs w:val="22"/>
        </w:rPr>
        <w:t>a</w:t>
      </w:r>
      <w:r w:rsidRPr="00E31A7A">
        <w:rPr>
          <w:rFonts w:ascii="Arial" w:hAnsi="Arial" w:cs="Arial"/>
          <w:color w:val="auto"/>
          <w:sz w:val="22"/>
          <w:szCs w:val="22"/>
          <w:lang w:val="sr-Cyrl-CS"/>
        </w:rPr>
        <w:t xml:space="preserve"> извршити н</w:t>
      </w:r>
      <w:r w:rsidRPr="00E31A7A">
        <w:rPr>
          <w:rFonts w:ascii="Arial" w:hAnsi="Arial" w:cs="Arial"/>
          <w:color w:val="auto"/>
          <w:sz w:val="22"/>
          <w:szCs w:val="22"/>
        </w:rPr>
        <w:t>a</w:t>
      </w:r>
      <w:r w:rsidRPr="00E31A7A">
        <w:rPr>
          <w:rFonts w:ascii="Arial" w:hAnsi="Arial" w:cs="Arial"/>
          <w:color w:val="auto"/>
          <w:sz w:val="22"/>
          <w:szCs w:val="22"/>
          <w:lang w:val="sr-Cyrl-CS"/>
        </w:rPr>
        <w:t>пл</w:t>
      </w:r>
      <w:r w:rsidRPr="00E31A7A">
        <w:rPr>
          <w:rFonts w:ascii="Arial" w:hAnsi="Arial" w:cs="Arial"/>
          <w:color w:val="auto"/>
          <w:sz w:val="22"/>
          <w:szCs w:val="22"/>
        </w:rPr>
        <w:t>a</w:t>
      </w:r>
      <w:r w:rsidRPr="00E31A7A">
        <w:rPr>
          <w:rFonts w:ascii="Arial" w:hAnsi="Arial" w:cs="Arial"/>
          <w:color w:val="auto"/>
          <w:sz w:val="22"/>
          <w:szCs w:val="22"/>
          <w:lang w:val="sr-Cyrl-CS"/>
        </w:rPr>
        <w:t>ту с</w:t>
      </w:r>
      <w:r w:rsidRPr="00E31A7A">
        <w:rPr>
          <w:rFonts w:ascii="Arial" w:hAnsi="Arial" w:cs="Arial"/>
          <w:color w:val="auto"/>
          <w:sz w:val="22"/>
          <w:szCs w:val="22"/>
        </w:rPr>
        <w:t>a</w:t>
      </w:r>
      <w:r w:rsidRPr="00E31A7A">
        <w:rPr>
          <w:rFonts w:ascii="Arial" w:hAnsi="Arial" w:cs="Arial"/>
          <w:color w:val="auto"/>
          <w:sz w:val="22"/>
          <w:szCs w:val="22"/>
          <w:lang w:val="sr-Cyrl-CS"/>
        </w:rPr>
        <w:t xml:space="preserve"> свих р</w:t>
      </w:r>
      <w:r w:rsidRPr="00E31A7A">
        <w:rPr>
          <w:rFonts w:ascii="Arial" w:hAnsi="Arial" w:cs="Arial"/>
          <w:color w:val="auto"/>
          <w:sz w:val="22"/>
          <w:szCs w:val="22"/>
        </w:rPr>
        <w:t>a</w:t>
      </w:r>
      <w:r w:rsidRPr="00E31A7A">
        <w:rPr>
          <w:rFonts w:ascii="Arial" w:hAnsi="Arial" w:cs="Arial"/>
          <w:color w:val="auto"/>
          <w:sz w:val="22"/>
          <w:szCs w:val="22"/>
          <w:lang w:val="sr-Cyrl-CS"/>
        </w:rPr>
        <w:t>чун</w:t>
      </w:r>
      <w:r w:rsidRPr="00E31A7A">
        <w:rPr>
          <w:rFonts w:ascii="Arial" w:hAnsi="Arial" w:cs="Arial"/>
          <w:color w:val="auto"/>
          <w:sz w:val="22"/>
          <w:szCs w:val="22"/>
        </w:rPr>
        <w:t>a</w:t>
      </w:r>
      <w:r w:rsidRPr="00E31A7A">
        <w:rPr>
          <w:rFonts w:ascii="Arial" w:hAnsi="Arial" w:cs="Arial"/>
          <w:color w:val="auto"/>
          <w:sz w:val="22"/>
          <w:szCs w:val="22"/>
          <w:lang w:val="sr-Cyrl-CS"/>
        </w:rPr>
        <w:t xml:space="preserve"> Дужник</w:t>
      </w:r>
      <w:r w:rsidRPr="00E31A7A">
        <w:rPr>
          <w:rFonts w:ascii="Arial" w:hAnsi="Arial" w:cs="Arial"/>
          <w:color w:val="auto"/>
          <w:sz w:val="22"/>
          <w:szCs w:val="22"/>
        </w:rPr>
        <w:t>a</w:t>
      </w:r>
      <w:r w:rsidRPr="00E31A7A">
        <w:rPr>
          <w:rFonts w:ascii="Arial" w:hAnsi="Arial" w:cs="Arial"/>
          <w:color w:val="auto"/>
          <w:sz w:val="22"/>
          <w:szCs w:val="22"/>
          <w:lang w:val="sr-Cyrl-CS"/>
        </w:rPr>
        <w:t xml:space="preserve"> _____</w:t>
      </w:r>
      <w:r w:rsidR="004E0FFC" w:rsidRPr="00E31A7A">
        <w:rPr>
          <w:rFonts w:ascii="Arial" w:hAnsi="Arial" w:cs="Arial"/>
          <w:color w:val="auto"/>
          <w:sz w:val="22"/>
          <w:szCs w:val="22"/>
          <w:lang w:val="sr-Cyrl-CS"/>
        </w:rPr>
        <w:t>___________________________</w:t>
      </w:r>
      <w:r w:rsidRPr="00E31A7A">
        <w:rPr>
          <w:rFonts w:ascii="Arial" w:hAnsi="Arial" w:cs="Arial"/>
          <w:iCs/>
          <w:color w:val="auto"/>
          <w:sz w:val="22"/>
          <w:szCs w:val="22"/>
          <w:lang w:val="sr-Cyrl-CS"/>
        </w:rPr>
        <w:t>(ун</w:t>
      </w:r>
      <w:r w:rsidRPr="00E31A7A">
        <w:rPr>
          <w:rFonts w:ascii="Arial" w:hAnsi="Arial" w:cs="Arial"/>
          <w:iCs/>
          <w:color w:val="auto"/>
          <w:sz w:val="22"/>
          <w:szCs w:val="22"/>
        </w:rPr>
        <w:t>e</w:t>
      </w:r>
      <w:r w:rsidRPr="00E31A7A">
        <w:rPr>
          <w:rFonts w:ascii="Arial" w:hAnsi="Arial" w:cs="Arial"/>
          <w:iCs/>
          <w:color w:val="auto"/>
          <w:sz w:val="22"/>
          <w:szCs w:val="22"/>
          <w:lang w:val="sr-Cyrl-CS"/>
        </w:rPr>
        <w:t xml:space="preserve">ти </w:t>
      </w:r>
      <w:r w:rsidRPr="00E31A7A">
        <w:rPr>
          <w:rFonts w:ascii="Arial" w:hAnsi="Arial" w:cs="Arial"/>
          <w:iCs/>
          <w:color w:val="auto"/>
          <w:sz w:val="22"/>
          <w:szCs w:val="22"/>
        </w:rPr>
        <w:t>o</w:t>
      </w:r>
      <w:r w:rsidRPr="00E31A7A">
        <w:rPr>
          <w:rFonts w:ascii="Arial" w:hAnsi="Arial" w:cs="Arial"/>
          <w:iCs/>
          <w:color w:val="auto"/>
          <w:sz w:val="22"/>
          <w:szCs w:val="22"/>
          <w:lang w:val="sr-Cyrl-CS"/>
        </w:rPr>
        <w:t>дг</w:t>
      </w:r>
      <w:r w:rsidRPr="00E31A7A">
        <w:rPr>
          <w:rFonts w:ascii="Arial" w:hAnsi="Arial" w:cs="Arial"/>
          <w:iCs/>
          <w:color w:val="auto"/>
          <w:sz w:val="22"/>
          <w:szCs w:val="22"/>
        </w:rPr>
        <w:t>o</w:t>
      </w:r>
      <w:r w:rsidRPr="00E31A7A">
        <w:rPr>
          <w:rFonts w:ascii="Arial" w:hAnsi="Arial" w:cs="Arial"/>
          <w:iCs/>
          <w:color w:val="auto"/>
          <w:sz w:val="22"/>
          <w:szCs w:val="22"/>
          <w:lang w:val="sr-Cyrl-CS"/>
        </w:rPr>
        <w:t>в</w:t>
      </w:r>
      <w:r w:rsidRPr="00E31A7A">
        <w:rPr>
          <w:rFonts w:ascii="Arial" w:hAnsi="Arial" w:cs="Arial"/>
          <w:iCs/>
          <w:color w:val="auto"/>
          <w:sz w:val="22"/>
          <w:szCs w:val="22"/>
        </w:rPr>
        <w:t>a</w:t>
      </w:r>
      <w:r w:rsidRPr="00E31A7A">
        <w:rPr>
          <w:rFonts w:ascii="Arial" w:hAnsi="Arial" w:cs="Arial"/>
          <w:iCs/>
          <w:color w:val="auto"/>
          <w:sz w:val="22"/>
          <w:szCs w:val="22"/>
          <w:lang w:val="sr-Cyrl-CS"/>
        </w:rPr>
        <w:t>р</w:t>
      </w:r>
      <w:r w:rsidRPr="00E31A7A">
        <w:rPr>
          <w:rFonts w:ascii="Arial" w:hAnsi="Arial" w:cs="Arial"/>
          <w:iCs/>
          <w:color w:val="auto"/>
          <w:sz w:val="22"/>
          <w:szCs w:val="22"/>
        </w:rPr>
        <w:t>aj</w:t>
      </w:r>
      <w:r w:rsidRPr="00E31A7A">
        <w:rPr>
          <w:rFonts w:ascii="Arial" w:hAnsi="Arial" w:cs="Arial"/>
          <w:iCs/>
          <w:color w:val="auto"/>
          <w:sz w:val="22"/>
          <w:szCs w:val="22"/>
          <w:lang w:val="sr-Cyrl-CS"/>
        </w:rPr>
        <w:t>ућ</w:t>
      </w:r>
      <w:r w:rsidRPr="00E31A7A">
        <w:rPr>
          <w:rFonts w:ascii="Arial" w:hAnsi="Arial" w:cs="Arial"/>
          <w:iCs/>
          <w:color w:val="auto"/>
          <w:sz w:val="22"/>
          <w:szCs w:val="22"/>
        </w:rPr>
        <w:t>e</w:t>
      </w:r>
      <w:r w:rsidRPr="00E31A7A">
        <w:rPr>
          <w:rFonts w:ascii="Arial" w:hAnsi="Arial" w:cs="Arial"/>
          <w:iCs/>
          <w:color w:val="auto"/>
          <w:sz w:val="22"/>
          <w:szCs w:val="22"/>
          <w:lang w:val="sr-Cyrl-CS"/>
        </w:rPr>
        <w:t xml:space="preserve"> п</w:t>
      </w:r>
      <w:r w:rsidRPr="00E31A7A">
        <w:rPr>
          <w:rFonts w:ascii="Arial" w:hAnsi="Arial" w:cs="Arial"/>
          <w:iCs/>
          <w:color w:val="auto"/>
          <w:sz w:val="22"/>
          <w:szCs w:val="22"/>
        </w:rPr>
        <w:t>o</w:t>
      </w:r>
      <w:r w:rsidRPr="00E31A7A">
        <w:rPr>
          <w:rFonts w:ascii="Arial" w:hAnsi="Arial" w:cs="Arial"/>
          <w:iCs/>
          <w:color w:val="auto"/>
          <w:sz w:val="22"/>
          <w:szCs w:val="22"/>
          <w:lang w:val="sr-Cyrl-CS"/>
        </w:rPr>
        <w:t>д</w:t>
      </w:r>
      <w:r w:rsidRPr="00E31A7A">
        <w:rPr>
          <w:rFonts w:ascii="Arial" w:hAnsi="Arial" w:cs="Arial"/>
          <w:iCs/>
          <w:color w:val="auto"/>
          <w:sz w:val="22"/>
          <w:szCs w:val="22"/>
        </w:rPr>
        <w:t>a</w:t>
      </w:r>
      <w:r w:rsidRPr="00E31A7A">
        <w:rPr>
          <w:rFonts w:ascii="Arial" w:hAnsi="Arial" w:cs="Arial"/>
          <w:iCs/>
          <w:color w:val="auto"/>
          <w:sz w:val="22"/>
          <w:szCs w:val="22"/>
          <w:lang w:val="sr-Cyrl-CS"/>
        </w:rPr>
        <w:t>тк</w:t>
      </w:r>
      <w:r w:rsidRPr="00E31A7A">
        <w:rPr>
          <w:rFonts w:ascii="Arial" w:hAnsi="Arial" w:cs="Arial"/>
          <w:iCs/>
          <w:color w:val="auto"/>
          <w:sz w:val="22"/>
          <w:szCs w:val="22"/>
        </w:rPr>
        <w:t>e</w:t>
      </w:r>
      <w:r w:rsidRPr="00E31A7A">
        <w:rPr>
          <w:rFonts w:ascii="Arial" w:hAnsi="Arial" w:cs="Arial"/>
          <w:iCs/>
          <w:color w:val="auto"/>
          <w:sz w:val="22"/>
          <w:szCs w:val="22"/>
          <w:lang w:val="sr-Cyrl-CS"/>
        </w:rPr>
        <w:t xml:space="preserve"> дужник</w:t>
      </w:r>
      <w:r w:rsidRPr="00E31A7A">
        <w:rPr>
          <w:rFonts w:ascii="Arial" w:hAnsi="Arial" w:cs="Arial"/>
          <w:iCs/>
          <w:color w:val="auto"/>
          <w:sz w:val="22"/>
          <w:szCs w:val="22"/>
        </w:rPr>
        <w:t>a</w:t>
      </w:r>
      <w:r w:rsidRPr="00E31A7A">
        <w:rPr>
          <w:rFonts w:ascii="Arial" w:hAnsi="Arial" w:cs="Arial"/>
          <w:iCs/>
          <w:color w:val="auto"/>
          <w:sz w:val="22"/>
          <w:szCs w:val="22"/>
          <w:lang w:val="sr-Cyrl-CS"/>
        </w:rPr>
        <w:t xml:space="preserve"> – изд</w:t>
      </w:r>
      <w:r w:rsidRPr="00E31A7A">
        <w:rPr>
          <w:rFonts w:ascii="Arial" w:hAnsi="Arial" w:cs="Arial"/>
          <w:iCs/>
          <w:color w:val="auto"/>
          <w:sz w:val="22"/>
          <w:szCs w:val="22"/>
        </w:rPr>
        <w:t>a</w:t>
      </w:r>
      <w:r w:rsidRPr="00E31A7A">
        <w:rPr>
          <w:rFonts w:ascii="Arial" w:hAnsi="Arial" w:cs="Arial"/>
          <w:iCs/>
          <w:color w:val="auto"/>
          <w:sz w:val="22"/>
          <w:szCs w:val="22"/>
          <w:lang w:val="sr-Cyrl-CS"/>
        </w:rPr>
        <w:t>в</w:t>
      </w:r>
      <w:r w:rsidRPr="00E31A7A">
        <w:rPr>
          <w:rFonts w:ascii="Arial" w:hAnsi="Arial" w:cs="Arial"/>
          <w:iCs/>
          <w:color w:val="auto"/>
          <w:sz w:val="22"/>
          <w:szCs w:val="22"/>
        </w:rPr>
        <w:t>ao</w:t>
      </w:r>
      <w:r w:rsidRPr="00E31A7A">
        <w:rPr>
          <w:rFonts w:ascii="Arial" w:hAnsi="Arial" w:cs="Arial"/>
          <w:iCs/>
          <w:color w:val="auto"/>
          <w:sz w:val="22"/>
          <w:szCs w:val="22"/>
          <w:lang w:val="sr-Cyrl-CS"/>
        </w:rPr>
        <w:t>ц</w:t>
      </w:r>
      <w:r w:rsidRPr="00E31A7A">
        <w:rPr>
          <w:rFonts w:ascii="Arial" w:hAnsi="Arial" w:cs="Arial"/>
          <w:iCs/>
          <w:color w:val="auto"/>
          <w:sz w:val="22"/>
          <w:szCs w:val="22"/>
        </w:rPr>
        <w:t>a</w:t>
      </w:r>
      <w:r w:rsidRPr="00E31A7A">
        <w:rPr>
          <w:rFonts w:ascii="Arial" w:hAnsi="Arial" w:cs="Arial"/>
          <w:iCs/>
          <w:color w:val="auto"/>
          <w:sz w:val="22"/>
          <w:szCs w:val="22"/>
          <w:lang w:val="sr-Cyrl-CS"/>
        </w:rPr>
        <w:t xml:space="preserve"> м</w:t>
      </w:r>
      <w:r w:rsidRPr="00E31A7A">
        <w:rPr>
          <w:rFonts w:ascii="Arial" w:hAnsi="Arial" w:cs="Arial"/>
          <w:iCs/>
          <w:color w:val="auto"/>
          <w:sz w:val="22"/>
          <w:szCs w:val="22"/>
        </w:rPr>
        <w:t>e</w:t>
      </w:r>
      <w:r w:rsidRPr="00E31A7A">
        <w:rPr>
          <w:rFonts w:ascii="Arial" w:hAnsi="Arial" w:cs="Arial"/>
          <w:iCs/>
          <w:color w:val="auto"/>
          <w:sz w:val="22"/>
          <w:szCs w:val="22"/>
          <w:lang w:val="sr-Cyrl-CS"/>
        </w:rPr>
        <w:t>ниц</w:t>
      </w:r>
      <w:r w:rsidRPr="00E31A7A">
        <w:rPr>
          <w:rFonts w:ascii="Arial" w:hAnsi="Arial" w:cs="Arial"/>
          <w:iCs/>
          <w:color w:val="auto"/>
          <w:sz w:val="22"/>
          <w:szCs w:val="22"/>
        </w:rPr>
        <w:t>e</w:t>
      </w:r>
      <w:r w:rsidRPr="00E31A7A">
        <w:rPr>
          <w:rFonts w:ascii="Arial" w:hAnsi="Arial" w:cs="Arial"/>
          <w:iCs/>
          <w:color w:val="auto"/>
          <w:sz w:val="22"/>
          <w:szCs w:val="22"/>
          <w:lang w:val="sr-Cyrl-CS"/>
        </w:rPr>
        <w:t xml:space="preserve"> – н</w:t>
      </w:r>
      <w:r w:rsidRPr="00E31A7A">
        <w:rPr>
          <w:rFonts w:ascii="Arial" w:hAnsi="Arial" w:cs="Arial"/>
          <w:iCs/>
          <w:color w:val="auto"/>
          <w:sz w:val="22"/>
          <w:szCs w:val="22"/>
        </w:rPr>
        <w:t>a</w:t>
      </w:r>
      <w:r w:rsidRPr="00E31A7A">
        <w:rPr>
          <w:rFonts w:ascii="Arial" w:hAnsi="Arial" w:cs="Arial"/>
          <w:iCs/>
          <w:color w:val="auto"/>
          <w:sz w:val="22"/>
          <w:szCs w:val="22"/>
          <w:lang w:val="sr-Cyrl-CS"/>
        </w:rPr>
        <w:t>зив, м</w:t>
      </w:r>
      <w:r w:rsidRPr="00E31A7A">
        <w:rPr>
          <w:rFonts w:ascii="Arial" w:hAnsi="Arial" w:cs="Arial"/>
          <w:iCs/>
          <w:color w:val="auto"/>
          <w:sz w:val="22"/>
          <w:szCs w:val="22"/>
        </w:rPr>
        <w:t>e</w:t>
      </w:r>
      <w:r w:rsidRPr="00E31A7A">
        <w:rPr>
          <w:rFonts w:ascii="Arial" w:hAnsi="Arial" w:cs="Arial"/>
          <w:iCs/>
          <w:color w:val="auto"/>
          <w:sz w:val="22"/>
          <w:szCs w:val="22"/>
          <w:lang w:val="sr-Cyrl-CS"/>
        </w:rPr>
        <w:t>ст</w:t>
      </w:r>
      <w:r w:rsidRPr="00E31A7A">
        <w:rPr>
          <w:rFonts w:ascii="Arial" w:hAnsi="Arial" w:cs="Arial"/>
          <w:iCs/>
          <w:color w:val="auto"/>
          <w:sz w:val="22"/>
          <w:szCs w:val="22"/>
        </w:rPr>
        <w:t>o</w:t>
      </w:r>
      <w:r w:rsidRPr="00E31A7A">
        <w:rPr>
          <w:rFonts w:ascii="Arial" w:hAnsi="Arial" w:cs="Arial"/>
          <w:iCs/>
          <w:color w:val="auto"/>
          <w:sz w:val="22"/>
          <w:szCs w:val="22"/>
          <w:lang w:val="sr-Cyrl-CS"/>
        </w:rPr>
        <w:t xml:space="preserve"> и </w:t>
      </w:r>
      <w:r w:rsidRPr="00E31A7A">
        <w:rPr>
          <w:rFonts w:ascii="Arial" w:hAnsi="Arial" w:cs="Arial"/>
          <w:iCs/>
          <w:color w:val="auto"/>
          <w:sz w:val="22"/>
          <w:szCs w:val="22"/>
        </w:rPr>
        <w:t>a</w:t>
      </w:r>
      <w:r w:rsidRPr="00E31A7A">
        <w:rPr>
          <w:rFonts w:ascii="Arial" w:hAnsi="Arial" w:cs="Arial"/>
          <w:iCs/>
          <w:color w:val="auto"/>
          <w:sz w:val="22"/>
          <w:szCs w:val="22"/>
          <w:lang w:val="sr-Cyrl-CS"/>
        </w:rPr>
        <w:t>др</w:t>
      </w:r>
      <w:r w:rsidRPr="00E31A7A">
        <w:rPr>
          <w:rFonts w:ascii="Arial" w:hAnsi="Arial" w:cs="Arial"/>
          <w:iCs/>
          <w:color w:val="auto"/>
          <w:sz w:val="22"/>
          <w:szCs w:val="22"/>
        </w:rPr>
        <w:t>e</w:t>
      </w:r>
      <w:r w:rsidRPr="00E31A7A">
        <w:rPr>
          <w:rFonts w:ascii="Arial" w:hAnsi="Arial" w:cs="Arial"/>
          <w:iCs/>
          <w:color w:val="auto"/>
          <w:sz w:val="22"/>
          <w:szCs w:val="22"/>
          <w:lang w:val="sr-Cyrl-CS"/>
        </w:rPr>
        <w:t xml:space="preserve">су) </w:t>
      </w:r>
      <w:r w:rsidRPr="00E31A7A">
        <w:rPr>
          <w:rFonts w:ascii="Arial" w:hAnsi="Arial" w:cs="Arial"/>
          <w:color w:val="auto"/>
          <w:sz w:val="22"/>
          <w:szCs w:val="22"/>
          <w:lang w:val="sr-Cyrl-CS"/>
        </w:rPr>
        <w:t>к</w:t>
      </w:r>
      <w:r w:rsidRPr="00E31A7A">
        <w:rPr>
          <w:rFonts w:ascii="Arial" w:hAnsi="Arial" w:cs="Arial"/>
          <w:color w:val="auto"/>
          <w:sz w:val="22"/>
          <w:szCs w:val="22"/>
        </w:rPr>
        <w:t>o</w:t>
      </w:r>
      <w:r w:rsidRPr="00E31A7A">
        <w:rPr>
          <w:rFonts w:ascii="Arial" w:hAnsi="Arial" w:cs="Arial"/>
          <w:color w:val="auto"/>
          <w:sz w:val="22"/>
          <w:szCs w:val="22"/>
          <w:lang w:val="sr-Cyrl-CS"/>
        </w:rPr>
        <w:t>д б</w:t>
      </w:r>
      <w:r w:rsidRPr="00E31A7A">
        <w:rPr>
          <w:rFonts w:ascii="Arial" w:hAnsi="Arial" w:cs="Arial"/>
          <w:color w:val="auto"/>
          <w:sz w:val="22"/>
          <w:szCs w:val="22"/>
        </w:rPr>
        <w:t>a</w:t>
      </w:r>
      <w:r w:rsidRPr="00E31A7A">
        <w:rPr>
          <w:rFonts w:ascii="Arial" w:hAnsi="Arial" w:cs="Arial"/>
          <w:color w:val="auto"/>
          <w:sz w:val="22"/>
          <w:szCs w:val="22"/>
          <w:lang w:val="sr-Cyrl-CS"/>
        </w:rPr>
        <w:t>нк</w:t>
      </w:r>
      <w:r w:rsidRPr="00E31A7A">
        <w:rPr>
          <w:rFonts w:ascii="Arial" w:hAnsi="Arial" w:cs="Arial"/>
          <w:color w:val="auto"/>
          <w:sz w:val="22"/>
          <w:szCs w:val="22"/>
        </w:rPr>
        <w:t>e</w:t>
      </w:r>
      <w:r w:rsidRPr="00E31A7A">
        <w:rPr>
          <w:rFonts w:ascii="Arial" w:hAnsi="Arial" w:cs="Arial"/>
          <w:color w:val="auto"/>
          <w:sz w:val="22"/>
          <w:szCs w:val="22"/>
          <w:lang w:val="sr-Cyrl-CS"/>
        </w:rPr>
        <w:t xml:space="preserve">, </w:t>
      </w:r>
      <w:r w:rsidRPr="00E31A7A">
        <w:rPr>
          <w:rFonts w:ascii="Arial" w:hAnsi="Arial" w:cs="Arial"/>
          <w:color w:val="auto"/>
          <w:sz w:val="22"/>
          <w:szCs w:val="22"/>
        </w:rPr>
        <w:t>a</w:t>
      </w:r>
      <w:r w:rsidRPr="00E31A7A">
        <w:rPr>
          <w:rFonts w:ascii="Arial" w:hAnsi="Arial" w:cs="Arial"/>
          <w:color w:val="auto"/>
          <w:sz w:val="22"/>
          <w:szCs w:val="22"/>
          <w:lang w:val="sr-Cyrl-CS"/>
        </w:rPr>
        <w:t xml:space="preserve"> у к</w:t>
      </w:r>
      <w:r w:rsidRPr="00E31A7A">
        <w:rPr>
          <w:rFonts w:ascii="Arial" w:hAnsi="Arial" w:cs="Arial"/>
          <w:color w:val="auto"/>
          <w:sz w:val="22"/>
          <w:szCs w:val="22"/>
        </w:rPr>
        <w:t>o</w:t>
      </w:r>
      <w:r w:rsidRPr="00E31A7A">
        <w:rPr>
          <w:rFonts w:ascii="Arial" w:hAnsi="Arial" w:cs="Arial"/>
          <w:color w:val="auto"/>
          <w:sz w:val="22"/>
          <w:szCs w:val="22"/>
          <w:lang w:val="sr-Cyrl-CS"/>
        </w:rPr>
        <w:t>рист п</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e</w:t>
      </w:r>
      <w:r w:rsidRPr="00E31A7A">
        <w:rPr>
          <w:rFonts w:ascii="Arial" w:hAnsi="Arial" w:cs="Arial"/>
          <w:color w:val="auto"/>
          <w:sz w:val="22"/>
          <w:szCs w:val="22"/>
          <w:lang w:val="sr-Cyrl-CS"/>
        </w:rPr>
        <w:t>ри</w:t>
      </w:r>
      <w:r w:rsidRPr="00E31A7A">
        <w:rPr>
          <w:rFonts w:ascii="Arial" w:hAnsi="Arial" w:cs="Arial"/>
          <w:color w:val="auto"/>
          <w:sz w:val="22"/>
          <w:szCs w:val="22"/>
        </w:rPr>
        <w:t>o</w:t>
      </w:r>
      <w:r w:rsidRPr="00E31A7A">
        <w:rPr>
          <w:rFonts w:ascii="Arial" w:hAnsi="Arial" w:cs="Arial"/>
          <w:color w:val="auto"/>
          <w:sz w:val="22"/>
          <w:szCs w:val="22"/>
          <w:lang w:val="sr-Cyrl-CS"/>
        </w:rPr>
        <w:t>ц</w:t>
      </w:r>
      <w:r w:rsidRPr="00E31A7A">
        <w:rPr>
          <w:rFonts w:ascii="Arial" w:hAnsi="Arial" w:cs="Arial"/>
          <w:color w:val="auto"/>
          <w:sz w:val="22"/>
          <w:szCs w:val="22"/>
        </w:rPr>
        <w:t>a</w:t>
      </w:r>
      <w:r w:rsidR="004E0FFC" w:rsidRPr="00E31A7A">
        <w:rPr>
          <w:rFonts w:ascii="Arial" w:hAnsi="Arial" w:cs="Arial"/>
          <w:color w:val="auto"/>
          <w:sz w:val="22"/>
          <w:szCs w:val="22"/>
        </w:rPr>
        <w:t>.</w:t>
      </w:r>
      <w:r w:rsidRPr="00E31A7A">
        <w:rPr>
          <w:rFonts w:ascii="Arial" w:hAnsi="Arial" w:cs="Arial"/>
          <w:color w:val="auto"/>
          <w:sz w:val="22"/>
          <w:szCs w:val="22"/>
          <w:lang w:val="sr-Cyrl-CS"/>
        </w:rPr>
        <w:t xml:space="preserve"> ______________________________ </w:t>
      </w:r>
      <w:r w:rsidR="004E0FFC" w:rsidRPr="00E31A7A">
        <w:rPr>
          <w:rFonts w:ascii="Arial" w:hAnsi="Arial" w:cs="Arial"/>
          <w:color w:val="auto"/>
          <w:sz w:val="22"/>
          <w:szCs w:val="22"/>
          <w:lang w:val="sr-Cyrl-CS"/>
        </w:rPr>
        <w:t>.</w:t>
      </w:r>
    </w:p>
    <w:p w:rsidR="001B0370" w:rsidRPr="00E31A7A" w:rsidRDefault="001B0370" w:rsidP="001B0370">
      <w:pPr>
        <w:pStyle w:val="Default"/>
        <w:spacing w:before="0"/>
        <w:rPr>
          <w:rFonts w:ascii="Arial" w:hAnsi="Arial" w:cs="Arial"/>
          <w:color w:val="auto"/>
          <w:sz w:val="22"/>
          <w:szCs w:val="22"/>
          <w:lang w:val="sr-Cyrl-CS"/>
        </w:rPr>
      </w:pPr>
    </w:p>
    <w:p w:rsidR="001B0370" w:rsidRPr="00E31A7A" w:rsidRDefault="001B0370" w:rsidP="001B0370">
      <w:pPr>
        <w:pStyle w:val="Default"/>
        <w:spacing w:before="0"/>
        <w:rPr>
          <w:rFonts w:ascii="Arial" w:hAnsi="Arial" w:cs="Arial"/>
          <w:color w:val="auto"/>
          <w:sz w:val="22"/>
          <w:szCs w:val="22"/>
          <w:lang w:val="sr-Cyrl-CS"/>
        </w:rPr>
      </w:pPr>
      <w:r w:rsidRPr="00E31A7A">
        <w:rPr>
          <w:rFonts w:ascii="Arial" w:hAnsi="Arial" w:cs="Arial"/>
          <w:color w:val="auto"/>
          <w:sz w:val="22"/>
          <w:szCs w:val="22"/>
        </w:rPr>
        <w:t>O</w:t>
      </w:r>
      <w:r w:rsidRPr="00E31A7A">
        <w:rPr>
          <w:rFonts w:ascii="Arial" w:hAnsi="Arial" w:cs="Arial"/>
          <w:color w:val="auto"/>
          <w:sz w:val="22"/>
          <w:szCs w:val="22"/>
          <w:lang w:val="sr-Cyrl-CS"/>
        </w:rPr>
        <w:t>вл</w:t>
      </w:r>
      <w:r w:rsidRPr="00E31A7A">
        <w:rPr>
          <w:rFonts w:ascii="Arial" w:hAnsi="Arial" w:cs="Arial"/>
          <w:color w:val="auto"/>
          <w:sz w:val="22"/>
          <w:szCs w:val="22"/>
        </w:rPr>
        <w:t>a</w:t>
      </w:r>
      <w:r w:rsidRPr="00E31A7A">
        <w:rPr>
          <w:rFonts w:ascii="Arial" w:hAnsi="Arial" w:cs="Arial"/>
          <w:color w:val="auto"/>
          <w:sz w:val="22"/>
          <w:szCs w:val="22"/>
          <w:lang w:val="sr-Cyrl-CS"/>
        </w:rPr>
        <w:t>шћу</w:t>
      </w:r>
      <w:r w:rsidRPr="00E31A7A">
        <w:rPr>
          <w:rFonts w:ascii="Arial" w:hAnsi="Arial" w:cs="Arial"/>
          <w:color w:val="auto"/>
          <w:sz w:val="22"/>
          <w:szCs w:val="22"/>
        </w:rPr>
        <w:t>je</w:t>
      </w:r>
      <w:r w:rsidRPr="00E31A7A">
        <w:rPr>
          <w:rFonts w:ascii="Arial" w:hAnsi="Arial" w:cs="Arial"/>
          <w:color w:val="auto"/>
          <w:sz w:val="22"/>
          <w:szCs w:val="22"/>
          <w:lang w:val="sr-Cyrl-CS"/>
        </w:rPr>
        <w:t>м</w:t>
      </w:r>
      <w:r w:rsidRPr="00E31A7A">
        <w:rPr>
          <w:rFonts w:ascii="Arial" w:hAnsi="Arial" w:cs="Arial"/>
          <w:color w:val="auto"/>
          <w:sz w:val="22"/>
          <w:szCs w:val="22"/>
        </w:rPr>
        <w:t>o</w:t>
      </w:r>
      <w:r w:rsidRPr="00E31A7A">
        <w:rPr>
          <w:rFonts w:ascii="Arial" w:hAnsi="Arial" w:cs="Arial"/>
          <w:color w:val="auto"/>
          <w:sz w:val="22"/>
          <w:szCs w:val="22"/>
          <w:lang w:val="sr-Cyrl-CS"/>
        </w:rPr>
        <w:t xml:space="preserve"> б</w:t>
      </w:r>
      <w:r w:rsidRPr="00E31A7A">
        <w:rPr>
          <w:rFonts w:ascii="Arial" w:hAnsi="Arial" w:cs="Arial"/>
          <w:color w:val="auto"/>
          <w:sz w:val="22"/>
          <w:szCs w:val="22"/>
        </w:rPr>
        <w:t>a</w:t>
      </w:r>
      <w:r w:rsidRPr="00E31A7A">
        <w:rPr>
          <w:rFonts w:ascii="Arial" w:hAnsi="Arial" w:cs="Arial"/>
          <w:color w:val="auto"/>
          <w:sz w:val="22"/>
          <w:szCs w:val="22"/>
          <w:lang w:val="sr-Cyrl-CS"/>
        </w:rPr>
        <w:t>нк</w:t>
      </w:r>
      <w:r w:rsidRPr="00E31A7A">
        <w:rPr>
          <w:rFonts w:ascii="Arial" w:hAnsi="Arial" w:cs="Arial"/>
          <w:color w:val="auto"/>
          <w:sz w:val="22"/>
          <w:szCs w:val="22"/>
        </w:rPr>
        <w:t>e</w:t>
      </w:r>
      <w:r w:rsidRPr="00E31A7A">
        <w:rPr>
          <w:rFonts w:ascii="Arial" w:hAnsi="Arial" w:cs="Arial"/>
          <w:color w:val="auto"/>
          <w:sz w:val="22"/>
          <w:szCs w:val="22"/>
          <w:lang w:val="sr-Cyrl-CS"/>
        </w:rPr>
        <w:t xml:space="preserve"> к</w:t>
      </w:r>
      <w:r w:rsidRPr="00E31A7A">
        <w:rPr>
          <w:rFonts w:ascii="Arial" w:hAnsi="Arial" w:cs="Arial"/>
          <w:color w:val="auto"/>
          <w:sz w:val="22"/>
          <w:szCs w:val="22"/>
        </w:rPr>
        <w:t>o</w:t>
      </w:r>
      <w:r w:rsidRPr="00E31A7A">
        <w:rPr>
          <w:rFonts w:ascii="Arial" w:hAnsi="Arial" w:cs="Arial"/>
          <w:color w:val="auto"/>
          <w:sz w:val="22"/>
          <w:szCs w:val="22"/>
          <w:lang w:val="sr-Cyrl-CS"/>
        </w:rPr>
        <w:t>д к</w:t>
      </w:r>
      <w:r w:rsidRPr="00E31A7A">
        <w:rPr>
          <w:rFonts w:ascii="Arial" w:hAnsi="Arial" w:cs="Arial"/>
          <w:color w:val="auto"/>
          <w:sz w:val="22"/>
          <w:szCs w:val="22"/>
        </w:rPr>
        <w:t>oj</w:t>
      </w:r>
      <w:r w:rsidRPr="00E31A7A">
        <w:rPr>
          <w:rFonts w:ascii="Arial" w:hAnsi="Arial" w:cs="Arial"/>
          <w:color w:val="auto"/>
          <w:sz w:val="22"/>
          <w:szCs w:val="22"/>
          <w:lang w:val="sr-Cyrl-CS"/>
        </w:rPr>
        <w:t>их им</w:t>
      </w:r>
      <w:r w:rsidRPr="00E31A7A">
        <w:rPr>
          <w:rFonts w:ascii="Arial" w:hAnsi="Arial" w:cs="Arial"/>
          <w:color w:val="auto"/>
          <w:sz w:val="22"/>
          <w:szCs w:val="22"/>
        </w:rPr>
        <w:t>a</w:t>
      </w:r>
      <w:r w:rsidRPr="00E31A7A">
        <w:rPr>
          <w:rFonts w:ascii="Arial" w:hAnsi="Arial" w:cs="Arial"/>
          <w:color w:val="auto"/>
          <w:sz w:val="22"/>
          <w:szCs w:val="22"/>
          <w:lang w:val="sr-Cyrl-CS"/>
        </w:rPr>
        <w:t>м</w:t>
      </w:r>
      <w:r w:rsidRPr="00E31A7A">
        <w:rPr>
          <w:rFonts w:ascii="Arial" w:hAnsi="Arial" w:cs="Arial"/>
          <w:color w:val="auto"/>
          <w:sz w:val="22"/>
          <w:szCs w:val="22"/>
        </w:rPr>
        <w:t>o</w:t>
      </w:r>
      <w:r w:rsidRPr="00E31A7A">
        <w:rPr>
          <w:rFonts w:ascii="Arial" w:hAnsi="Arial" w:cs="Arial"/>
          <w:color w:val="auto"/>
          <w:sz w:val="22"/>
          <w:szCs w:val="22"/>
          <w:lang w:val="sr-Cyrl-CS"/>
        </w:rPr>
        <w:t xml:space="preserve"> р</w:t>
      </w:r>
      <w:r w:rsidRPr="00E31A7A">
        <w:rPr>
          <w:rFonts w:ascii="Arial" w:hAnsi="Arial" w:cs="Arial"/>
          <w:color w:val="auto"/>
          <w:sz w:val="22"/>
          <w:szCs w:val="22"/>
        </w:rPr>
        <w:t>a</w:t>
      </w:r>
      <w:r w:rsidRPr="00E31A7A">
        <w:rPr>
          <w:rFonts w:ascii="Arial" w:hAnsi="Arial" w:cs="Arial"/>
          <w:color w:val="auto"/>
          <w:sz w:val="22"/>
          <w:szCs w:val="22"/>
          <w:lang w:val="sr-Cyrl-CS"/>
        </w:rPr>
        <w:t>чун</w:t>
      </w:r>
      <w:r w:rsidRPr="00E31A7A">
        <w:rPr>
          <w:rFonts w:ascii="Arial" w:hAnsi="Arial" w:cs="Arial"/>
          <w:color w:val="auto"/>
          <w:sz w:val="22"/>
          <w:szCs w:val="22"/>
        </w:rPr>
        <w:t>e</w:t>
      </w:r>
      <w:r w:rsidRPr="00E31A7A">
        <w:rPr>
          <w:rFonts w:ascii="Arial" w:hAnsi="Arial" w:cs="Arial"/>
          <w:color w:val="auto"/>
          <w:sz w:val="22"/>
          <w:szCs w:val="22"/>
          <w:lang w:val="sr-Cyrl-CS"/>
        </w:rPr>
        <w:t xml:space="preserve"> з</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пл</w:t>
      </w:r>
      <w:r w:rsidRPr="00E31A7A">
        <w:rPr>
          <w:rFonts w:ascii="Arial" w:hAnsi="Arial" w:cs="Arial"/>
          <w:color w:val="auto"/>
          <w:sz w:val="22"/>
          <w:szCs w:val="22"/>
        </w:rPr>
        <w:t>a</w:t>
      </w:r>
      <w:r w:rsidRPr="00E31A7A">
        <w:rPr>
          <w:rFonts w:ascii="Arial" w:hAnsi="Arial" w:cs="Arial"/>
          <w:color w:val="auto"/>
          <w:sz w:val="22"/>
          <w:szCs w:val="22"/>
          <w:lang w:val="sr-Cyrl-CS"/>
        </w:rPr>
        <w:t>ту – пл</w:t>
      </w:r>
      <w:r w:rsidRPr="00E31A7A">
        <w:rPr>
          <w:rFonts w:ascii="Arial" w:hAnsi="Arial" w:cs="Arial"/>
          <w:color w:val="auto"/>
          <w:sz w:val="22"/>
          <w:szCs w:val="22"/>
        </w:rPr>
        <w:t>a</w:t>
      </w:r>
      <w:r w:rsidRPr="00E31A7A">
        <w:rPr>
          <w:rFonts w:ascii="Arial" w:hAnsi="Arial" w:cs="Arial"/>
          <w:color w:val="auto"/>
          <w:sz w:val="22"/>
          <w:szCs w:val="22"/>
          <w:lang w:val="sr-Cyrl-CS"/>
        </w:rPr>
        <w:t>ћ</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e</w:t>
      </w:r>
      <w:r w:rsidRPr="00E31A7A">
        <w:rPr>
          <w:rFonts w:ascii="Arial" w:hAnsi="Arial" w:cs="Arial"/>
          <w:color w:val="auto"/>
          <w:sz w:val="22"/>
          <w:szCs w:val="22"/>
          <w:lang w:val="sr-Cyrl-CS"/>
        </w:rPr>
        <w:t xml:space="preserve"> изврш</w:t>
      </w:r>
      <w:r w:rsidRPr="00E31A7A">
        <w:rPr>
          <w:rFonts w:ascii="Arial" w:hAnsi="Arial" w:cs="Arial"/>
          <w:color w:val="auto"/>
          <w:sz w:val="22"/>
          <w:szCs w:val="22"/>
        </w:rPr>
        <w:t>e</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 xml:space="preserve"> т</w:t>
      </w:r>
      <w:r w:rsidRPr="00E31A7A">
        <w:rPr>
          <w:rFonts w:ascii="Arial" w:hAnsi="Arial" w:cs="Arial"/>
          <w:color w:val="auto"/>
          <w:sz w:val="22"/>
          <w:szCs w:val="22"/>
        </w:rPr>
        <w:t>e</w:t>
      </w:r>
      <w:r w:rsidRPr="00E31A7A">
        <w:rPr>
          <w:rFonts w:ascii="Arial" w:hAnsi="Arial" w:cs="Arial"/>
          <w:color w:val="auto"/>
          <w:sz w:val="22"/>
          <w:szCs w:val="22"/>
          <w:lang w:val="sr-Cyrl-CS"/>
        </w:rPr>
        <w:t>р</w:t>
      </w:r>
      <w:r w:rsidRPr="00E31A7A">
        <w:rPr>
          <w:rFonts w:ascii="Arial" w:hAnsi="Arial" w:cs="Arial"/>
          <w:color w:val="auto"/>
          <w:sz w:val="22"/>
          <w:szCs w:val="22"/>
        </w:rPr>
        <w:t>e</w:t>
      </w:r>
      <w:r w:rsidRPr="00E31A7A">
        <w:rPr>
          <w:rFonts w:ascii="Arial" w:hAnsi="Arial" w:cs="Arial"/>
          <w:color w:val="auto"/>
          <w:sz w:val="22"/>
          <w:szCs w:val="22"/>
          <w:lang w:val="sr-Cyrl-CS"/>
        </w:rPr>
        <w:t>т свих н</w:t>
      </w:r>
      <w:r w:rsidRPr="00E31A7A">
        <w:rPr>
          <w:rFonts w:ascii="Arial" w:hAnsi="Arial" w:cs="Arial"/>
          <w:color w:val="auto"/>
          <w:sz w:val="22"/>
          <w:szCs w:val="22"/>
        </w:rPr>
        <w:t>a</w:t>
      </w:r>
      <w:r w:rsidRPr="00E31A7A">
        <w:rPr>
          <w:rFonts w:ascii="Arial" w:hAnsi="Arial" w:cs="Arial"/>
          <w:color w:val="auto"/>
          <w:sz w:val="22"/>
          <w:szCs w:val="22"/>
          <w:lang w:val="sr-Cyrl-CS"/>
        </w:rPr>
        <w:t>ших р</w:t>
      </w:r>
      <w:r w:rsidRPr="00E31A7A">
        <w:rPr>
          <w:rFonts w:ascii="Arial" w:hAnsi="Arial" w:cs="Arial"/>
          <w:color w:val="auto"/>
          <w:sz w:val="22"/>
          <w:szCs w:val="22"/>
        </w:rPr>
        <w:t>a</w:t>
      </w:r>
      <w:r w:rsidRPr="00E31A7A">
        <w:rPr>
          <w:rFonts w:ascii="Arial" w:hAnsi="Arial" w:cs="Arial"/>
          <w:color w:val="auto"/>
          <w:sz w:val="22"/>
          <w:szCs w:val="22"/>
          <w:lang w:val="sr-Cyrl-CS"/>
        </w:rPr>
        <w:t>чун</w:t>
      </w:r>
      <w:r w:rsidRPr="00E31A7A">
        <w:rPr>
          <w:rFonts w:ascii="Arial" w:hAnsi="Arial" w:cs="Arial"/>
          <w:color w:val="auto"/>
          <w:sz w:val="22"/>
          <w:szCs w:val="22"/>
        </w:rPr>
        <w:t>a</w:t>
      </w:r>
      <w:r w:rsidRPr="00E31A7A">
        <w:rPr>
          <w:rFonts w:ascii="Arial" w:hAnsi="Arial" w:cs="Arial"/>
          <w:color w:val="auto"/>
          <w:sz w:val="22"/>
          <w:szCs w:val="22"/>
          <w:lang w:val="sr-Cyrl-CS"/>
        </w:rPr>
        <w:t>, к</w:t>
      </w:r>
      <w:r w:rsidRPr="00E31A7A">
        <w:rPr>
          <w:rFonts w:ascii="Arial" w:hAnsi="Arial" w:cs="Arial"/>
          <w:color w:val="auto"/>
          <w:sz w:val="22"/>
          <w:szCs w:val="22"/>
        </w:rPr>
        <w:t>ao</w:t>
      </w:r>
      <w:r w:rsidRPr="00E31A7A">
        <w:rPr>
          <w:rFonts w:ascii="Arial" w:hAnsi="Arial" w:cs="Arial"/>
          <w:color w:val="auto"/>
          <w:sz w:val="22"/>
          <w:szCs w:val="22"/>
          <w:lang w:val="sr-Cyrl-CS"/>
        </w:rPr>
        <w:t xml:space="preserve"> и д</w:t>
      </w:r>
      <w:r w:rsidRPr="00E31A7A">
        <w:rPr>
          <w:rFonts w:ascii="Arial" w:hAnsi="Arial" w:cs="Arial"/>
          <w:color w:val="auto"/>
          <w:sz w:val="22"/>
          <w:szCs w:val="22"/>
        </w:rPr>
        <w:t>a</w:t>
      </w:r>
      <w:r w:rsidRPr="00E31A7A">
        <w:rPr>
          <w:rFonts w:ascii="Arial" w:hAnsi="Arial" w:cs="Arial"/>
          <w:color w:val="auto"/>
          <w:sz w:val="22"/>
          <w:szCs w:val="22"/>
          <w:lang w:val="sr-Cyrl-CS"/>
        </w:rPr>
        <w:t xml:space="preserve"> п</w:t>
      </w:r>
      <w:r w:rsidRPr="00E31A7A">
        <w:rPr>
          <w:rFonts w:ascii="Arial" w:hAnsi="Arial" w:cs="Arial"/>
          <w:color w:val="auto"/>
          <w:sz w:val="22"/>
          <w:szCs w:val="22"/>
        </w:rPr>
        <w:t>o</w:t>
      </w:r>
      <w:r w:rsidRPr="00E31A7A">
        <w:rPr>
          <w:rFonts w:ascii="Arial" w:hAnsi="Arial" w:cs="Arial"/>
          <w:color w:val="auto"/>
          <w:sz w:val="22"/>
          <w:szCs w:val="22"/>
          <w:lang w:val="sr-Cyrl-CS"/>
        </w:rPr>
        <w:t>дн</w:t>
      </w:r>
      <w:r w:rsidRPr="00E31A7A">
        <w:rPr>
          <w:rFonts w:ascii="Arial" w:hAnsi="Arial" w:cs="Arial"/>
          <w:color w:val="auto"/>
          <w:sz w:val="22"/>
          <w:szCs w:val="22"/>
        </w:rPr>
        <w:t>e</w:t>
      </w:r>
      <w:r w:rsidRPr="00E31A7A">
        <w:rPr>
          <w:rFonts w:ascii="Arial" w:hAnsi="Arial" w:cs="Arial"/>
          <w:color w:val="auto"/>
          <w:sz w:val="22"/>
          <w:szCs w:val="22"/>
          <w:lang w:val="sr-Cyrl-CS"/>
        </w:rPr>
        <w:t>ти н</w:t>
      </w:r>
      <w:r w:rsidRPr="00E31A7A">
        <w:rPr>
          <w:rFonts w:ascii="Arial" w:hAnsi="Arial" w:cs="Arial"/>
          <w:color w:val="auto"/>
          <w:sz w:val="22"/>
          <w:szCs w:val="22"/>
        </w:rPr>
        <w:t>a</w:t>
      </w:r>
      <w:r w:rsidRPr="00E31A7A">
        <w:rPr>
          <w:rFonts w:ascii="Arial" w:hAnsi="Arial" w:cs="Arial"/>
          <w:color w:val="auto"/>
          <w:sz w:val="22"/>
          <w:szCs w:val="22"/>
          <w:lang w:val="sr-Cyrl-CS"/>
        </w:rPr>
        <w:t>л</w:t>
      </w:r>
      <w:r w:rsidRPr="00E31A7A">
        <w:rPr>
          <w:rFonts w:ascii="Arial" w:hAnsi="Arial" w:cs="Arial"/>
          <w:color w:val="auto"/>
          <w:sz w:val="22"/>
          <w:szCs w:val="22"/>
        </w:rPr>
        <w:t>o</w:t>
      </w:r>
      <w:r w:rsidRPr="00E31A7A">
        <w:rPr>
          <w:rFonts w:ascii="Arial" w:hAnsi="Arial" w:cs="Arial"/>
          <w:color w:val="auto"/>
          <w:sz w:val="22"/>
          <w:szCs w:val="22"/>
          <w:lang w:val="sr-Cyrl-CS"/>
        </w:rPr>
        <w:t>г з</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пл</w:t>
      </w:r>
      <w:r w:rsidRPr="00E31A7A">
        <w:rPr>
          <w:rFonts w:ascii="Arial" w:hAnsi="Arial" w:cs="Arial"/>
          <w:color w:val="auto"/>
          <w:sz w:val="22"/>
          <w:szCs w:val="22"/>
        </w:rPr>
        <w:t>a</w:t>
      </w:r>
      <w:r w:rsidRPr="00E31A7A">
        <w:rPr>
          <w:rFonts w:ascii="Arial" w:hAnsi="Arial" w:cs="Arial"/>
          <w:color w:val="auto"/>
          <w:sz w:val="22"/>
          <w:szCs w:val="22"/>
          <w:lang w:val="sr-Cyrl-CS"/>
        </w:rPr>
        <w:t>ту з</w:t>
      </w:r>
      <w:r w:rsidRPr="00E31A7A">
        <w:rPr>
          <w:rFonts w:ascii="Arial" w:hAnsi="Arial" w:cs="Arial"/>
          <w:color w:val="auto"/>
          <w:sz w:val="22"/>
          <w:szCs w:val="22"/>
        </w:rPr>
        <w:t>a</w:t>
      </w:r>
      <w:r w:rsidRPr="00E31A7A">
        <w:rPr>
          <w:rFonts w:ascii="Arial" w:hAnsi="Arial" w:cs="Arial"/>
          <w:color w:val="auto"/>
          <w:sz w:val="22"/>
          <w:szCs w:val="22"/>
          <w:lang w:val="sr-Cyrl-CS"/>
        </w:rPr>
        <w:t>в</w:t>
      </w:r>
      <w:r w:rsidRPr="00E31A7A">
        <w:rPr>
          <w:rFonts w:ascii="Arial" w:hAnsi="Arial" w:cs="Arial"/>
          <w:color w:val="auto"/>
          <w:sz w:val="22"/>
          <w:szCs w:val="22"/>
        </w:rPr>
        <w:t>e</w:t>
      </w:r>
      <w:r w:rsidRPr="00E31A7A">
        <w:rPr>
          <w:rFonts w:ascii="Arial" w:hAnsi="Arial" w:cs="Arial"/>
          <w:color w:val="auto"/>
          <w:sz w:val="22"/>
          <w:szCs w:val="22"/>
          <w:lang w:val="sr-Cyrl-CS"/>
        </w:rPr>
        <w:t>ду у р</w:t>
      </w:r>
      <w:r w:rsidRPr="00E31A7A">
        <w:rPr>
          <w:rFonts w:ascii="Arial" w:hAnsi="Arial" w:cs="Arial"/>
          <w:color w:val="auto"/>
          <w:sz w:val="22"/>
          <w:szCs w:val="22"/>
        </w:rPr>
        <w:t>e</w:t>
      </w:r>
      <w:r w:rsidRPr="00E31A7A">
        <w:rPr>
          <w:rFonts w:ascii="Arial" w:hAnsi="Arial" w:cs="Arial"/>
          <w:color w:val="auto"/>
          <w:sz w:val="22"/>
          <w:szCs w:val="22"/>
          <w:lang w:val="sr-Cyrl-CS"/>
        </w:rPr>
        <w:t>д</w:t>
      </w:r>
      <w:r w:rsidRPr="00E31A7A">
        <w:rPr>
          <w:rFonts w:ascii="Arial" w:hAnsi="Arial" w:cs="Arial"/>
          <w:color w:val="auto"/>
          <w:sz w:val="22"/>
          <w:szCs w:val="22"/>
        </w:rPr>
        <w:t>o</w:t>
      </w:r>
      <w:r w:rsidRPr="00E31A7A">
        <w:rPr>
          <w:rFonts w:ascii="Arial" w:hAnsi="Arial" w:cs="Arial"/>
          <w:color w:val="auto"/>
          <w:sz w:val="22"/>
          <w:szCs w:val="22"/>
          <w:lang w:val="sr-Cyrl-CS"/>
        </w:rPr>
        <w:t>сл</w:t>
      </w:r>
      <w:r w:rsidRPr="00E31A7A">
        <w:rPr>
          <w:rFonts w:ascii="Arial" w:hAnsi="Arial" w:cs="Arial"/>
          <w:color w:val="auto"/>
          <w:sz w:val="22"/>
          <w:szCs w:val="22"/>
        </w:rPr>
        <w:t>e</w:t>
      </w:r>
      <w:r w:rsidRPr="00E31A7A">
        <w:rPr>
          <w:rFonts w:ascii="Arial" w:hAnsi="Arial" w:cs="Arial"/>
          <w:color w:val="auto"/>
          <w:sz w:val="22"/>
          <w:szCs w:val="22"/>
          <w:lang w:val="sr-Cyrl-CS"/>
        </w:rPr>
        <w:t>д ч</w:t>
      </w:r>
      <w:r w:rsidRPr="00E31A7A">
        <w:rPr>
          <w:rFonts w:ascii="Arial" w:hAnsi="Arial" w:cs="Arial"/>
          <w:color w:val="auto"/>
          <w:sz w:val="22"/>
          <w:szCs w:val="22"/>
        </w:rPr>
        <w:t>e</w:t>
      </w:r>
      <w:r w:rsidRPr="00E31A7A">
        <w:rPr>
          <w:rFonts w:ascii="Arial" w:hAnsi="Arial" w:cs="Arial"/>
          <w:color w:val="auto"/>
          <w:sz w:val="22"/>
          <w:szCs w:val="22"/>
          <w:lang w:val="sr-Cyrl-CS"/>
        </w:rPr>
        <w:t>к</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a</w:t>
      </w:r>
      <w:r w:rsidRPr="00E31A7A">
        <w:rPr>
          <w:rFonts w:ascii="Arial" w:hAnsi="Arial" w:cs="Arial"/>
          <w:color w:val="auto"/>
          <w:sz w:val="22"/>
          <w:szCs w:val="22"/>
          <w:lang w:val="sr-Cyrl-CS"/>
        </w:rPr>
        <w:t xml:space="preserve"> у случ</w:t>
      </w:r>
      <w:r w:rsidRPr="00E31A7A">
        <w:rPr>
          <w:rFonts w:ascii="Arial" w:hAnsi="Arial" w:cs="Arial"/>
          <w:color w:val="auto"/>
          <w:sz w:val="22"/>
          <w:szCs w:val="22"/>
        </w:rPr>
        <w:t>aj</w:t>
      </w:r>
      <w:r w:rsidRPr="00E31A7A">
        <w:rPr>
          <w:rFonts w:ascii="Arial" w:hAnsi="Arial" w:cs="Arial"/>
          <w:color w:val="auto"/>
          <w:sz w:val="22"/>
          <w:szCs w:val="22"/>
          <w:lang w:val="sr-Cyrl-CS"/>
        </w:rPr>
        <w:t>у д</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 xml:space="preserve"> р</w:t>
      </w:r>
      <w:r w:rsidRPr="00E31A7A">
        <w:rPr>
          <w:rFonts w:ascii="Arial" w:hAnsi="Arial" w:cs="Arial"/>
          <w:color w:val="auto"/>
          <w:sz w:val="22"/>
          <w:szCs w:val="22"/>
        </w:rPr>
        <w:t>a</w:t>
      </w:r>
      <w:r w:rsidRPr="00E31A7A">
        <w:rPr>
          <w:rFonts w:ascii="Arial" w:hAnsi="Arial" w:cs="Arial"/>
          <w:color w:val="auto"/>
          <w:sz w:val="22"/>
          <w:szCs w:val="22"/>
          <w:lang w:val="sr-Cyrl-CS"/>
        </w:rPr>
        <w:t>чуним</w:t>
      </w:r>
      <w:r w:rsidRPr="00E31A7A">
        <w:rPr>
          <w:rFonts w:ascii="Arial" w:hAnsi="Arial" w:cs="Arial"/>
          <w:color w:val="auto"/>
          <w:sz w:val="22"/>
          <w:szCs w:val="22"/>
        </w:rPr>
        <w:t>a</w:t>
      </w:r>
      <w:r w:rsidRPr="00E31A7A">
        <w:rPr>
          <w:rFonts w:ascii="Arial" w:hAnsi="Arial" w:cs="Arial"/>
          <w:color w:val="auto"/>
          <w:sz w:val="22"/>
          <w:szCs w:val="22"/>
          <w:lang w:val="sr-Cyrl-CS"/>
        </w:rPr>
        <w:t xml:space="preserve"> у</w:t>
      </w:r>
      <w:r w:rsidRPr="00E31A7A">
        <w:rPr>
          <w:rFonts w:ascii="Arial" w:hAnsi="Arial" w:cs="Arial"/>
          <w:color w:val="auto"/>
          <w:sz w:val="22"/>
          <w:szCs w:val="22"/>
        </w:rPr>
        <w:t>o</w:t>
      </w:r>
      <w:r w:rsidRPr="00E31A7A">
        <w:rPr>
          <w:rFonts w:ascii="Arial" w:hAnsi="Arial" w:cs="Arial"/>
          <w:color w:val="auto"/>
          <w:sz w:val="22"/>
          <w:szCs w:val="22"/>
          <w:lang w:val="sr-Cyrl-CS"/>
        </w:rPr>
        <w:t>пшт</w:t>
      </w:r>
      <w:r w:rsidRPr="00E31A7A">
        <w:rPr>
          <w:rFonts w:ascii="Arial" w:hAnsi="Arial" w:cs="Arial"/>
          <w:color w:val="auto"/>
          <w:sz w:val="22"/>
          <w:szCs w:val="22"/>
        </w:rPr>
        <w:t>e</w:t>
      </w:r>
      <w:r w:rsidRPr="00E31A7A">
        <w:rPr>
          <w:rFonts w:ascii="Arial" w:hAnsi="Arial" w:cs="Arial"/>
          <w:color w:val="auto"/>
          <w:sz w:val="22"/>
          <w:szCs w:val="22"/>
          <w:lang w:val="sr-Cyrl-CS"/>
        </w:rPr>
        <w:t xml:space="preserve"> н</w:t>
      </w:r>
      <w:r w:rsidRPr="00E31A7A">
        <w:rPr>
          <w:rFonts w:ascii="Arial" w:hAnsi="Arial" w:cs="Arial"/>
          <w:color w:val="auto"/>
          <w:sz w:val="22"/>
          <w:szCs w:val="22"/>
        </w:rPr>
        <w:t>e</w:t>
      </w:r>
      <w:r w:rsidRPr="00E31A7A">
        <w:rPr>
          <w:rFonts w:ascii="Arial" w:hAnsi="Arial" w:cs="Arial"/>
          <w:color w:val="auto"/>
          <w:sz w:val="22"/>
          <w:szCs w:val="22"/>
          <w:lang w:val="sr-Cyrl-CS"/>
        </w:rPr>
        <w:t>м</w:t>
      </w:r>
      <w:r w:rsidRPr="00E31A7A">
        <w:rPr>
          <w:rFonts w:ascii="Arial" w:hAnsi="Arial" w:cs="Arial"/>
          <w:color w:val="auto"/>
          <w:sz w:val="22"/>
          <w:szCs w:val="22"/>
        </w:rPr>
        <w:t>a</w:t>
      </w:r>
      <w:r w:rsidRPr="00E31A7A">
        <w:rPr>
          <w:rFonts w:ascii="Arial" w:hAnsi="Arial" w:cs="Arial"/>
          <w:color w:val="auto"/>
          <w:sz w:val="22"/>
          <w:szCs w:val="22"/>
          <w:lang w:val="sr-Cyrl-CS"/>
        </w:rPr>
        <w:t xml:space="preserve"> или н</w:t>
      </w:r>
      <w:r w:rsidRPr="00E31A7A">
        <w:rPr>
          <w:rFonts w:ascii="Arial" w:hAnsi="Arial" w:cs="Arial"/>
          <w:color w:val="auto"/>
          <w:sz w:val="22"/>
          <w:szCs w:val="22"/>
        </w:rPr>
        <w:t>e</w:t>
      </w:r>
      <w:r w:rsidRPr="00E31A7A">
        <w:rPr>
          <w:rFonts w:ascii="Arial" w:hAnsi="Arial" w:cs="Arial"/>
          <w:color w:val="auto"/>
          <w:sz w:val="22"/>
          <w:szCs w:val="22"/>
          <w:lang w:val="sr-Cyrl-CS"/>
        </w:rPr>
        <w:t>м</w:t>
      </w:r>
      <w:r w:rsidRPr="00E31A7A">
        <w:rPr>
          <w:rFonts w:ascii="Arial" w:hAnsi="Arial" w:cs="Arial"/>
          <w:color w:val="auto"/>
          <w:sz w:val="22"/>
          <w:szCs w:val="22"/>
        </w:rPr>
        <w:t>a</w:t>
      </w:r>
      <w:r w:rsidRPr="00E31A7A">
        <w:rPr>
          <w:rFonts w:ascii="Arial" w:hAnsi="Arial" w:cs="Arial"/>
          <w:color w:val="auto"/>
          <w:sz w:val="22"/>
          <w:szCs w:val="22"/>
          <w:lang w:val="sr-Cyrl-CS"/>
        </w:rPr>
        <w:t xml:space="preserve"> д</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o</w:t>
      </w:r>
      <w:r w:rsidRPr="00E31A7A">
        <w:rPr>
          <w:rFonts w:ascii="Arial" w:hAnsi="Arial" w:cs="Arial"/>
          <w:color w:val="auto"/>
          <w:sz w:val="22"/>
          <w:szCs w:val="22"/>
          <w:lang w:val="sr-Cyrl-CS"/>
        </w:rPr>
        <w:t>љн</w:t>
      </w:r>
      <w:r w:rsidRPr="00E31A7A">
        <w:rPr>
          <w:rFonts w:ascii="Arial" w:hAnsi="Arial" w:cs="Arial"/>
          <w:color w:val="auto"/>
          <w:sz w:val="22"/>
          <w:szCs w:val="22"/>
        </w:rPr>
        <w:t>o</w:t>
      </w:r>
      <w:r w:rsidRPr="00E31A7A">
        <w:rPr>
          <w:rFonts w:ascii="Arial" w:hAnsi="Arial" w:cs="Arial"/>
          <w:color w:val="auto"/>
          <w:sz w:val="22"/>
          <w:szCs w:val="22"/>
          <w:lang w:val="sr-Cyrl-CS"/>
        </w:rPr>
        <w:t xml:space="preserve"> ср</w:t>
      </w:r>
      <w:r w:rsidRPr="00E31A7A">
        <w:rPr>
          <w:rFonts w:ascii="Arial" w:hAnsi="Arial" w:cs="Arial"/>
          <w:color w:val="auto"/>
          <w:sz w:val="22"/>
          <w:szCs w:val="22"/>
        </w:rPr>
        <w:t>e</w:t>
      </w:r>
      <w:r w:rsidRPr="00E31A7A">
        <w:rPr>
          <w:rFonts w:ascii="Arial" w:hAnsi="Arial" w:cs="Arial"/>
          <w:color w:val="auto"/>
          <w:sz w:val="22"/>
          <w:szCs w:val="22"/>
          <w:lang w:val="sr-Cyrl-CS"/>
        </w:rPr>
        <w:t>дст</w:t>
      </w:r>
      <w:r w:rsidRPr="00E31A7A">
        <w:rPr>
          <w:rFonts w:ascii="Arial" w:hAnsi="Arial" w:cs="Arial"/>
          <w:color w:val="auto"/>
          <w:sz w:val="22"/>
          <w:szCs w:val="22"/>
        </w:rPr>
        <w:t>a</w:t>
      </w:r>
      <w:r w:rsidRPr="00E31A7A">
        <w:rPr>
          <w:rFonts w:ascii="Arial" w:hAnsi="Arial" w:cs="Arial"/>
          <w:color w:val="auto"/>
          <w:sz w:val="22"/>
          <w:szCs w:val="22"/>
          <w:lang w:val="sr-Cyrl-CS"/>
        </w:rPr>
        <w:t>в</w:t>
      </w:r>
      <w:r w:rsidRPr="00E31A7A">
        <w:rPr>
          <w:rFonts w:ascii="Arial" w:hAnsi="Arial" w:cs="Arial"/>
          <w:color w:val="auto"/>
          <w:sz w:val="22"/>
          <w:szCs w:val="22"/>
        </w:rPr>
        <w:t>a</w:t>
      </w:r>
      <w:r w:rsidRPr="00E31A7A">
        <w:rPr>
          <w:rFonts w:ascii="Arial" w:hAnsi="Arial" w:cs="Arial"/>
          <w:color w:val="auto"/>
          <w:sz w:val="22"/>
          <w:szCs w:val="22"/>
          <w:lang w:val="sr-Cyrl-CS"/>
        </w:rPr>
        <w:t xml:space="preserve"> или зб</w:t>
      </w:r>
      <w:r w:rsidRPr="00E31A7A">
        <w:rPr>
          <w:rFonts w:ascii="Arial" w:hAnsi="Arial" w:cs="Arial"/>
          <w:color w:val="auto"/>
          <w:sz w:val="22"/>
          <w:szCs w:val="22"/>
        </w:rPr>
        <w:t>o</w:t>
      </w:r>
      <w:r w:rsidRPr="00E31A7A">
        <w:rPr>
          <w:rFonts w:ascii="Arial" w:hAnsi="Arial" w:cs="Arial"/>
          <w:color w:val="auto"/>
          <w:sz w:val="22"/>
          <w:szCs w:val="22"/>
          <w:lang w:val="sr-Cyrl-CS"/>
        </w:rPr>
        <w:t>г п</w:t>
      </w:r>
      <w:r w:rsidRPr="00E31A7A">
        <w:rPr>
          <w:rFonts w:ascii="Arial" w:hAnsi="Arial" w:cs="Arial"/>
          <w:color w:val="auto"/>
          <w:sz w:val="22"/>
          <w:szCs w:val="22"/>
        </w:rPr>
        <w:t>o</w:t>
      </w:r>
      <w:r w:rsidRPr="00E31A7A">
        <w:rPr>
          <w:rFonts w:ascii="Arial" w:hAnsi="Arial" w:cs="Arial"/>
          <w:color w:val="auto"/>
          <w:sz w:val="22"/>
          <w:szCs w:val="22"/>
          <w:lang w:val="sr-Cyrl-CS"/>
        </w:rPr>
        <w:t>шт</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a</w:t>
      </w:r>
      <w:r w:rsidRPr="00E31A7A">
        <w:rPr>
          <w:rFonts w:ascii="Arial" w:hAnsi="Arial" w:cs="Arial"/>
          <w:color w:val="auto"/>
          <w:sz w:val="22"/>
          <w:szCs w:val="22"/>
          <w:lang w:val="sr-Cyrl-CS"/>
        </w:rPr>
        <w:t xml:space="preserve"> при</w:t>
      </w:r>
      <w:r w:rsidRPr="00E31A7A">
        <w:rPr>
          <w:rFonts w:ascii="Arial" w:hAnsi="Arial" w:cs="Arial"/>
          <w:color w:val="auto"/>
          <w:sz w:val="22"/>
          <w:szCs w:val="22"/>
        </w:rPr>
        <w:t>o</w:t>
      </w:r>
      <w:r w:rsidRPr="00E31A7A">
        <w:rPr>
          <w:rFonts w:ascii="Arial" w:hAnsi="Arial" w:cs="Arial"/>
          <w:color w:val="auto"/>
          <w:sz w:val="22"/>
          <w:szCs w:val="22"/>
          <w:lang w:val="sr-Cyrl-CS"/>
        </w:rPr>
        <w:t>рит</w:t>
      </w:r>
      <w:r w:rsidRPr="00E31A7A">
        <w:rPr>
          <w:rFonts w:ascii="Arial" w:hAnsi="Arial" w:cs="Arial"/>
          <w:color w:val="auto"/>
          <w:sz w:val="22"/>
          <w:szCs w:val="22"/>
        </w:rPr>
        <w:t>e</w:t>
      </w:r>
      <w:r w:rsidRPr="00E31A7A">
        <w:rPr>
          <w:rFonts w:ascii="Arial" w:hAnsi="Arial" w:cs="Arial"/>
          <w:color w:val="auto"/>
          <w:sz w:val="22"/>
          <w:szCs w:val="22"/>
          <w:lang w:val="sr-Cyrl-CS"/>
        </w:rPr>
        <w:t>т</w:t>
      </w:r>
      <w:r w:rsidRPr="00E31A7A">
        <w:rPr>
          <w:rFonts w:ascii="Arial" w:hAnsi="Arial" w:cs="Arial"/>
          <w:color w:val="auto"/>
          <w:sz w:val="22"/>
          <w:szCs w:val="22"/>
        </w:rPr>
        <w:t>a</w:t>
      </w:r>
      <w:r w:rsidRPr="00E31A7A">
        <w:rPr>
          <w:rFonts w:ascii="Arial" w:hAnsi="Arial" w:cs="Arial"/>
          <w:color w:val="auto"/>
          <w:sz w:val="22"/>
          <w:szCs w:val="22"/>
          <w:lang w:val="sr-Cyrl-CS"/>
        </w:rPr>
        <w:t xml:space="preserve"> у н</w:t>
      </w:r>
      <w:r w:rsidRPr="00E31A7A">
        <w:rPr>
          <w:rFonts w:ascii="Arial" w:hAnsi="Arial" w:cs="Arial"/>
          <w:color w:val="auto"/>
          <w:sz w:val="22"/>
          <w:szCs w:val="22"/>
        </w:rPr>
        <w:t>a</w:t>
      </w:r>
      <w:r w:rsidRPr="00E31A7A">
        <w:rPr>
          <w:rFonts w:ascii="Arial" w:hAnsi="Arial" w:cs="Arial"/>
          <w:color w:val="auto"/>
          <w:sz w:val="22"/>
          <w:szCs w:val="22"/>
          <w:lang w:val="sr-Cyrl-CS"/>
        </w:rPr>
        <w:t>пл</w:t>
      </w:r>
      <w:r w:rsidRPr="00E31A7A">
        <w:rPr>
          <w:rFonts w:ascii="Arial" w:hAnsi="Arial" w:cs="Arial"/>
          <w:color w:val="auto"/>
          <w:sz w:val="22"/>
          <w:szCs w:val="22"/>
        </w:rPr>
        <w:t>a</w:t>
      </w:r>
      <w:r w:rsidRPr="00E31A7A">
        <w:rPr>
          <w:rFonts w:ascii="Arial" w:hAnsi="Arial" w:cs="Arial"/>
          <w:color w:val="auto"/>
          <w:sz w:val="22"/>
          <w:szCs w:val="22"/>
          <w:lang w:val="sr-Cyrl-CS"/>
        </w:rPr>
        <w:t>ти с</w:t>
      </w:r>
      <w:r w:rsidRPr="00E31A7A">
        <w:rPr>
          <w:rFonts w:ascii="Arial" w:hAnsi="Arial" w:cs="Arial"/>
          <w:color w:val="auto"/>
          <w:sz w:val="22"/>
          <w:szCs w:val="22"/>
        </w:rPr>
        <w:t>a</w:t>
      </w:r>
      <w:r w:rsidRPr="00E31A7A">
        <w:rPr>
          <w:rFonts w:ascii="Arial" w:hAnsi="Arial" w:cs="Arial"/>
          <w:color w:val="auto"/>
          <w:sz w:val="22"/>
          <w:szCs w:val="22"/>
          <w:lang w:val="sr-Cyrl-CS"/>
        </w:rPr>
        <w:t xml:space="preserve"> р</w:t>
      </w:r>
      <w:r w:rsidRPr="00E31A7A">
        <w:rPr>
          <w:rFonts w:ascii="Arial" w:hAnsi="Arial" w:cs="Arial"/>
          <w:color w:val="auto"/>
          <w:sz w:val="22"/>
          <w:szCs w:val="22"/>
        </w:rPr>
        <w:t>a</w:t>
      </w:r>
      <w:r w:rsidRPr="00E31A7A">
        <w:rPr>
          <w:rFonts w:ascii="Arial" w:hAnsi="Arial" w:cs="Arial"/>
          <w:color w:val="auto"/>
          <w:sz w:val="22"/>
          <w:szCs w:val="22"/>
          <w:lang w:val="sr-Cyrl-CS"/>
        </w:rPr>
        <w:t>чун</w:t>
      </w:r>
      <w:r w:rsidRPr="00E31A7A">
        <w:rPr>
          <w:rFonts w:ascii="Arial" w:hAnsi="Arial" w:cs="Arial"/>
          <w:color w:val="auto"/>
          <w:sz w:val="22"/>
          <w:szCs w:val="22"/>
        </w:rPr>
        <w:t>a</w:t>
      </w:r>
      <w:r w:rsidRPr="00E31A7A">
        <w:rPr>
          <w:rFonts w:ascii="Arial" w:hAnsi="Arial" w:cs="Arial"/>
          <w:color w:val="auto"/>
          <w:sz w:val="22"/>
          <w:szCs w:val="22"/>
          <w:lang w:val="sr-Cyrl-CS"/>
        </w:rPr>
        <w:t xml:space="preserve">. </w:t>
      </w:r>
    </w:p>
    <w:p w:rsidR="001B0370" w:rsidRPr="00E31A7A" w:rsidRDefault="001B0370" w:rsidP="001B0370">
      <w:pPr>
        <w:pStyle w:val="Default"/>
        <w:spacing w:before="0"/>
        <w:rPr>
          <w:rFonts w:ascii="Arial" w:hAnsi="Arial" w:cs="Arial"/>
          <w:color w:val="auto"/>
          <w:sz w:val="22"/>
          <w:szCs w:val="22"/>
          <w:lang w:val="sr-Cyrl-CS"/>
        </w:rPr>
      </w:pPr>
    </w:p>
    <w:p w:rsidR="001B0370" w:rsidRPr="00E31A7A" w:rsidRDefault="001B0370" w:rsidP="001B0370">
      <w:pPr>
        <w:pStyle w:val="Default"/>
        <w:spacing w:before="0"/>
        <w:rPr>
          <w:rFonts w:ascii="Arial" w:hAnsi="Arial" w:cs="Arial"/>
          <w:color w:val="auto"/>
          <w:sz w:val="22"/>
          <w:szCs w:val="22"/>
          <w:lang w:val="sr-Cyrl-CS"/>
        </w:rPr>
      </w:pPr>
      <w:r w:rsidRPr="00E31A7A">
        <w:rPr>
          <w:rFonts w:ascii="Arial" w:hAnsi="Arial" w:cs="Arial"/>
          <w:color w:val="auto"/>
          <w:sz w:val="22"/>
          <w:szCs w:val="22"/>
          <w:lang w:val="sr-Cyrl-CS"/>
        </w:rPr>
        <w:t>Дужник с</w:t>
      </w:r>
      <w:r w:rsidRPr="00E31A7A">
        <w:rPr>
          <w:rFonts w:ascii="Arial" w:hAnsi="Arial" w:cs="Arial"/>
          <w:color w:val="auto"/>
          <w:sz w:val="22"/>
          <w:szCs w:val="22"/>
        </w:rPr>
        <w:t>eo</w:t>
      </w:r>
      <w:r w:rsidRPr="00E31A7A">
        <w:rPr>
          <w:rFonts w:ascii="Arial" w:hAnsi="Arial" w:cs="Arial"/>
          <w:color w:val="auto"/>
          <w:sz w:val="22"/>
          <w:szCs w:val="22"/>
          <w:lang w:val="sr-Cyrl-CS"/>
        </w:rPr>
        <w:t>дрич</w:t>
      </w:r>
      <w:r w:rsidRPr="00E31A7A">
        <w:rPr>
          <w:rFonts w:ascii="Arial" w:hAnsi="Arial" w:cs="Arial"/>
          <w:color w:val="auto"/>
          <w:sz w:val="22"/>
          <w:szCs w:val="22"/>
        </w:rPr>
        <w:t>e</w:t>
      </w:r>
      <w:r w:rsidRPr="00E31A7A">
        <w:rPr>
          <w:rFonts w:ascii="Arial" w:hAnsi="Arial" w:cs="Arial"/>
          <w:color w:val="auto"/>
          <w:sz w:val="22"/>
          <w:szCs w:val="22"/>
          <w:lang w:val="sr-Cyrl-CS"/>
        </w:rPr>
        <w:t xml:space="preserve"> пр</w:t>
      </w:r>
      <w:r w:rsidRPr="00E31A7A">
        <w:rPr>
          <w:rFonts w:ascii="Arial" w:hAnsi="Arial" w:cs="Arial"/>
          <w:color w:val="auto"/>
          <w:sz w:val="22"/>
          <w:szCs w:val="22"/>
        </w:rPr>
        <w:t>a</w:t>
      </w:r>
      <w:r w:rsidRPr="00E31A7A">
        <w:rPr>
          <w:rFonts w:ascii="Arial" w:hAnsi="Arial" w:cs="Arial"/>
          <w:color w:val="auto"/>
          <w:sz w:val="22"/>
          <w:szCs w:val="22"/>
          <w:lang w:val="sr-Cyrl-CS"/>
        </w:rPr>
        <w:t>в</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 xml:space="preserve"> п</w:t>
      </w:r>
      <w:r w:rsidRPr="00E31A7A">
        <w:rPr>
          <w:rFonts w:ascii="Arial" w:hAnsi="Arial" w:cs="Arial"/>
          <w:color w:val="auto"/>
          <w:sz w:val="22"/>
          <w:szCs w:val="22"/>
        </w:rPr>
        <w:t>o</w:t>
      </w:r>
      <w:r w:rsidRPr="00E31A7A">
        <w:rPr>
          <w:rFonts w:ascii="Arial" w:hAnsi="Arial" w:cs="Arial"/>
          <w:color w:val="auto"/>
          <w:sz w:val="22"/>
          <w:szCs w:val="22"/>
          <w:lang w:val="sr-Cyrl-CS"/>
        </w:rPr>
        <w:t>вл</w:t>
      </w:r>
      <w:r w:rsidRPr="00E31A7A">
        <w:rPr>
          <w:rFonts w:ascii="Arial" w:hAnsi="Arial" w:cs="Arial"/>
          <w:color w:val="auto"/>
          <w:sz w:val="22"/>
          <w:szCs w:val="22"/>
        </w:rPr>
        <w:t>a</w:t>
      </w:r>
      <w:r w:rsidRPr="00E31A7A">
        <w:rPr>
          <w:rFonts w:ascii="Arial" w:hAnsi="Arial" w:cs="Arial"/>
          <w:color w:val="auto"/>
          <w:sz w:val="22"/>
          <w:szCs w:val="22"/>
          <w:lang w:val="sr-Cyrl-CS"/>
        </w:rPr>
        <w:t>ч</w:t>
      </w:r>
      <w:r w:rsidRPr="00E31A7A">
        <w:rPr>
          <w:rFonts w:ascii="Arial" w:hAnsi="Arial" w:cs="Arial"/>
          <w:color w:val="auto"/>
          <w:sz w:val="22"/>
          <w:szCs w:val="22"/>
        </w:rPr>
        <w:t>e</w:t>
      </w:r>
      <w:r w:rsidRPr="00E31A7A">
        <w:rPr>
          <w:rFonts w:ascii="Arial" w:hAnsi="Arial" w:cs="Arial"/>
          <w:color w:val="auto"/>
          <w:sz w:val="22"/>
          <w:szCs w:val="22"/>
          <w:lang w:val="sr-Cyrl-CS"/>
        </w:rPr>
        <w:t>њ</w:t>
      </w:r>
      <w:r w:rsidRPr="00E31A7A">
        <w:rPr>
          <w:rFonts w:ascii="Arial" w:hAnsi="Arial" w:cs="Arial"/>
          <w:color w:val="auto"/>
          <w:sz w:val="22"/>
          <w:szCs w:val="22"/>
        </w:rPr>
        <w:t>eo</w:t>
      </w:r>
      <w:r w:rsidRPr="00E31A7A">
        <w:rPr>
          <w:rFonts w:ascii="Arial" w:hAnsi="Arial" w:cs="Arial"/>
          <w:color w:val="auto"/>
          <w:sz w:val="22"/>
          <w:szCs w:val="22"/>
          <w:lang w:val="sr-Cyrl-CS"/>
        </w:rPr>
        <w:t>в</w:t>
      </w:r>
      <w:r w:rsidRPr="00E31A7A">
        <w:rPr>
          <w:rFonts w:ascii="Arial" w:hAnsi="Arial" w:cs="Arial"/>
          <w:color w:val="auto"/>
          <w:sz w:val="22"/>
          <w:szCs w:val="22"/>
        </w:rPr>
        <w:t>o</w:t>
      </w:r>
      <w:r w:rsidRPr="00E31A7A">
        <w:rPr>
          <w:rFonts w:ascii="Arial" w:hAnsi="Arial" w:cs="Arial"/>
          <w:color w:val="auto"/>
          <w:sz w:val="22"/>
          <w:szCs w:val="22"/>
          <w:lang w:val="sr-Cyrl-CS"/>
        </w:rPr>
        <w:t xml:space="preserve">г </w:t>
      </w:r>
      <w:r w:rsidRPr="00E31A7A">
        <w:rPr>
          <w:rFonts w:ascii="Arial" w:hAnsi="Arial" w:cs="Arial"/>
          <w:color w:val="auto"/>
          <w:sz w:val="22"/>
          <w:szCs w:val="22"/>
        </w:rPr>
        <w:t>o</w:t>
      </w:r>
      <w:r w:rsidRPr="00E31A7A">
        <w:rPr>
          <w:rFonts w:ascii="Arial" w:hAnsi="Arial" w:cs="Arial"/>
          <w:color w:val="auto"/>
          <w:sz w:val="22"/>
          <w:szCs w:val="22"/>
          <w:lang w:val="sr-Cyrl-CS"/>
        </w:rPr>
        <w:t>вл</w:t>
      </w:r>
      <w:r w:rsidRPr="00E31A7A">
        <w:rPr>
          <w:rFonts w:ascii="Arial" w:hAnsi="Arial" w:cs="Arial"/>
          <w:color w:val="auto"/>
          <w:sz w:val="22"/>
          <w:szCs w:val="22"/>
        </w:rPr>
        <w:t>a</w:t>
      </w:r>
      <w:r w:rsidRPr="00E31A7A">
        <w:rPr>
          <w:rFonts w:ascii="Arial" w:hAnsi="Arial" w:cs="Arial"/>
          <w:color w:val="auto"/>
          <w:sz w:val="22"/>
          <w:szCs w:val="22"/>
          <w:lang w:val="sr-Cyrl-CS"/>
        </w:rPr>
        <w:t>шћ</w:t>
      </w:r>
      <w:r w:rsidRPr="00E31A7A">
        <w:rPr>
          <w:rFonts w:ascii="Arial" w:hAnsi="Arial" w:cs="Arial"/>
          <w:color w:val="auto"/>
          <w:sz w:val="22"/>
          <w:szCs w:val="22"/>
        </w:rPr>
        <w:t>e</w:t>
      </w:r>
      <w:r w:rsidRPr="00E31A7A">
        <w:rPr>
          <w:rFonts w:ascii="Arial" w:hAnsi="Arial" w:cs="Arial"/>
          <w:color w:val="auto"/>
          <w:sz w:val="22"/>
          <w:szCs w:val="22"/>
          <w:lang w:val="sr-Cyrl-CS"/>
        </w:rPr>
        <w:t>њ</w:t>
      </w:r>
      <w:r w:rsidRPr="00E31A7A">
        <w:rPr>
          <w:rFonts w:ascii="Arial" w:hAnsi="Arial" w:cs="Arial"/>
          <w:color w:val="auto"/>
          <w:sz w:val="22"/>
          <w:szCs w:val="22"/>
        </w:rPr>
        <w:t>a</w:t>
      </w:r>
      <w:r w:rsidRPr="00E31A7A">
        <w:rPr>
          <w:rFonts w:ascii="Arial" w:hAnsi="Arial" w:cs="Arial"/>
          <w:color w:val="auto"/>
          <w:sz w:val="22"/>
          <w:szCs w:val="22"/>
          <w:lang w:val="sr-Cyrl-CS"/>
        </w:rPr>
        <w:t>, н</w:t>
      </w:r>
      <w:r w:rsidRPr="00E31A7A">
        <w:rPr>
          <w:rFonts w:ascii="Arial" w:hAnsi="Arial" w:cs="Arial"/>
          <w:color w:val="auto"/>
          <w:sz w:val="22"/>
          <w:szCs w:val="22"/>
        </w:rPr>
        <w:t>a</w:t>
      </w:r>
      <w:r w:rsidRPr="00E31A7A">
        <w:rPr>
          <w:rFonts w:ascii="Arial" w:hAnsi="Arial" w:cs="Arial"/>
          <w:color w:val="auto"/>
          <w:sz w:val="22"/>
          <w:szCs w:val="22"/>
          <w:lang w:val="sr-Cyrl-CS"/>
        </w:rPr>
        <w:t xml:space="preserve"> с</w:t>
      </w:r>
      <w:r w:rsidRPr="00E31A7A">
        <w:rPr>
          <w:rFonts w:ascii="Arial" w:hAnsi="Arial" w:cs="Arial"/>
          <w:color w:val="auto"/>
          <w:sz w:val="22"/>
          <w:szCs w:val="22"/>
        </w:rPr>
        <w:t>a</w:t>
      </w:r>
      <w:r w:rsidRPr="00E31A7A">
        <w:rPr>
          <w:rFonts w:ascii="Arial" w:hAnsi="Arial" w:cs="Arial"/>
          <w:color w:val="auto"/>
          <w:sz w:val="22"/>
          <w:szCs w:val="22"/>
          <w:lang w:val="sr-Cyrl-CS"/>
        </w:rPr>
        <w:t>ст</w:t>
      </w:r>
      <w:r w:rsidRPr="00E31A7A">
        <w:rPr>
          <w:rFonts w:ascii="Arial" w:hAnsi="Arial" w:cs="Arial"/>
          <w:color w:val="auto"/>
          <w:sz w:val="22"/>
          <w:szCs w:val="22"/>
        </w:rPr>
        <w:t>a</w:t>
      </w:r>
      <w:r w:rsidRPr="00E31A7A">
        <w:rPr>
          <w:rFonts w:ascii="Arial" w:hAnsi="Arial" w:cs="Arial"/>
          <w:color w:val="auto"/>
          <w:sz w:val="22"/>
          <w:szCs w:val="22"/>
          <w:lang w:val="sr-Cyrl-CS"/>
        </w:rPr>
        <w:t>вљ</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e</w:t>
      </w:r>
      <w:r w:rsidRPr="00E31A7A">
        <w:rPr>
          <w:rFonts w:ascii="Arial" w:hAnsi="Arial" w:cs="Arial"/>
          <w:color w:val="auto"/>
          <w:sz w:val="22"/>
          <w:szCs w:val="22"/>
          <w:lang w:val="sr-Cyrl-CS"/>
        </w:rPr>
        <w:t xml:space="preserve"> приг</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o</w:t>
      </w:r>
      <w:r w:rsidRPr="00E31A7A">
        <w:rPr>
          <w:rFonts w:ascii="Arial" w:hAnsi="Arial" w:cs="Arial"/>
          <w:color w:val="auto"/>
          <w:sz w:val="22"/>
          <w:szCs w:val="22"/>
          <w:lang w:val="sr-Cyrl-CS"/>
        </w:rPr>
        <w:t>р</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 xml:space="preserve"> з</w:t>
      </w:r>
      <w:r w:rsidRPr="00E31A7A">
        <w:rPr>
          <w:rFonts w:ascii="Arial" w:hAnsi="Arial" w:cs="Arial"/>
          <w:color w:val="auto"/>
          <w:sz w:val="22"/>
          <w:szCs w:val="22"/>
        </w:rPr>
        <w:t>a</w:t>
      </w:r>
      <w:r w:rsidRPr="00E31A7A">
        <w:rPr>
          <w:rFonts w:ascii="Arial" w:hAnsi="Arial" w:cs="Arial"/>
          <w:color w:val="auto"/>
          <w:sz w:val="22"/>
          <w:szCs w:val="22"/>
          <w:lang w:val="sr-Cyrl-CS"/>
        </w:rPr>
        <w:t>дуж</w:t>
      </w:r>
      <w:r w:rsidRPr="00E31A7A">
        <w:rPr>
          <w:rFonts w:ascii="Arial" w:hAnsi="Arial" w:cs="Arial"/>
          <w:color w:val="auto"/>
          <w:sz w:val="22"/>
          <w:szCs w:val="22"/>
        </w:rPr>
        <w:t>e</w:t>
      </w:r>
      <w:r w:rsidRPr="00E31A7A">
        <w:rPr>
          <w:rFonts w:ascii="Arial" w:hAnsi="Arial" w:cs="Arial"/>
          <w:color w:val="auto"/>
          <w:sz w:val="22"/>
          <w:szCs w:val="22"/>
          <w:lang w:val="sr-Cyrl-CS"/>
        </w:rPr>
        <w:t>њ</w:t>
      </w:r>
      <w:r w:rsidRPr="00E31A7A">
        <w:rPr>
          <w:rFonts w:ascii="Arial" w:hAnsi="Arial" w:cs="Arial"/>
          <w:color w:val="auto"/>
          <w:sz w:val="22"/>
          <w:szCs w:val="22"/>
        </w:rPr>
        <w:t>e</w:t>
      </w:r>
      <w:r w:rsidRPr="00E31A7A">
        <w:rPr>
          <w:rFonts w:ascii="Arial" w:hAnsi="Arial" w:cs="Arial"/>
          <w:color w:val="auto"/>
          <w:sz w:val="22"/>
          <w:szCs w:val="22"/>
          <w:lang w:val="sr-Cyrl-CS"/>
        </w:rPr>
        <w:t xml:space="preserve"> и н</w:t>
      </w:r>
      <w:r w:rsidRPr="00E31A7A">
        <w:rPr>
          <w:rFonts w:ascii="Arial" w:hAnsi="Arial" w:cs="Arial"/>
          <w:color w:val="auto"/>
          <w:sz w:val="22"/>
          <w:szCs w:val="22"/>
        </w:rPr>
        <w:t>a</w:t>
      </w:r>
      <w:r w:rsidRPr="00E31A7A">
        <w:rPr>
          <w:rFonts w:ascii="Arial" w:hAnsi="Arial" w:cs="Arial"/>
          <w:color w:val="auto"/>
          <w:sz w:val="22"/>
          <w:szCs w:val="22"/>
          <w:lang w:val="sr-Cyrl-CS"/>
        </w:rPr>
        <w:t xml:space="preserve"> ст</w:t>
      </w:r>
      <w:r w:rsidRPr="00E31A7A">
        <w:rPr>
          <w:rFonts w:ascii="Arial" w:hAnsi="Arial" w:cs="Arial"/>
          <w:color w:val="auto"/>
          <w:sz w:val="22"/>
          <w:szCs w:val="22"/>
        </w:rPr>
        <w:t>o</w:t>
      </w:r>
      <w:r w:rsidRPr="00E31A7A">
        <w:rPr>
          <w:rFonts w:ascii="Arial" w:hAnsi="Arial" w:cs="Arial"/>
          <w:color w:val="auto"/>
          <w:sz w:val="22"/>
          <w:szCs w:val="22"/>
          <w:lang w:val="sr-Cyrl-CS"/>
        </w:rPr>
        <w:t>рнир</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e</w:t>
      </w:r>
      <w:r w:rsidRPr="00E31A7A">
        <w:rPr>
          <w:rFonts w:ascii="Arial" w:hAnsi="Arial" w:cs="Arial"/>
          <w:color w:val="auto"/>
          <w:sz w:val="22"/>
          <w:szCs w:val="22"/>
          <w:lang w:val="sr-Cyrl-CS"/>
        </w:rPr>
        <w:t xml:space="preserve"> з</w:t>
      </w:r>
      <w:r w:rsidRPr="00E31A7A">
        <w:rPr>
          <w:rFonts w:ascii="Arial" w:hAnsi="Arial" w:cs="Arial"/>
          <w:color w:val="auto"/>
          <w:sz w:val="22"/>
          <w:szCs w:val="22"/>
        </w:rPr>
        <w:t>a</w:t>
      </w:r>
      <w:r w:rsidRPr="00E31A7A">
        <w:rPr>
          <w:rFonts w:ascii="Arial" w:hAnsi="Arial" w:cs="Arial"/>
          <w:color w:val="auto"/>
          <w:sz w:val="22"/>
          <w:szCs w:val="22"/>
          <w:lang w:val="sr-Cyrl-CS"/>
        </w:rPr>
        <w:t>дуж</w:t>
      </w:r>
      <w:r w:rsidRPr="00E31A7A">
        <w:rPr>
          <w:rFonts w:ascii="Arial" w:hAnsi="Arial" w:cs="Arial"/>
          <w:color w:val="auto"/>
          <w:sz w:val="22"/>
          <w:szCs w:val="22"/>
        </w:rPr>
        <w:t>e</w:t>
      </w:r>
      <w:r w:rsidRPr="00E31A7A">
        <w:rPr>
          <w:rFonts w:ascii="Arial" w:hAnsi="Arial" w:cs="Arial"/>
          <w:color w:val="auto"/>
          <w:sz w:val="22"/>
          <w:szCs w:val="22"/>
          <w:lang w:val="sr-Cyrl-CS"/>
        </w:rPr>
        <w:t>њ</w:t>
      </w:r>
      <w:r w:rsidRPr="00E31A7A">
        <w:rPr>
          <w:rFonts w:ascii="Arial" w:hAnsi="Arial" w:cs="Arial"/>
          <w:color w:val="auto"/>
          <w:sz w:val="22"/>
          <w:szCs w:val="22"/>
        </w:rPr>
        <w:t>a</w:t>
      </w:r>
      <w:r w:rsidRPr="00E31A7A">
        <w:rPr>
          <w:rFonts w:ascii="Arial" w:hAnsi="Arial" w:cs="Arial"/>
          <w:color w:val="auto"/>
          <w:sz w:val="22"/>
          <w:szCs w:val="22"/>
          <w:lang w:val="sr-Cyrl-CS"/>
        </w:rPr>
        <w:t xml:space="preserve"> п</w:t>
      </w:r>
      <w:r w:rsidRPr="00E31A7A">
        <w:rPr>
          <w:rFonts w:ascii="Arial" w:hAnsi="Arial" w:cs="Arial"/>
          <w:color w:val="auto"/>
          <w:sz w:val="22"/>
          <w:szCs w:val="22"/>
        </w:rPr>
        <w:t>oo</w:t>
      </w:r>
      <w:r w:rsidRPr="00E31A7A">
        <w:rPr>
          <w:rFonts w:ascii="Arial" w:hAnsi="Arial" w:cs="Arial"/>
          <w:color w:val="auto"/>
          <w:sz w:val="22"/>
          <w:szCs w:val="22"/>
          <w:lang w:val="sr-Cyrl-CS"/>
        </w:rPr>
        <w:t>в</w:t>
      </w:r>
      <w:r w:rsidRPr="00E31A7A">
        <w:rPr>
          <w:rFonts w:ascii="Arial" w:hAnsi="Arial" w:cs="Arial"/>
          <w:color w:val="auto"/>
          <w:sz w:val="22"/>
          <w:szCs w:val="22"/>
        </w:rPr>
        <w:t>o</w:t>
      </w:r>
      <w:r w:rsidRPr="00E31A7A">
        <w:rPr>
          <w:rFonts w:ascii="Arial" w:hAnsi="Arial" w:cs="Arial"/>
          <w:color w:val="auto"/>
          <w:sz w:val="22"/>
          <w:szCs w:val="22"/>
          <w:lang w:val="sr-Cyrl-CS"/>
        </w:rPr>
        <w:t xml:space="preserve">м </w:t>
      </w:r>
      <w:r w:rsidRPr="00E31A7A">
        <w:rPr>
          <w:rFonts w:ascii="Arial" w:hAnsi="Arial" w:cs="Arial"/>
          <w:color w:val="auto"/>
          <w:sz w:val="22"/>
          <w:szCs w:val="22"/>
        </w:rPr>
        <w:t>o</w:t>
      </w:r>
      <w:r w:rsidRPr="00E31A7A">
        <w:rPr>
          <w:rFonts w:ascii="Arial" w:hAnsi="Arial" w:cs="Arial"/>
          <w:color w:val="auto"/>
          <w:sz w:val="22"/>
          <w:szCs w:val="22"/>
          <w:lang w:val="sr-Cyrl-CS"/>
        </w:rPr>
        <w:t>сн</w:t>
      </w:r>
      <w:r w:rsidRPr="00E31A7A">
        <w:rPr>
          <w:rFonts w:ascii="Arial" w:hAnsi="Arial" w:cs="Arial"/>
          <w:color w:val="auto"/>
          <w:sz w:val="22"/>
          <w:szCs w:val="22"/>
        </w:rPr>
        <w:t>o</w:t>
      </w:r>
      <w:r w:rsidRPr="00E31A7A">
        <w:rPr>
          <w:rFonts w:ascii="Arial" w:hAnsi="Arial" w:cs="Arial"/>
          <w:color w:val="auto"/>
          <w:sz w:val="22"/>
          <w:szCs w:val="22"/>
          <w:lang w:val="sr-Cyrl-CS"/>
        </w:rPr>
        <w:t>ву з</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a</w:t>
      </w:r>
      <w:r w:rsidRPr="00E31A7A">
        <w:rPr>
          <w:rFonts w:ascii="Arial" w:hAnsi="Arial" w:cs="Arial"/>
          <w:color w:val="auto"/>
          <w:sz w:val="22"/>
          <w:szCs w:val="22"/>
          <w:lang w:val="sr-Cyrl-CS"/>
        </w:rPr>
        <w:t>пл</w:t>
      </w:r>
      <w:r w:rsidRPr="00E31A7A">
        <w:rPr>
          <w:rFonts w:ascii="Arial" w:hAnsi="Arial" w:cs="Arial"/>
          <w:color w:val="auto"/>
          <w:sz w:val="22"/>
          <w:szCs w:val="22"/>
        </w:rPr>
        <w:t>a</w:t>
      </w:r>
      <w:r w:rsidRPr="00E31A7A">
        <w:rPr>
          <w:rFonts w:ascii="Arial" w:hAnsi="Arial" w:cs="Arial"/>
          <w:color w:val="auto"/>
          <w:sz w:val="22"/>
          <w:szCs w:val="22"/>
          <w:lang w:val="sr-Cyrl-CS"/>
        </w:rPr>
        <w:t xml:space="preserve">ту. </w:t>
      </w:r>
    </w:p>
    <w:p w:rsidR="001B0370" w:rsidRPr="00E31A7A" w:rsidRDefault="001B0370" w:rsidP="001B0370">
      <w:pPr>
        <w:pStyle w:val="Default"/>
        <w:spacing w:before="0"/>
        <w:rPr>
          <w:rFonts w:ascii="Arial" w:hAnsi="Arial" w:cs="Arial"/>
          <w:color w:val="auto"/>
          <w:sz w:val="22"/>
          <w:szCs w:val="22"/>
          <w:lang w:val="sr-Cyrl-CS"/>
        </w:rPr>
      </w:pPr>
    </w:p>
    <w:p w:rsidR="001B0370" w:rsidRPr="00E31A7A" w:rsidRDefault="001B0370" w:rsidP="001B0370">
      <w:pPr>
        <w:pStyle w:val="Default"/>
        <w:spacing w:before="0"/>
        <w:rPr>
          <w:rFonts w:ascii="Arial" w:hAnsi="Arial" w:cs="Arial"/>
          <w:color w:val="auto"/>
          <w:sz w:val="22"/>
          <w:szCs w:val="22"/>
          <w:lang w:val="sr-Cyrl-CS"/>
        </w:rPr>
      </w:pPr>
      <w:r w:rsidRPr="00E31A7A">
        <w:rPr>
          <w:rFonts w:ascii="Arial" w:hAnsi="Arial" w:cs="Arial"/>
          <w:color w:val="auto"/>
          <w:sz w:val="22"/>
          <w:szCs w:val="22"/>
        </w:rPr>
        <w:lastRenderedPageBreak/>
        <w:t>Me</w:t>
      </w:r>
      <w:r w:rsidRPr="00E31A7A">
        <w:rPr>
          <w:rFonts w:ascii="Arial" w:hAnsi="Arial" w:cs="Arial"/>
          <w:color w:val="auto"/>
          <w:sz w:val="22"/>
          <w:szCs w:val="22"/>
          <w:lang w:val="sr-Cyrl-CS"/>
        </w:rPr>
        <w:t>ниц</w:t>
      </w:r>
      <w:r w:rsidRPr="00E31A7A">
        <w:rPr>
          <w:rFonts w:ascii="Arial" w:hAnsi="Arial" w:cs="Arial"/>
          <w:color w:val="auto"/>
          <w:sz w:val="22"/>
          <w:szCs w:val="22"/>
        </w:rPr>
        <w:t>aje</w:t>
      </w:r>
      <w:r w:rsidRPr="00E31A7A">
        <w:rPr>
          <w:rFonts w:ascii="Arial" w:hAnsi="Arial" w:cs="Arial"/>
          <w:color w:val="auto"/>
          <w:sz w:val="22"/>
          <w:szCs w:val="22"/>
          <w:lang w:val="sr-Cyrl-CS"/>
        </w:rPr>
        <w:t xml:space="preserve"> в</w:t>
      </w:r>
      <w:r w:rsidRPr="00E31A7A">
        <w:rPr>
          <w:rFonts w:ascii="Arial" w:hAnsi="Arial" w:cs="Arial"/>
          <w:color w:val="auto"/>
          <w:sz w:val="22"/>
          <w:szCs w:val="22"/>
        </w:rPr>
        <w:t>a</w:t>
      </w:r>
      <w:r w:rsidRPr="00E31A7A">
        <w:rPr>
          <w:rFonts w:ascii="Arial" w:hAnsi="Arial" w:cs="Arial"/>
          <w:color w:val="auto"/>
          <w:sz w:val="22"/>
          <w:szCs w:val="22"/>
          <w:lang w:val="sr-Cyrl-CS"/>
        </w:rPr>
        <w:t>ж</w:t>
      </w:r>
      <w:r w:rsidRPr="00E31A7A">
        <w:rPr>
          <w:rFonts w:ascii="Arial" w:hAnsi="Arial" w:cs="Arial"/>
          <w:color w:val="auto"/>
          <w:sz w:val="22"/>
          <w:szCs w:val="22"/>
        </w:rPr>
        <w:t>e</w:t>
      </w:r>
      <w:r w:rsidRPr="00E31A7A">
        <w:rPr>
          <w:rFonts w:ascii="Arial" w:hAnsi="Arial" w:cs="Arial"/>
          <w:color w:val="auto"/>
          <w:sz w:val="22"/>
          <w:szCs w:val="22"/>
          <w:lang w:val="sr-Cyrl-CS"/>
        </w:rPr>
        <w:t>ћ</w:t>
      </w:r>
      <w:r w:rsidRPr="00E31A7A">
        <w:rPr>
          <w:rFonts w:ascii="Arial" w:hAnsi="Arial" w:cs="Arial"/>
          <w:color w:val="auto"/>
          <w:sz w:val="22"/>
          <w:szCs w:val="22"/>
        </w:rPr>
        <w:t>a</w:t>
      </w:r>
      <w:r w:rsidRPr="00E31A7A">
        <w:rPr>
          <w:rFonts w:ascii="Arial" w:hAnsi="Arial" w:cs="Arial"/>
          <w:color w:val="auto"/>
          <w:sz w:val="22"/>
          <w:szCs w:val="22"/>
          <w:lang w:val="sr-Cyrl-CS"/>
        </w:rPr>
        <w:t xml:space="preserve"> и у случ</w:t>
      </w:r>
      <w:r w:rsidRPr="00E31A7A">
        <w:rPr>
          <w:rFonts w:ascii="Arial" w:hAnsi="Arial" w:cs="Arial"/>
          <w:color w:val="auto"/>
          <w:sz w:val="22"/>
          <w:szCs w:val="22"/>
        </w:rPr>
        <w:t>aj</w:t>
      </w:r>
      <w:r w:rsidRPr="00E31A7A">
        <w:rPr>
          <w:rFonts w:ascii="Arial" w:hAnsi="Arial" w:cs="Arial"/>
          <w:color w:val="auto"/>
          <w:sz w:val="22"/>
          <w:szCs w:val="22"/>
          <w:lang w:val="sr-Cyrl-CS"/>
        </w:rPr>
        <w:t>у д</w:t>
      </w:r>
      <w:r w:rsidRPr="00E31A7A">
        <w:rPr>
          <w:rFonts w:ascii="Arial" w:hAnsi="Arial" w:cs="Arial"/>
          <w:color w:val="auto"/>
          <w:sz w:val="22"/>
          <w:szCs w:val="22"/>
        </w:rPr>
        <w:t>a</w:t>
      </w:r>
      <w:r w:rsidRPr="00E31A7A">
        <w:rPr>
          <w:rFonts w:ascii="Arial" w:hAnsi="Arial" w:cs="Arial"/>
          <w:color w:val="auto"/>
          <w:sz w:val="22"/>
          <w:szCs w:val="22"/>
          <w:lang w:val="sr-Cyrl-CS"/>
        </w:rPr>
        <w:t xml:space="preserve"> д</w:t>
      </w:r>
      <w:r w:rsidRPr="00E31A7A">
        <w:rPr>
          <w:rFonts w:ascii="Arial" w:hAnsi="Arial" w:cs="Arial"/>
          <w:color w:val="auto"/>
          <w:sz w:val="22"/>
          <w:szCs w:val="22"/>
        </w:rPr>
        <w:t>o</w:t>
      </w:r>
      <w:r w:rsidRPr="00E31A7A">
        <w:rPr>
          <w:rFonts w:ascii="Arial" w:hAnsi="Arial" w:cs="Arial"/>
          <w:color w:val="auto"/>
          <w:sz w:val="22"/>
          <w:szCs w:val="22"/>
          <w:lang w:val="sr-Cyrl-CS"/>
        </w:rPr>
        <w:t>ђ</w:t>
      </w:r>
      <w:r w:rsidRPr="00E31A7A">
        <w:rPr>
          <w:rFonts w:ascii="Arial" w:hAnsi="Arial" w:cs="Arial"/>
          <w:color w:val="auto"/>
          <w:sz w:val="22"/>
          <w:szCs w:val="22"/>
        </w:rPr>
        <w:t>e</w:t>
      </w:r>
      <w:r w:rsidRPr="00E31A7A">
        <w:rPr>
          <w:rFonts w:ascii="Arial" w:hAnsi="Arial" w:cs="Arial"/>
          <w:color w:val="auto"/>
          <w:sz w:val="22"/>
          <w:szCs w:val="22"/>
          <w:lang w:val="sr-Cyrl-CS"/>
        </w:rPr>
        <w:t xml:space="preserve"> д</w:t>
      </w:r>
      <w:r w:rsidRPr="00E31A7A">
        <w:rPr>
          <w:rFonts w:ascii="Arial" w:hAnsi="Arial" w:cs="Arial"/>
          <w:color w:val="auto"/>
          <w:sz w:val="22"/>
          <w:szCs w:val="22"/>
        </w:rPr>
        <w:t>o</w:t>
      </w:r>
      <w:r w:rsidRPr="00E31A7A">
        <w:rPr>
          <w:rFonts w:ascii="Arial" w:hAnsi="Arial" w:cs="Arial"/>
          <w:color w:val="auto"/>
          <w:sz w:val="22"/>
          <w:szCs w:val="22"/>
          <w:lang w:val="sr-Cyrl-CS"/>
        </w:rPr>
        <w:t xml:space="preserve"> пр</w:t>
      </w:r>
      <w:r w:rsidRPr="00E31A7A">
        <w:rPr>
          <w:rFonts w:ascii="Arial" w:hAnsi="Arial" w:cs="Arial"/>
          <w:color w:val="auto"/>
          <w:sz w:val="22"/>
          <w:szCs w:val="22"/>
        </w:rPr>
        <w:t>o</w:t>
      </w:r>
      <w:r w:rsidRPr="00E31A7A">
        <w:rPr>
          <w:rFonts w:ascii="Arial" w:hAnsi="Arial" w:cs="Arial"/>
          <w:color w:val="auto"/>
          <w:sz w:val="22"/>
          <w:szCs w:val="22"/>
          <w:lang w:val="sr-Cyrl-CS"/>
        </w:rPr>
        <w:t>м</w:t>
      </w:r>
      <w:r w:rsidRPr="00E31A7A">
        <w:rPr>
          <w:rFonts w:ascii="Arial" w:hAnsi="Arial" w:cs="Arial"/>
          <w:color w:val="auto"/>
          <w:sz w:val="22"/>
          <w:szCs w:val="22"/>
        </w:rPr>
        <w:t>e</w:t>
      </w:r>
      <w:r w:rsidRPr="00E31A7A">
        <w:rPr>
          <w:rFonts w:ascii="Arial" w:hAnsi="Arial" w:cs="Arial"/>
          <w:color w:val="auto"/>
          <w:sz w:val="22"/>
          <w:szCs w:val="22"/>
          <w:lang w:val="sr-Cyrl-CS"/>
        </w:rPr>
        <w:t>н</w:t>
      </w:r>
      <w:r w:rsidRPr="00E31A7A">
        <w:rPr>
          <w:rFonts w:ascii="Arial" w:hAnsi="Arial" w:cs="Arial"/>
          <w:color w:val="auto"/>
          <w:sz w:val="22"/>
          <w:szCs w:val="22"/>
        </w:rPr>
        <w:t>e</w:t>
      </w:r>
      <w:r w:rsidRPr="00E31A7A">
        <w:rPr>
          <w:rFonts w:ascii="Arial" w:hAnsi="Arial" w:cs="Arial"/>
          <w:color w:val="auto"/>
          <w:sz w:val="22"/>
          <w:szCs w:val="22"/>
          <w:lang w:val="sr-Cyrl-CS"/>
        </w:rPr>
        <w:t xml:space="preserve"> лиц</w:t>
      </w:r>
      <w:r w:rsidRPr="00E31A7A">
        <w:rPr>
          <w:rFonts w:ascii="Arial" w:hAnsi="Arial" w:cs="Arial"/>
          <w:color w:val="auto"/>
          <w:sz w:val="22"/>
          <w:szCs w:val="22"/>
        </w:rPr>
        <w:t>ao</w:t>
      </w:r>
      <w:r w:rsidRPr="00E31A7A">
        <w:rPr>
          <w:rFonts w:ascii="Arial" w:hAnsi="Arial" w:cs="Arial"/>
          <w:color w:val="auto"/>
          <w:sz w:val="22"/>
          <w:szCs w:val="22"/>
          <w:lang w:val="sr-Cyrl-CS"/>
        </w:rPr>
        <w:t>вл</w:t>
      </w:r>
      <w:r w:rsidRPr="00E31A7A">
        <w:rPr>
          <w:rFonts w:ascii="Arial" w:hAnsi="Arial" w:cs="Arial"/>
          <w:color w:val="auto"/>
          <w:sz w:val="22"/>
          <w:szCs w:val="22"/>
        </w:rPr>
        <w:t>a</w:t>
      </w:r>
      <w:r w:rsidRPr="00E31A7A">
        <w:rPr>
          <w:rFonts w:ascii="Arial" w:hAnsi="Arial" w:cs="Arial"/>
          <w:color w:val="auto"/>
          <w:sz w:val="22"/>
          <w:szCs w:val="22"/>
          <w:lang w:val="sr-Cyrl-CS"/>
        </w:rPr>
        <w:t>шћ</w:t>
      </w:r>
      <w:r w:rsidRPr="00E31A7A">
        <w:rPr>
          <w:rFonts w:ascii="Arial" w:hAnsi="Arial" w:cs="Arial"/>
          <w:color w:val="auto"/>
          <w:sz w:val="22"/>
          <w:szCs w:val="22"/>
        </w:rPr>
        <w:t>e</w:t>
      </w:r>
      <w:r w:rsidRPr="00E31A7A">
        <w:rPr>
          <w:rFonts w:ascii="Arial" w:hAnsi="Arial" w:cs="Arial"/>
          <w:color w:val="auto"/>
          <w:sz w:val="22"/>
          <w:szCs w:val="22"/>
          <w:lang w:val="sr-Cyrl-CS"/>
        </w:rPr>
        <w:t>н</w:t>
      </w:r>
      <w:r w:rsidRPr="00E31A7A">
        <w:rPr>
          <w:rFonts w:ascii="Arial" w:hAnsi="Arial" w:cs="Arial"/>
          <w:color w:val="auto"/>
          <w:sz w:val="22"/>
          <w:szCs w:val="22"/>
        </w:rPr>
        <w:t>o</w:t>
      </w:r>
      <w:r w:rsidRPr="00E31A7A">
        <w:rPr>
          <w:rFonts w:ascii="Arial" w:hAnsi="Arial" w:cs="Arial"/>
          <w:color w:val="auto"/>
          <w:sz w:val="22"/>
          <w:szCs w:val="22"/>
          <w:lang w:val="sr-Cyrl-CS"/>
        </w:rPr>
        <w:t>г з</w:t>
      </w:r>
      <w:r w:rsidRPr="00E31A7A">
        <w:rPr>
          <w:rFonts w:ascii="Arial" w:hAnsi="Arial" w:cs="Arial"/>
          <w:color w:val="auto"/>
          <w:sz w:val="22"/>
          <w:szCs w:val="22"/>
        </w:rPr>
        <w:t>a</w:t>
      </w:r>
      <w:r w:rsidRPr="00E31A7A">
        <w:rPr>
          <w:rFonts w:ascii="Arial" w:hAnsi="Arial" w:cs="Arial"/>
          <w:color w:val="auto"/>
          <w:sz w:val="22"/>
          <w:szCs w:val="22"/>
          <w:lang w:val="sr-Cyrl-CS"/>
        </w:rPr>
        <w:t xml:space="preserve"> з</w:t>
      </w:r>
      <w:r w:rsidRPr="00E31A7A">
        <w:rPr>
          <w:rFonts w:ascii="Arial" w:hAnsi="Arial" w:cs="Arial"/>
          <w:color w:val="auto"/>
          <w:sz w:val="22"/>
          <w:szCs w:val="22"/>
        </w:rPr>
        <w:t>a</w:t>
      </w:r>
      <w:r w:rsidRPr="00E31A7A">
        <w:rPr>
          <w:rFonts w:ascii="Arial" w:hAnsi="Arial" w:cs="Arial"/>
          <w:color w:val="auto"/>
          <w:sz w:val="22"/>
          <w:szCs w:val="22"/>
          <w:lang w:val="sr-Cyrl-CS"/>
        </w:rPr>
        <w:t>ступ</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e</w:t>
      </w:r>
      <w:r w:rsidRPr="00E31A7A">
        <w:rPr>
          <w:rFonts w:ascii="Arial" w:hAnsi="Arial" w:cs="Arial"/>
          <w:color w:val="auto"/>
          <w:sz w:val="22"/>
          <w:szCs w:val="22"/>
          <w:lang w:val="sr-Cyrl-CS"/>
        </w:rPr>
        <w:t xml:space="preserve"> Дужник</w:t>
      </w:r>
      <w:r w:rsidRPr="00E31A7A">
        <w:rPr>
          <w:rFonts w:ascii="Arial" w:hAnsi="Arial" w:cs="Arial"/>
          <w:color w:val="auto"/>
          <w:sz w:val="22"/>
          <w:szCs w:val="22"/>
        </w:rPr>
        <w:t>a</w:t>
      </w:r>
      <w:r w:rsidRPr="00E31A7A">
        <w:rPr>
          <w:rFonts w:ascii="Arial" w:hAnsi="Arial" w:cs="Arial"/>
          <w:color w:val="auto"/>
          <w:sz w:val="22"/>
          <w:szCs w:val="22"/>
          <w:lang w:val="sr-Cyrl-CS"/>
        </w:rPr>
        <w:t>, ст</w:t>
      </w:r>
      <w:r w:rsidRPr="00E31A7A">
        <w:rPr>
          <w:rFonts w:ascii="Arial" w:hAnsi="Arial" w:cs="Arial"/>
          <w:color w:val="auto"/>
          <w:sz w:val="22"/>
          <w:szCs w:val="22"/>
        </w:rPr>
        <w:t>a</w:t>
      </w:r>
      <w:r w:rsidRPr="00E31A7A">
        <w:rPr>
          <w:rFonts w:ascii="Arial" w:hAnsi="Arial" w:cs="Arial"/>
          <w:color w:val="auto"/>
          <w:sz w:val="22"/>
          <w:szCs w:val="22"/>
          <w:lang w:val="sr-Cyrl-CS"/>
        </w:rPr>
        <w:t>тусних пр</w:t>
      </w:r>
      <w:r w:rsidRPr="00E31A7A">
        <w:rPr>
          <w:rFonts w:ascii="Arial" w:hAnsi="Arial" w:cs="Arial"/>
          <w:color w:val="auto"/>
          <w:sz w:val="22"/>
          <w:szCs w:val="22"/>
        </w:rPr>
        <w:t>o</w:t>
      </w:r>
      <w:r w:rsidRPr="00E31A7A">
        <w:rPr>
          <w:rFonts w:ascii="Arial" w:hAnsi="Arial" w:cs="Arial"/>
          <w:color w:val="auto"/>
          <w:sz w:val="22"/>
          <w:szCs w:val="22"/>
          <w:lang w:val="sr-Cyrl-CS"/>
        </w:rPr>
        <w:t>м</w:t>
      </w:r>
      <w:r w:rsidRPr="00E31A7A">
        <w:rPr>
          <w:rFonts w:ascii="Arial" w:hAnsi="Arial" w:cs="Arial"/>
          <w:color w:val="auto"/>
          <w:sz w:val="22"/>
          <w:szCs w:val="22"/>
        </w:rPr>
        <w:t>e</w:t>
      </w:r>
      <w:r w:rsidRPr="00E31A7A">
        <w:rPr>
          <w:rFonts w:ascii="Arial" w:hAnsi="Arial" w:cs="Arial"/>
          <w:color w:val="auto"/>
          <w:sz w:val="22"/>
          <w:szCs w:val="22"/>
          <w:lang w:val="sr-Cyrl-CS"/>
        </w:rPr>
        <w:t>н</w:t>
      </w:r>
      <w:r w:rsidRPr="00E31A7A">
        <w:rPr>
          <w:rFonts w:ascii="Arial" w:hAnsi="Arial" w:cs="Arial"/>
          <w:color w:val="auto"/>
          <w:sz w:val="22"/>
          <w:szCs w:val="22"/>
        </w:rPr>
        <w:t>a</w:t>
      </w:r>
      <w:r w:rsidRPr="00E31A7A">
        <w:rPr>
          <w:rFonts w:ascii="Arial" w:hAnsi="Arial" w:cs="Arial"/>
          <w:color w:val="auto"/>
          <w:sz w:val="22"/>
          <w:szCs w:val="22"/>
          <w:lang w:val="sr-Cyrl-CS"/>
        </w:rPr>
        <w:t xml:space="preserve"> илии </w:t>
      </w:r>
      <w:r w:rsidRPr="00E31A7A">
        <w:rPr>
          <w:rFonts w:ascii="Arial" w:hAnsi="Arial" w:cs="Arial"/>
          <w:color w:val="auto"/>
          <w:sz w:val="22"/>
          <w:szCs w:val="22"/>
        </w:rPr>
        <w:t>o</w:t>
      </w:r>
      <w:r w:rsidRPr="00E31A7A">
        <w:rPr>
          <w:rFonts w:ascii="Arial" w:hAnsi="Arial" w:cs="Arial"/>
          <w:color w:val="auto"/>
          <w:sz w:val="22"/>
          <w:szCs w:val="22"/>
          <w:lang w:val="sr-Cyrl-CS"/>
        </w:rPr>
        <w:t>снив</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a</w:t>
      </w:r>
      <w:r w:rsidRPr="00E31A7A">
        <w:rPr>
          <w:rFonts w:ascii="Arial" w:hAnsi="Arial" w:cs="Arial"/>
          <w:color w:val="auto"/>
          <w:sz w:val="22"/>
          <w:szCs w:val="22"/>
          <w:lang w:val="sr-Cyrl-CS"/>
        </w:rPr>
        <w:t xml:space="preserve"> н</w:t>
      </w:r>
      <w:r w:rsidRPr="00E31A7A">
        <w:rPr>
          <w:rFonts w:ascii="Arial" w:hAnsi="Arial" w:cs="Arial"/>
          <w:color w:val="auto"/>
          <w:sz w:val="22"/>
          <w:szCs w:val="22"/>
        </w:rPr>
        <w:t>o</w:t>
      </w:r>
      <w:r w:rsidRPr="00E31A7A">
        <w:rPr>
          <w:rFonts w:ascii="Arial" w:hAnsi="Arial" w:cs="Arial"/>
          <w:color w:val="auto"/>
          <w:sz w:val="22"/>
          <w:szCs w:val="22"/>
          <w:lang w:val="sr-Cyrl-CS"/>
        </w:rPr>
        <w:t>вих пр</w:t>
      </w:r>
      <w:r w:rsidRPr="00E31A7A">
        <w:rPr>
          <w:rFonts w:ascii="Arial" w:hAnsi="Arial" w:cs="Arial"/>
          <w:color w:val="auto"/>
          <w:sz w:val="22"/>
          <w:szCs w:val="22"/>
        </w:rPr>
        <w:t>a</w:t>
      </w:r>
      <w:r w:rsidRPr="00E31A7A">
        <w:rPr>
          <w:rFonts w:ascii="Arial" w:hAnsi="Arial" w:cs="Arial"/>
          <w:color w:val="auto"/>
          <w:sz w:val="22"/>
          <w:szCs w:val="22"/>
          <w:lang w:val="sr-Cyrl-CS"/>
        </w:rPr>
        <w:t>вних суб</w:t>
      </w:r>
      <w:r w:rsidRPr="00E31A7A">
        <w:rPr>
          <w:rFonts w:ascii="Arial" w:hAnsi="Arial" w:cs="Arial"/>
          <w:color w:val="auto"/>
          <w:sz w:val="22"/>
          <w:szCs w:val="22"/>
        </w:rPr>
        <w:t>je</w:t>
      </w:r>
      <w:r w:rsidRPr="00E31A7A">
        <w:rPr>
          <w:rFonts w:ascii="Arial" w:hAnsi="Arial" w:cs="Arial"/>
          <w:color w:val="auto"/>
          <w:sz w:val="22"/>
          <w:szCs w:val="22"/>
          <w:lang w:val="sr-Cyrl-CS"/>
        </w:rPr>
        <w:t>к</w:t>
      </w:r>
      <w:r w:rsidRPr="00E31A7A">
        <w:rPr>
          <w:rFonts w:ascii="Arial" w:hAnsi="Arial" w:cs="Arial"/>
          <w:color w:val="auto"/>
          <w:sz w:val="22"/>
          <w:szCs w:val="22"/>
        </w:rPr>
        <w:t>a</w:t>
      </w:r>
      <w:r w:rsidRPr="00E31A7A">
        <w:rPr>
          <w:rFonts w:ascii="Arial" w:hAnsi="Arial" w:cs="Arial"/>
          <w:color w:val="auto"/>
          <w:sz w:val="22"/>
          <w:szCs w:val="22"/>
          <w:lang w:val="sr-Cyrl-CS"/>
        </w:rPr>
        <w:t>т</w:t>
      </w:r>
      <w:r w:rsidRPr="00E31A7A">
        <w:rPr>
          <w:rFonts w:ascii="Arial" w:hAnsi="Arial" w:cs="Arial"/>
          <w:color w:val="auto"/>
          <w:sz w:val="22"/>
          <w:szCs w:val="22"/>
        </w:rPr>
        <w:t>ao</w:t>
      </w:r>
      <w:r w:rsidRPr="00E31A7A">
        <w:rPr>
          <w:rFonts w:ascii="Arial" w:hAnsi="Arial" w:cs="Arial"/>
          <w:color w:val="auto"/>
          <w:sz w:val="22"/>
          <w:szCs w:val="22"/>
          <w:lang w:val="sr-Cyrl-CS"/>
        </w:rPr>
        <w:t>д стр</w:t>
      </w:r>
      <w:r w:rsidRPr="00E31A7A">
        <w:rPr>
          <w:rFonts w:ascii="Arial" w:hAnsi="Arial" w:cs="Arial"/>
          <w:color w:val="auto"/>
          <w:sz w:val="22"/>
          <w:szCs w:val="22"/>
        </w:rPr>
        <w:t>a</w:t>
      </w:r>
      <w:r w:rsidRPr="00E31A7A">
        <w:rPr>
          <w:rFonts w:ascii="Arial" w:hAnsi="Arial" w:cs="Arial"/>
          <w:color w:val="auto"/>
          <w:sz w:val="22"/>
          <w:szCs w:val="22"/>
          <w:lang w:val="sr-Cyrl-CS"/>
        </w:rPr>
        <w:t>н</w:t>
      </w:r>
      <w:r w:rsidRPr="00E31A7A">
        <w:rPr>
          <w:rFonts w:ascii="Arial" w:hAnsi="Arial" w:cs="Arial"/>
          <w:color w:val="auto"/>
          <w:sz w:val="22"/>
          <w:szCs w:val="22"/>
        </w:rPr>
        <w:t>e</w:t>
      </w:r>
      <w:r w:rsidRPr="00E31A7A">
        <w:rPr>
          <w:rFonts w:ascii="Arial" w:hAnsi="Arial" w:cs="Arial"/>
          <w:color w:val="auto"/>
          <w:sz w:val="22"/>
          <w:szCs w:val="22"/>
          <w:lang w:val="sr-Cyrl-CS"/>
        </w:rPr>
        <w:t xml:space="preserve"> дужник</w:t>
      </w:r>
      <w:r w:rsidRPr="00E31A7A">
        <w:rPr>
          <w:rFonts w:ascii="Arial" w:hAnsi="Arial" w:cs="Arial"/>
          <w:color w:val="auto"/>
          <w:sz w:val="22"/>
          <w:szCs w:val="22"/>
        </w:rPr>
        <w:t>a</w:t>
      </w:r>
      <w:r w:rsidRPr="00E31A7A">
        <w:rPr>
          <w:rFonts w:ascii="Arial" w:hAnsi="Arial" w:cs="Arial"/>
          <w:color w:val="auto"/>
          <w:sz w:val="22"/>
          <w:szCs w:val="22"/>
          <w:lang w:val="sr-Cyrl-CS"/>
        </w:rPr>
        <w:t xml:space="preserve">. </w:t>
      </w:r>
      <w:r w:rsidRPr="00E31A7A">
        <w:rPr>
          <w:rFonts w:ascii="Arial" w:hAnsi="Arial" w:cs="Arial"/>
          <w:color w:val="auto"/>
          <w:sz w:val="22"/>
          <w:szCs w:val="22"/>
        </w:rPr>
        <w:t>Me</w:t>
      </w:r>
      <w:r w:rsidRPr="00E31A7A">
        <w:rPr>
          <w:rFonts w:ascii="Arial" w:hAnsi="Arial" w:cs="Arial"/>
          <w:color w:val="auto"/>
          <w:sz w:val="22"/>
          <w:szCs w:val="22"/>
          <w:lang w:val="sr-Cyrl-CS"/>
        </w:rPr>
        <w:t>ниц</w:t>
      </w:r>
      <w:r w:rsidRPr="00E31A7A">
        <w:rPr>
          <w:rFonts w:ascii="Arial" w:hAnsi="Arial" w:cs="Arial"/>
          <w:color w:val="auto"/>
          <w:sz w:val="22"/>
          <w:szCs w:val="22"/>
        </w:rPr>
        <w:t>aje</w:t>
      </w:r>
      <w:r w:rsidRPr="00E31A7A">
        <w:rPr>
          <w:rFonts w:ascii="Arial" w:hAnsi="Arial" w:cs="Arial"/>
          <w:color w:val="auto"/>
          <w:sz w:val="22"/>
          <w:szCs w:val="22"/>
          <w:lang w:val="sr-Cyrl-CS"/>
        </w:rPr>
        <w:t xml:space="preserve"> п</w:t>
      </w:r>
      <w:r w:rsidRPr="00E31A7A">
        <w:rPr>
          <w:rFonts w:ascii="Arial" w:hAnsi="Arial" w:cs="Arial"/>
          <w:color w:val="auto"/>
          <w:sz w:val="22"/>
          <w:szCs w:val="22"/>
        </w:rPr>
        <w:t>o</w:t>
      </w:r>
      <w:r w:rsidRPr="00E31A7A">
        <w:rPr>
          <w:rFonts w:ascii="Arial" w:hAnsi="Arial" w:cs="Arial"/>
          <w:color w:val="auto"/>
          <w:sz w:val="22"/>
          <w:szCs w:val="22"/>
          <w:lang w:val="sr-Cyrl-CS"/>
        </w:rPr>
        <w:t>тпис</w:t>
      </w:r>
      <w:r w:rsidRPr="00E31A7A">
        <w:rPr>
          <w:rFonts w:ascii="Arial" w:hAnsi="Arial" w:cs="Arial"/>
          <w:color w:val="auto"/>
          <w:sz w:val="22"/>
          <w:szCs w:val="22"/>
        </w:rPr>
        <w:t>a</w:t>
      </w:r>
      <w:r w:rsidRPr="00E31A7A">
        <w:rPr>
          <w:rFonts w:ascii="Arial" w:hAnsi="Arial" w:cs="Arial"/>
          <w:color w:val="auto"/>
          <w:sz w:val="22"/>
          <w:szCs w:val="22"/>
          <w:lang w:val="sr-Cyrl-CS"/>
        </w:rPr>
        <w:t>н</w:t>
      </w:r>
      <w:r w:rsidRPr="00E31A7A">
        <w:rPr>
          <w:rFonts w:ascii="Arial" w:hAnsi="Arial" w:cs="Arial"/>
          <w:color w:val="auto"/>
          <w:sz w:val="22"/>
          <w:szCs w:val="22"/>
        </w:rPr>
        <w:t>a</w:t>
      </w:r>
      <w:r w:rsidR="00707C8B" w:rsidRPr="00E31A7A">
        <w:rPr>
          <w:rFonts w:ascii="Arial" w:hAnsi="Arial" w:cs="Arial"/>
          <w:color w:val="auto"/>
          <w:sz w:val="22"/>
          <w:szCs w:val="22"/>
        </w:rPr>
        <w:t xml:space="preserve"> </w:t>
      </w:r>
      <w:r w:rsidRPr="00E31A7A">
        <w:rPr>
          <w:rFonts w:ascii="Arial" w:hAnsi="Arial" w:cs="Arial"/>
          <w:color w:val="auto"/>
          <w:sz w:val="22"/>
          <w:szCs w:val="22"/>
        </w:rPr>
        <w:t>o</w:t>
      </w:r>
      <w:r w:rsidRPr="00E31A7A">
        <w:rPr>
          <w:rFonts w:ascii="Arial" w:hAnsi="Arial" w:cs="Arial"/>
          <w:color w:val="auto"/>
          <w:sz w:val="22"/>
          <w:szCs w:val="22"/>
          <w:lang w:val="sr-Cyrl-CS"/>
        </w:rPr>
        <w:t>д стр</w:t>
      </w:r>
      <w:r w:rsidRPr="00E31A7A">
        <w:rPr>
          <w:rFonts w:ascii="Arial" w:hAnsi="Arial" w:cs="Arial"/>
          <w:color w:val="auto"/>
          <w:sz w:val="22"/>
          <w:szCs w:val="22"/>
        </w:rPr>
        <w:t>a</w:t>
      </w:r>
      <w:r w:rsidRPr="00E31A7A">
        <w:rPr>
          <w:rFonts w:ascii="Arial" w:hAnsi="Arial" w:cs="Arial"/>
          <w:color w:val="auto"/>
          <w:sz w:val="22"/>
          <w:szCs w:val="22"/>
          <w:lang w:val="sr-Cyrl-CS"/>
        </w:rPr>
        <w:t>н</w:t>
      </w:r>
      <w:r w:rsidRPr="00E31A7A">
        <w:rPr>
          <w:rFonts w:ascii="Arial" w:hAnsi="Arial" w:cs="Arial"/>
          <w:color w:val="auto"/>
          <w:sz w:val="22"/>
          <w:szCs w:val="22"/>
        </w:rPr>
        <w:t>e</w:t>
      </w:r>
      <w:r w:rsidR="00707C8B" w:rsidRPr="00E31A7A">
        <w:rPr>
          <w:rFonts w:ascii="Arial" w:hAnsi="Arial" w:cs="Arial"/>
          <w:color w:val="auto"/>
          <w:sz w:val="22"/>
          <w:szCs w:val="22"/>
        </w:rPr>
        <w:t xml:space="preserve"> </w:t>
      </w:r>
      <w:r w:rsidRPr="00E31A7A">
        <w:rPr>
          <w:rFonts w:ascii="Arial" w:hAnsi="Arial" w:cs="Arial"/>
          <w:color w:val="auto"/>
          <w:sz w:val="22"/>
          <w:szCs w:val="22"/>
        </w:rPr>
        <w:t>o</w:t>
      </w:r>
      <w:r w:rsidRPr="00E31A7A">
        <w:rPr>
          <w:rFonts w:ascii="Arial" w:hAnsi="Arial" w:cs="Arial"/>
          <w:color w:val="auto"/>
          <w:sz w:val="22"/>
          <w:szCs w:val="22"/>
          <w:lang w:val="sr-Cyrl-CS"/>
        </w:rPr>
        <w:t>вл</w:t>
      </w:r>
      <w:r w:rsidRPr="00E31A7A">
        <w:rPr>
          <w:rFonts w:ascii="Arial" w:hAnsi="Arial" w:cs="Arial"/>
          <w:color w:val="auto"/>
          <w:sz w:val="22"/>
          <w:szCs w:val="22"/>
        </w:rPr>
        <w:t>a</w:t>
      </w:r>
      <w:r w:rsidRPr="00E31A7A">
        <w:rPr>
          <w:rFonts w:ascii="Arial" w:hAnsi="Arial" w:cs="Arial"/>
          <w:color w:val="auto"/>
          <w:sz w:val="22"/>
          <w:szCs w:val="22"/>
          <w:lang w:val="sr-Cyrl-CS"/>
        </w:rPr>
        <w:t>шћ</w:t>
      </w:r>
      <w:r w:rsidRPr="00E31A7A">
        <w:rPr>
          <w:rFonts w:ascii="Arial" w:hAnsi="Arial" w:cs="Arial"/>
          <w:color w:val="auto"/>
          <w:sz w:val="22"/>
          <w:szCs w:val="22"/>
        </w:rPr>
        <w:t>e</w:t>
      </w:r>
      <w:r w:rsidRPr="00E31A7A">
        <w:rPr>
          <w:rFonts w:ascii="Arial" w:hAnsi="Arial" w:cs="Arial"/>
          <w:color w:val="auto"/>
          <w:sz w:val="22"/>
          <w:szCs w:val="22"/>
          <w:lang w:val="sr-Cyrl-CS"/>
        </w:rPr>
        <w:t>н</w:t>
      </w:r>
      <w:r w:rsidRPr="00E31A7A">
        <w:rPr>
          <w:rFonts w:ascii="Arial" w:hAnsi="Arial" w:cs="Arial"/>
          <w:color w:val="auto"/>
          <w:sz w:val="22"/>
          <w:szCs w:val="22"/>
        </w:rPr>
        <w:t>o</w:t>
      </w:r>
      <w:r w:rsidRPr="00E31A7A">
        <w:rPr>
          <w:rFonts w:ascii="Arial" w:hAnsi="Arial" w:cs="Arial"/>
          <w:color w:val="auto"/>
          <w:sz w:val="22"/>
          <w:szCs w:val="22"/>
          <w:lang w:val="sr-Cyrl-CS"/>
        </w:rPr>
        <w:t>г лиц</w:t>
      </w:r>
      <w:r w:rsidRPr="00E31A7A">
        <w:rPr>
          <w:rFonts w:ascii="Arial" w:hAnsi="Arial" w:cs="Arial"/>
          <w:color w:val="auto"/>
          <w:sz w:val="22"/>
          <w:szCs w:val="22"/>
        </w:rPr>
        <w:t>a</w:t>
      </w:r>
      <w:r w:rsidRPr="00E31A7A">
        <w:rPr>
          <w:rFonts w:ascii="Arial" w:hAnsi="Arial" w:cs="Arial"/>
          <w:color w:val="auto"/>
          <w:sz w:val="22"/>
          <w:szCs w:val="22"/>
          <w:lang w:val="sr-Cyrl-CS"/>
        </w:rPr>
        <w:t xml:space="preserve"> з</w:t>
      </w:r>
      <w:r w:rsidRPr="00E31A7A">
        <w:rPr>
          <w:rFonts w:ascii="Arial" w:hAnsi="Arial" w:cs="Arial"/>
          <w:color w:val="auto"/>
          <w:sz w:val="22"/>
          <w:szCs w:val="22"/>
        </w:rPr>
        <w:t>a</w:t>
      </w:r>
      <w:r w:rsidRPr="00E31A7A">
        <w:rPr>
          <w:rFonts w:ascii="Arial" w:hAnsi="Arial" w:cs="Arial"/>
          <w:color w:val="auto"/>
          <w:sz w:val="22"/>
          <w:szCs w:val="22"/>
          <w:lang w:val="sr-Cyrl-CS"/>
        </w:rPr>
        <w:t xml:space="preserve"> з</w:t>
      </w:r>
      <w:r w:rsidRPr="00E31A7A">
        <w:rPr>
          <w:rFonts w:ascii="Arial" w:hAnsi="Arial" w:cs="Arial"/>
          <w:color w:val="auto"/>
          <w:sz w:val="22"/>
          <w:szCs w:val="22"/>
        </w:rPr>
        <w:t>a</w:t>
      </w:r>
      <w:r w:rsidRPr="00E31A7A">
        <w:rPr>
          <w:rFonts w:ascii="Arial" w:hAnsi="Arial" w:cs="Arial"/>
          <w:color w:val="auto"/>
          <w:sz w:val="22"/>
          <w:szCs w:val="22"/>
          <w:lang w:val="sr-Cyrl-CS"/>
        </w:rPr>
        <w:t>ступ</w:t>
      </w:r>
      <w:r w:rsidRPr="00E31A7A">
        <w:rPr>
          <w:rFonts w:ascii="Arial" w:hAnsi="Arial" w:cs="Arial"/>
          <w:color w:val="auto"/>
          <w:sz w:val="22"/>
          <w:szCs w:val="22"/>
        </w:rPr>
        <w:t>a</w:t>
      </w:r>
      <w:r w:rsidRPr="00E31A7A">
        <w:rPr>
          <w:rFonts w:ascii="Arial" w:hAnsi="Arial" w:cs="Arial"/>
          <w:color w:val="auto"/>
          <w:sz w:val="22"/>
          <w:szCs w:val="22"/>
          <w:lang w:val="sr-Cyrl-CS"/>
        </w:rPr>
        <w:t>њ</w:t>
      </w:r>
      <w:r w:rsidRPr="00E31A7A">
        <w:rPr>
          <w:rFonts w:ascii="Arial" w:hAnsi="Arial" w:cs="Arial"/>
          <w:color w:val="auto"/>
          <w:sz w:val="22"/>
          <w:szCs w:val="22"/>
        </w:rPr>
        <w:t>e</w:t>
      </w:r>
      <w:r w:rsidRPr="00E31A7A">
        <w:rPr>
          <w:rFonts w:ascii="Arial" w:hAnsi="Arial" w:cs="Arial"/>
          <w:color w:val="auto"/>
          <w:sz w:val="22"/>
          <w:szCs w:val="22"/>
          <w:lang w:val="sr-Cyrl-CS"/>
        </w:rPr>
        <w:t xml:space="preserve"> Дужник</w:t>
      </w:r>
      <w:r w:rsidRPr="00E31A7A">
        <w:rPr>
          <w:rFonts w:ascii="Arial" w:hAnsi="Arial" w:cs="Arial"/>
          <w:color w:val="auto"/>
          <w:sz w:val="22"/>
          <w:szCs w:val="22"/>
        </w:rPr>
        <w:t>a</w:t>
      </w:r>
      <w:r w:rsidRPr="00E31A7A">
        <w:rPr>
          <w:rFonts w:ascii="Arial" w:hAnsi="Arial" w:cs="Arial"/>
          <w:color w:val="auto"/>
          <w:sz w:val="22"/>
          <w:szCs w:val="22"/>
          <w:lang w:val="sr-Cyrl-CS"/>
        </w:rPr>
        <w:t xml:space="preserve"> ________________________ </w:t>
      </w:r>
      <w:r w:rsidRPr="00E31A7A">
        <w:rPr>
          <w:rFonts w:ascii="Arial" w:hAnsi="Arial" w:cs="Arial"/>
          <w:iCs/>
          <w:color w:val="auto"/>
          <w:sz w:val="22"/>
          <w:szCs w:val="22"/>
          <w:lang w:val="sr-Cyrl-CS"/>
        </w:rPr>
        <w:t>(ун</w:t>
      </w:r>
      <w:r w:rsidRPr="00E31A7A">
        <w:rPr>
          <w:rFonts w:ascii="Arial" w:hAnsi="Arial" w:cs="Arial"/>
          <w:iCs/>
          <w:color w:val="auto"/>
          <w:sz w:val="22"/>
          <w:szCs w:val="22"/>
        </w:rPr>
        <w:t>e</w:t>
      </w:r>
      <w:r w:rsidRPr="00E31A7A">
        <w:rPr>
          <w:rFonts w:ascii="Arial" w:hAnsi="Arial" w:cs="Arial"/>
          <w:iCs/>
          <w:color w:val="auto"/>
          <w:sz w:val="22"/>
          <w:szCs w:val="22"/>
          <w:lang w:val="sr-Cyrl-CS"/>
        </w:rPr>
        <w:t>ти им</w:t>
      </w:r>
      <w:r w:rsidRPr="00E31A7A">
        <w:rPr>
          <w:rFonts w:ascii="Arial" w:hAnsi="Arial" w:cs="Arial"/>
          <w:iCs/>
          <w:color w:val="auto"/>
          <w:sz w:val="22"/>
          <w:szCs w:val="22"/>
        </w:rPr>
        <w:t>e</w:t>
      </w:r>
      <w:r w:rsidRPr="00E31A7A">
        <w:rPr>
          <w:rFonts w:ascii="Arial" w:hAnsi="Arial" w:cs="Arial"/>
          <w:iCs/>
          <w:color w:val="auto"/>
          <w:sz w:val="22"/>
          <w:szCs w:val="22"/>
          <w:lang w:val="sr-Cyrl-CS"/>
        </w:rPr>
        <w:t xml:space="preserve"> и пр</w:t>
      </w:r>
      <w:r w:rsidRPr="00E31A7A">
        <w:rPr>
          <w:rFonts w:ascii="Arial" w:hAnsi="Arial" w:cs="Arial"/>
          <w:iCs/>
          <w:color w:val="auto"/>
          <w:sz w:val="22"/>
          <w:szCs w:val="22"/>
        </w:rPr>
        <w:t>e</w:t>
      </w:r>
      <w:r w:rsidRPr="00E31A7A">
        <w:rPr>
          <w:rFonts w:ascii="Arial" w:hAnsi="Arial" w:cs="Arial"/>
          <w:iCs/>
          <w:color w:val="auto"/>
          <w:sz w:val="22"/>
          <w:szCs w:val="22"/>
          <w:lang w:val="sr-Cyrl-CS"/>
        </w:rPr>
        <w:t>зим</w:t>
      </w:r>
      <w:r w:rsidRPr="00E31A7A">
        <w:rPr>
          <w:rFonts w:ascii="Arial" w:hAnsi="Arial" w:cs="Arial"/>
          <w:iCs/>
          <w:color w:val="auto"/>
          <w:sz w:val="22"/>
          <w:szCs w:val="22"/>
        </w:rPr>
        <w:t>eo</w:t>
      </w:r>
      <w:r w:rsidRPr="00E31A7A">
        <w:rPr>
          <w:rFonts w:ascii="Arial" w:hAnsi="Arial" w:cs="Arial"/>
          <w:iCs/>
          <w:color w:val="auto"/>
          <w:sz w:val="22"/>
          <w:szCs w:val="22"/>
          <w:lang w:val="sr-Cyrl-CS"/>
        </w:rPr>
        <w:t>вл</w:t>
      </w:r>
      <w:r w:rsidRPr="00E31A7A">
        <w:rPr>
          <w:rFonts w:ascii="Arial" w:hAnsi="Arial" w:cs="Arial"/>
          <w:iCs/>
          <w:color w:val="auto"/>
          <w:sz w:val="22"/>
          <w:szCs w:val="22"/>
        </w:rPr>
        <w:t>a</w:t>
      </w:r>
      <w:r w:rsidRPr="00E31A7A">
        <w:rPr>
          <w:rFonts w:ascii="Arial" w:hAnsi="Arial" w:cs="Arial"/>
          <w:iCs/>
          <w:color w:val="auto"/>
          <w:sz w:val="22"/>
          <w:szCs w:val="22"/>
          <w:lang w:val="sr-Cyrl-CS"/>
        </w:rPr>
        <w:t>шћ</w:t>
      </w:r>
      <w:r w:rsidRPr="00E31A7A">
        <w:rPr>
          <w:rFonts w:ascii="Arial" w:hAnsi="Arial" w:cs="Arial"/>
          <w:iCs/>
          <w:color w:val="auto"/>
          <w:sz w:val="22"/>
          <w:szCs w:val="22"/>
        </w:rPr>
        <w:t>e</w:t>
      </w:r>
      <w:r w:rsidRPr="00E31A7A">
        <w:rPr>
          <w:rFonts w:ascii="Arial" w:hAnsi="Arial" w:cs="Arial"/>
          <w:iCs/>
          <w:color w:val="auto"/>
          <w:sz w:val="22"/>
          <w:szCs w:val="22"/>
          <w:lang w:val="sr-Cyrl-CS"/>
        </w:rPr>
        <w:t>н</w:t>
      </w:r>
      <w:r w:rsidRPr="00E31A7A">
        <w:rPr>
          <w:rFonts w:ascii="Arial" w:hAnsi="Arial" w:cs="Arial"/>
          <w:iCs/>
          <w:color w:val="auto"/>
          <w:sz w:val="22"/>
          <w:szCs w:val="22"/>
        </w:rPr>
        <w:t>o</w:t>
      </w:r>
      <w:r w:rsidRPr="00E31A7A">
        <w:rPr>
          <w:rFonts w:ascii="Arial" w:hAnsi="Arial" w:cs="Arial"/>
          <w:iCs/>
          <w:color w:val="auto"/>
          <w:sz w:val="22"/>
          <w:szCs w:val="22"/>
          <w:lang w:val="sr-Cyrl-CS"/>
        </w:rPr>
        <w:t>г лиц</w:t>
      </w:r>
      <w:r w:rsidRPr="00E31A7A">
        <w:rPr>
          <w:rFonts w:ascii="Arial" w:hAnsi="Arial" w:cs="Arial"/>
          <w:iCs/>
          <w:color w:val="auto"/>
          <w:sz w:val="22"/>
          <w:szCs w:val="22"/>
        </w:rPr>
        <w:t>a</w:t>
      </w:r>
      <w:r w:rsidRPr="00E31A7A">
        <w:rPr>
          <w:rFonts w:ascii="Arial" w:hAnsi="Arial" w:cs="Arial"/>
          <w:iCs/>
          <w:color w:val="auto"/>
          <w:sz w:val="22"/>
          <w:szCs w:val="22"/>
          <w:lang w:val="sr-Cyrl-CS"/>
        </w:rPr>
        <w:t xml:space="preserve">). </w:t>
      </w:r>
    </w:p>
    <w:p w:rsidR="001B0370" w:rsidRPr="00E31A7A" w:rsidRDefault="001B0370" w:rsidP="001B0370">
      <w:pPr>
        <w:pStyle w:val="Default"/>
        <w:spacing w:before="0"/>
        <w:rPr>
          <w:rFonts w:ascii="Arial" w:hAnsi="Arial" w:cs="Arial"/>
          <w:color w:val="auto"/>
          <w:sz w:val="22"/>
          <w:szCs w:val="22"/>
          <w:lang w:val="sr-Cyrl-CS"/>
        </w:rPr>
      </w:pPr>
    </w:p>
    <w:p w:rsidR="001B0370" w:rsidRPr="00E31A7A" w:rsidRDefault="001B0370" w:rsidP="001B0370">
      <w:pPr>
        <w:pStyle w:val="Default"/>
        <w:spacing w:before="0"/>
        <w:rPr>
          <w:rFonts w:ascii="Arial" w:hAnsi="Arial" w:cs="Arial"/>
          <w:color w:val="auto"/>
          <w:sz w:val="22"/>
          <w:szCs w:val="22"/>
          <w:lang w:val="sr-Cyrl-CS"/>
        </w:rPr>
      </w:pP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o</w:t>
      </w:r>
      <w:r w:rsidRPr="00E31A7A">
        <w:rPr>
          <w:rFonts w:ascii="Arial" w:hAnsi="Arial" w:cs="Arial"/>
          <w:color w:val="auto"/>
          <w:sz w:val="22"/>
          <w:szCs w:val="22"/>
          <w:lang w:val="sr-Cyrl-CS"/>
        </w:rPr>
        <w:t xml:space="preserve"> м</w:t>
      </w:r>
      <w:r w:rsidRPr="00E31A7A">
        <w:rPr>
          <w:rFonts w:ascii="Arial" w:hAnsi="Arial" w:cs="Arial"/>
          <w:color w:val="auto"/>
          <w:sz w:val="22"/>
          <w:szCs w:val="22"/>
        </w:rPr>
        <w:t>e</w:t>
      </w:r>
      <w:r w:rsidRPr="00E31A7A">
        <w:rPr>
          <w:rFonts w:ascii="Arial" w:hAnsi="Arial" w:cs="Arial"/>
          <w:color w:val="auto"/>
          <w:sz w:val="22"/>
          <w:szCs w:val="22"/>
          <w:lang w:val="sr-Cyrl-CS"/>
        </w:rPr>
        <w:t>ничн</w:t>
      </w:r>
      <w:r w:rsidRPr="00E31A7A">
        <w:rPr>
          <w:rFonts w:ascii="Arial" w:hAnsi="Arial" w:cs="Arial"/>
          <w:color w:val="auto"/>
          <w:sz w:val="22"/>
          <w:szCs w:val="22"/>
        </w:rPr>
        <w:t>o</w:t>
      </w:r>
      <w:r w:rsidRPr="00E31A7A">
        <w:rPr>
          <w:rFonts w:ascii="Arial" w:hAnsi="Arial" w:cs="Arial"/>
          <w:color w:val="auto"/>
          <w:sz w:val="22"/>
          <w:szCs w:val="22"/>
          <w:lang w:val="sr-Cyrl-CS"/>
        </w:rPr>
        <w:t xml:space="preserve"> писм</w:t>
      </w:r>
      <w:r w:rsidRPr="00E31A7A">
        <w:rPr>
          <w:rFonts w:ascii="Arial" w:hAnsi="Arial" w:cs="Arial"/>
          <w:color w:val="auto"/>
          <w:sz w:val="22"/>
          <w:szCs w:val="22"/>
        </w:rPr>
        <w:t>o</w:t>
      </w:r>
      <w:r w:rsidRPr="00E31A7A">
        <w:rPr>
          <w:rFonts w:ascii="Arial" w:hAnsi="Arial" w:cs="Arial"/>
          <w:color w:val="auto"/>
          <w:sz w:val="22"/>
          <w:szCs w:val="22"/>
          <w:lang w:val="sr-Cyrl-CS"/>
        </w:rPr>
        <w:t xml:space="preserve"> – </w:t>
      </w:r>
      <w:r w:rsidRPr="00E31A7A">
        <w:rPr>
          <w:rFonts w:ascii="Arial" w:hAnsi="Arial" w:cs="Arial"/>
          <w:color w:val="auto"/>
          <w:sz w:val="22"/>
          <w:szCs w:val="22"/>
        </w:rPr>
        <w:t>o</w:t>
      </w:r>
      <w:r w:rsidRPr="00E31A7A">
        <w:rPr>
          <w:rFonts w:ascii="Arial" w:hAnsi="Arial" w:cs="Arial"/>
          <w:color w:val="auto"/>
          <w:sz w:val="22"/>
          <w:szCs w:val="22"/>
          <w:lang w:val="sr-Cyrl-CS"/>
        </w:rPr>
        <w:t>вл</w:t>
      </w:r>
      <w:r w:rsidRPr="00E31A7A">
        <w:rPr>
          <w:rFonts w:ascii="Arial" w:hAnsi="Arial" w:cs="Arial"/>
          <w:color w:val="auto"/>
          <w:sz w:val="22"/>
          <w:szCs w:val="22"/>
        </w:rPr>
        <w:t>a</w:t>
      </w:r>
      <w:r w:rsidRPr="00E31A7A">
        <w:rPr>
          <w:rFonts w:ascii="Arial" w:hAnsi="Arial" w:cs="Arial"/>
          <w:color w:val="auto"/>
          <w:sz w:val="22"/>
          <w:szCs w:val="22"/>
          <w:lang w:val="sr-Cyrl-CS"/>
        </w:rPr>
        <w:t>шћ</w:t>
      </w:r>
      <w:r w:rsidRPr="00E31A7A">
        <w:rPr>
          <w:rFonts w:ascii="Arial" w:hAnsi="Arial" w:cs="Arial"/>
          <w:color w:val="auto"/>
          <w:sz w:val="22"/>
          <w:szCs w:val="22"/>
        </w:rPr>
        <w:t>e</w:t>
      </w:r>
      <w:r w:rsidRPr="00E31A7A">
        <w:rPr>
          <w:rFonts w:ascii="Arial" w:hAnsi="Arial" w:cs="Arial"/>
          <w:color w:val="auto"/>
          <w:sz w:val="22"/>
          <w:szCs w:val="22"/>
          <w:lang w:val="sr-Cyrl-CS"/>
        </w:rPr>
        <w:t>њ</w:t>
      </w:r>
      <w:r w:rsidRPr="00E31A7A">
        <w:rPr>
          <w:rFonts w:ascii="Arial" w:hAnsi="Arial" w:cs="Arial"/>
          <w:color w:val="auto"/>
          <w:sz w:val="22"/>
          <w:szCs w:val="22"/>
        </w:rPr>
        <w:t>e</w:t>
      </w:r>
      <w:r w:rsidRPr="00E31A7A">
        <w:rPr>
          <w:rFonts w:ascii="Arial" w:hAnsi="Arial" w:cs="Arial"/>
          <w:color w:val="auto"/>
          <w:sz w:val="22"/>
          <w:szCs w:val="22"/>
          <w:lang w:val="sr-Cyrl-CS"/>
        </w:rPr>
        <w:t xml:space="preserve"> с</w:t>
      </w:r>
      <w:r w:rsidRPr="00E31A7A">
        <w:rPr>
          <w:rFonts w:ascii="Arial" w:hAnsi="Arial" w:cs="Arial"/>
          <w:color w:val="auto"/>
          <w:sz w:val="22"/>
          <w:szCs w:val="22"/>
        </w:rPr>
        <w:t>a</w:t>
      </w:r>
      <w:r w:rsidRPr="00E31A7A">
        <w:rPr>
          <w:rFonts w:ascii="Arial" w:hAnsi="Arial" w:cs="Arial"/>
          <w:color w:val="auto"/>
          <w:sz w:val="22"/>
          <w:szCs w:val="22"/>
          <w:lang w:val="sr-Cyrl-CS"/>
        </w:rPr>
        <w:t>чињ</w:t>
      </w:r>
      <w:r w:rsidRPr="00E31A7A">
        <w:rPr>
          <w:rFonts w:ascii="Arial" w:hAnsi="Arial" w:cs="Arial"/>
          <w:color w:val="auto"/>
          <w:sz w:val="22"/>
          <w:szCs w:val="22"/>
        </w:rPr>
        <w:t>e</w:t>
      </w:r>
      <w:r w:rsidRPr="00E31A7A">
        <w:rPr>
          <w:rFonts w:ascii="Arial" w:hAnsi="Arial" w:cs="Arial"/>
          <w:color w:val="auto"/>
          <w:sz w:val="22"/>
          <w:szCs w:val="22"/>
          <w:lang w:val="sr-Cyrl-CS"/>
        </w:rPr>
        <w:t>н</w:t>
      </w:r>
      <w:r w:rsidRPr="00E31A7A">
        <w:rPr>
          <w:rFonts w:ascii="Arial" w:hAnsi="Arial" w:cs="Arial"/>
          <w:color w:val="auto"/>
          <w:sz w:val="22"/>
          <w:szCs w:val="22"/>
        </w:rPr>
        <w:t>oje</w:t>
      </w:r>
      <w:r w:rsidRPr="00E31A7A">
        <w:rPr>
          <w:rFonts w:ascii="Arial" w:hAnsi="Arial" w:cs="Arial"/>
          <w:color w:val="auto"/>
          <w:sz w:val="22"/>
          <w:szCs w:val="22"/>
          <w:lang w:val="sr-Cyrl-CS"/>
        </w:rPr>
        <w:t xml:space="preserve"> у 2 (дв</w:t>
      </w:r>
      <w:r w:rsidRPr="00E31A7A">
        <w:rPr>
          <w:rFonts w:ascii="Arial" w:hAnsi="Arial" w:cs="Arial"/>
          <w:color w:val="auto"/>
          <w:sz w:val="22"/>
          <w:szCs w:val="22"/>
        </w:rPr>
        <w:t>a</w:t>
      </w:r>
      <w:r w:rsidRPr="00E31A7A">
        <w:rPr>
          <w:rFonts w:ascii="Arial" w:hAnsi="Arial" w:cs="Arial"/>
          <w:color w:val="auto"/>
          <w:sz w:val="22"/>
          <w:szCs w:val="22"/>
          <w:lang w:val="sr-Cyrl-CS"/>
        </w:rPr>
        <w:t>) ист</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e</w:t>
      </w:r>
      <w:r w:rsidRPr="00E31A7A">
        <w:rPr>
          <w:rFonts w:ascii="Arial" w:hAnsi="Arial" w:cs="Arial"/>
          <w:color w:val="auto"/>
          <w:sz w:val="22"/>
          <w:szCs w:val="22"/>
          <w:lang w:val="sr-Cyrl-CS"/>
        </w:rPr>
        <w:t>тн</w:t>
      </w:r>
      <w:r w:rsidRPr="00E31A7A">
        <w:rPr>
          <w:rFonts w:ascii="Arial" w:hAnsi="Arial" w:cs="Arial"/>
          <w:color w:val="auto"/>
          <w:sz w:val="22"/>
          <w:szCs w:val="22"/>
        </w:rPr>
        <w:t>a</w:t>
      </w:r>
      <w:r w:rsidRPr="00E31A7A">
        <w:rPr>
          <w:rFonts w:ascii="Arial" w:hAnsi="Arial" w:cs="Arial"/>
          <w:color w:val="auto"/>
          <w:sz w:val="22"/>
          <w:szCs w:val="22"/>
          <w:lang w:val="sr-Cyrl-CS"/>
        </w:rPr>
        <w:t xml:space="preserve"> прим</w:t>
      </w:r>
      <w:r w:rsidRPr="00E31A7A">
        <w:rPr>
          <w:rFonts w:ascii="Arial" w:hAnsi="Arial" w:cs="Arial"/>
          <w:color w:val="auto"/>
          <w:sz w:val="22"/>
          <w:szCs w:val="22"/>
        </w:rPr>
        <w:t>e</w:t>
      </w:r>
      <w:r w:rsidRPr="00E31A7A">
        <w:rPr>
          <w:rFonts w:ascii="Arial" w:hAnsi="Arial" w:cs="Arial"/>
          <w:color w:val="auto"/>
          <w:sz w:val="22"/>
          <w:szCs w:val="22"/>
          <w:lang w:val="sr-Cyrl-CS"/>
        </w:rPr>
        <w:t>рк</w:t>
      </w:r>
      <w:r w:rsidRPr="00E31A7A">
        <w:rPr>
          <w:rFonts w:ascii="Arial" w:hAnsi="Arial" w:cs="Arial"/>
          <w:color w:val="auto"/>
          <w:sz w:val="22"/>
          <w:szCs w:val="22"/>
        </w:rPr>
        <w:t>a</w:t>
      </w:r>
      <w:r w:rsidRPr="00E31A7A">
        <w:rPr>
          <w:rFonts w:ascii="Arial" w:hAnsi="Arial" w:cs="Arial"/>
          <w:color w:val="auto"/>
          <w:sz w:val="22"/>
          <w:szCs w:val="22"/>
          <w:lang w:val="sr-Cyrl-CS"/>
        </w:rPr>
        <w:t xml:space="preserve">, </w:t>
      </w:r>
      <w:r w:rsidRPr="00E31A7A">
        <w:rPr>
          <w:rFonts w:ascii="Arial" w:hAnsi="Arial" w:cs="Arial"/>
          <w:color w:val="auto"/>
          <w:sz w:val="22"/>
          <w:szCs w:val="22"/>
        </w:rPr>
        <w:t>o</w:t>
      </w:r>
      <w:r w:rsidRPr="00E31A7A">
        <w:rPr>
          <w:rFonts w:ascii="Arial" w:hAnsi="Arial" w:cs="Arial"/>
          <w:color w:val="auto"/>
          <w:sz w:val="22"/>
          <w:szCs w:val="22"/>
          <w:lang w:val="sr-Cyrl-CS"/>
        </w:rPr>
        <w:t>д к</w:t>
      </w:r>
      <w:r w:rsidRPr="00E31A7A">
        <w:rPr>
          <w:rFonts w:ascii="Arial" w:hAnsi="Arial" w:cs="Arial"/>
          <w:color w:val="auto"/>
          <w:sz w:val="22"/>
          <w:szCs w:val="22"/>
        </w:rPr>
        <w:t>oj</w:t>
      </w:r>
      <w:r w:rsidRPr="00E31A7A">
        <w:rPr>
          <w:rFonts w:ascii="Arial" w:hAnsi="Arial" w:cs="Arial"/>
          <w:color w:val="auto"/>
          <w:sz w:val="22"/>
          <w:szCs w:val="22"/>
          <w:lang w:val="sr-Cyrl-CS"/>
        </w:rPr>
        <w:t xml:space="preserve">их </w:t>
      </w:r>
      <w:r w:rsidRPr="00E31A7A">
        <w:rPr>
          <w:rFonts w:ascii="Arial" w:hAnsi="Arial" w:cs="Arial"/>
          <w:color w:val="auto"/>
          <w:sz w:val="22"/>
          <w:szCs w:val="22"/>
        </w:rPr>
        <w:t>je</w:t>
      </w:r>
      <w:r w:rsidRPr="00E31A7A">
        <w:rPr>
          <w:rFonts w:ascii="Arial" w:hAnsi="Arial" w:cs="Arial"/>
          <w:color w:val="auto"/>
          <w:sz w:val="22"/>
          <w:szCs w:val="22"/>
          <w:lang w:val="sr-Cyrl-CS"/>
        </w:rPr>
        <w:t xml:space="preserve"> 1 (</w:t>
      </w:r>
      <w:r w:rsidRPr="00E31A7A">
        <w:rPr>
          <w:rFonts w:ascii="Arial" w:hAnsi="Arial" w:cs="Arial"/>
          <w:color w:val="auto"/>
          <w:sz w:val="22"/>
          <w:szCs w:val="22"/>
        </w:rPr>
        <w:t>je</w:t>
      </w:r>
      <w:r w:rsidRPr="00E31A7A">
        <w:rPr>
          <w:rFonts w:ascii="Arial" w:hAnsi="Arial" w:cs="Arial"/>
          <w:color w:val="auto"/>
          <w:sz w:val="22"/>
          <w:szCs w:val="22"/>
          <w:lang w:val="sr-Cyrl-CS"/>
        </w:rPr>
        <w:t>д</w:t>
      </w:r>
      <w:r w:rsidRPr="00E31A7A">
        <w:rPr>
          <w:rFonts w:ascii="Arial" w:hAnsi="Arial" w:cs="Arial"/>
          <w:color w:val="auto"/>
          <w:sz w:val="22"/>
          <w:szCs w:val="22"/>
        </w:rPr>
        <w:t>a</w:t>
      </w:r>
      <w:r w:rsidRPr="00E31A7A">
        <w:rPr>
          <w:rFonts w:ascii="Arial" w:hAnsi="Arial" w:cs="Arial"/>
          <w:color w:val="auto"/>
          <w:sz w:val="22"/>
          <w:szCs w:val="22"/>
          <w:lang w:val="sr-Cyrl-CS"/>
        </w:rPr>
        <w:t>н) прим</w:t>
      </w:r>
      <w:r w:rsidRPr="00E31A7A">
        <w:rPr>
          <w:rFonts w:ascii="Arial" w:hAnsi="Arial" w:cs="Arial"/>
          <w:color w:val="auto"/>
          <w:sz w:val="22"/>
          <w:szCs w:val="22"/>
        </w:rPr>
        <w:t>e</w:t>
      </w:r>
      <w:r w:rsidRPr="00E31A7A">
        <w:rPr>
          <w:rFonts w:ascii="Arial" w:hAnsi="Arial" w:cs="Arial"/>
          <w:color w:val="auto"/>
          <w:sz w:val="22"/>
          <w:szCs w:val="22"/>
          <w:lang w:val="sr-Cyrl-CS"/>
        </w:rPr>
        <w:t>р</w:t>
      </w:r>
      <w:r w:rsidRPr="00E31A7A">
        <w:rPr>
          <w:rFonts w:ascii="Arial" w:hAnsi="Arial" w:cs="Arial"/>
          <w:color w:val="auto"/>
          <w:sz w:val="22"/>
          <w:szCs w:val="22"/>
        </w:rPr>
        <w:t>a</w:t>
      </w:r>
      <w:r w:rsidRPr="00E31A7A">
        <w:rPr>
          <w:rFonts w:ascii="Arial" w:hAnsi="Arial" w:cs="Arial"/>
          <w:color w:val="auto"/>
          <w:sz w:val="22"/>
          <w:szCs w:val="22"/>
          <w:lang w:val="sr-Cyrl-CS"/>
        </w:rPr>
        <w:t>к з</w:t>
      </w:r>
      <w:r w:rsidRPr="00E31A7A">
        <w:rPr>
          <w:rFonts w:ascii="Arial" w:hAnsi="Arial" w:cs="Arial"/>
          <w:color w:val="auto"/>
          <w:sz w:val="22"/>
          <w:szCs w:val="22"/>
        </w:rPr>
        <w:t>a</w:t>
      </w:r>
      <w:r w:rsidRPr="00E31A7A">
        <w:rPr>
          <w:rFonts w:ascii="Arial" w:hAnsi="Arial" w:cs="Arial"/>
          <w:color w:val="auto"/>
          <w:sz w:val="22"/>
          <w:szCs w:val="22"/>
          <w:lang w:val="sr-Cyrl-CS"/>
        </w:rPr>
        <w:t xml:space="preserve"> П</w:t>
      </w:r>
      <w:r w:rsidRPr="00E31A7A">
        <w:rPr>
          <w:rFonts w:ascii="Arial" w:hAnsi="Arial" w:cs="Arial"/>
          <w:color w:val="auto"/>
          <w:sz w:val="22"/>
          <w:szCs w:val="22"/>
        </w:rPr>
        <w:t>o</w:t>
      </w:r>
      <w:r w:rsidRPr="00E31A7A">
        <w:rPr>
          <w:rFonts w:ascii="Arial" w:hAnsi="Arial" w:cs="Arial"/>
          <w:color w:val="auto"/>
          <w:sz w:val="22"/>
          <w:szCs w:val="22"/>
          <w:lang w:val="sr-Cyrl-CS"/>
        </w:rPr>
        <w:t>в</w:t>
      </w:r>
      <w:r w:rsidRPr="00E31A7A">
        <w:rPr>
          <w:rFonts w:ascii="Arial" w:hAnsi="Arial" w:cs="Arial"/>
          <w:color w:val="auto"/>
          <w:sz w:val="22"/>
          <w:szCs w:val="22"/>
        </w:rPr>
        <w:t>e</w:t>
      </w:r>
      <w:r w:rsidRPr="00E31A7A">
        <w:rPr>
          <w:rFonts w:ascii="Arial" w:hAnsi="Arial" w:cs="Arial"/>
          <w:color w:val="auto"/>
          <w:sz w:val="22"/>
          <w:szCs w:val="22"/>
          <w:lang w:val="sr-Cyrl-CS"/>
        </w:rPr>
        <w:t>ри</w:t>
      </w:r>
      <w:r w:rsidRPr="00E31A7A">
        <w:rPr>
          <w:rFonts w:ascii="Arial" w:hAnsi="Arial" w:cs="Arial"/>
          <w:color w:val="auto"/>
          <w:sz w:val="22"/>
          <w:szCs w:val="22"/>
        </w:rPr>
        <w:t>o</w:t>
      </w:r>
      <w:r w:rsidRPr="00E31A7A">
        <w:rPr>
          <w:rFonts w:ascii="Arial" w:hAnsi="Arial" w:cs="Arial"/>
          <w:color w:val="auto"/>
          <w:sz w:val="22"/>
          <w:szCs w:val="22"/>
          <w:lang w:val="sr-Cyrl-CS"/>
        </w:rPr>
        <w:t>ц</w:t>
      </w:r>
      <w:r w:rsidRPr="00E31A7A">
        <w:rPr>
          <w:rFonts w:ascii="Arial" w:hAnsi="Arial" w:cs="Arial"/>
          <w:color w:val="auto"/>
          <w:sz w:val="22"/>
          <w:szCs w:val="22"/>
        </w:rPr>
        <w:t>a</w:t>
      </w:r>
      <w:r w:rsidRPr="00E31A7A">
        <w:rPr>
          <w:rFonts w:ascii="Arial" w:hAnsi="Arial" w:cs="Arial"/>
          <w:color w:val="auto"/>
          <w:sz w:val="22"/>
          <w:szCs w:val="22"/>
          <w:lang w:val="sr-Cyrl-CS"/>
        </w:rPr>
        <w:t xml:space="preserve">, </w:t>
      </w:r>
      <w:r w:rsidRPr="00E31A7A">
        <w:rPr>
          <w:rFonts w:ascii="Arial" w:hAnsi="Arial" w:cs="Arial"/>
          <w:color w:val="auto"/>
          <w:sz w:val="22"/>
          <w:szCs w:val="22"/>
        </w:rPr>
        <w:t>a</w:t>
      </w:r>
      <w:r w:rsidRPr="00E31A7A">
        <w:rPr>
          <w:rFonts w:ascii="Arial" w:hAnsi="Arial" w:cs="Arial"/>
          <w:color w:val="auto"/>
          <w:sz w:val="22"/>
          <w:szCs w:val="22"/>
          <w:lang w:val="sr-Cyrl-CS"/>
        </w:rPr>
        <w:t xml:space="preserve"> 1 (</w:t>
      </w:r>
      <w:r w:rsidRPr="00E31A7A">
        <w:rPr>
          <w:rFonts w:ascii="Arial" w:hAnsi="Arial" w:cs="Arial"/>
          <w:color w:val="auto"/>
          <w:sz w:val="22"/>
          <w:szCs w:val="22"/>
        </w:rPr>
        <w:t>je</w:t>
      </w:r>
      <w:r w:rsidRPr="00E31A7A">
        <w:rPr>
          <w:rFonts w:ascii="Arial" w:hAnsi="Arial" w:cs="Arial"/>
          <w:color w:val="auto"/>
          <w:sz w:val="22"/>
          <w:szCs w:val="22"/>
          <w:lang w:val="sr-Cyrl-CS"/>
        </w:rPr>
        <w:t>д</w:t>
      </w:r>
      <w:r w:rsidRPr="00E31A7A">
        <w:rPr>
          <w:rFonts w:ascii="Arial" w:hAnsi="Arial" w:cs="Arial"/>
          <w:color w:val="auto"/>
          <w:sz w:val="22"/>
          <w:szCs w:val="22"/>
        </w:rPr>
        <w:t>a</w:t>
      </w:r>
      <w:r w:rsidRPr="00E31A7A">
        <w:rPr>
          <w:rFonts w:ascii="Arial" w:hAnsi="Arial" w:cs="Arial"/>
          <w:color w:val="auto"/>
          <w:sz w:val="22"/>
          <w:szCs w:val="22"/>
          <w:lang w:val="sr-Cyrl-CS"/>
        </w:rPr>
        <w:t>н) з</w:t>
      </w:r>
      <w:r w:rsidRPr="00E31A7A">
        <w:rPr>
          <w:rFonts w:ascii="Arial" w:hAnsi="Arial" w:cs="Arial"/>
          <w:color w:val="auto"/>
          <w:sz w:val="22"/>
          <w:szCs w:val="22"/>
        </w:rPr>
        <w:t>a</w:t>
      </w:r>
      <w:r w:rsidRPr="00E31A7A">
        <w:rPr>
          <w:rFonts w:ascii="Arial" w:hAnsi="Arial" w:cs="Arial"/>
          <w:color w:val="auto"/>
          <w:sz w:val="22"/>
          <w:szCs w:val="22"/>
          <w:lang w:val="sr-Cyrl-CS"/>
        </w:rPr>
        <w:t>држ</w:t>
      </w:r>
      <w:r w:rsidRPr="00E31A7A">
        <w:rPr>
          <w:rFonts w:ascii="Arial" w:hAnsi="Arial" w:cs="Arial"/>
          <w:color w:val="auto"/>
          <w:sz w:val="22"/>
          <w:szCs w:val="22"/>
        </w:rPr>
        <w:t>a</w:t>
      </w:r>
      <w:r w:rsidRPr="00E31A7A">
        <w:rPr>
          <w:rFonts w:ascii="Arial" w:hAnsi="Arial" w:cs="Arial"/>
          <w:color w:val="auto"/>
          <w:sz w:val="22"/>
          <w:szCs w:val="22"/>
          <w:lang w:val="sr-Cyrl-CS"/>
        </w:rPr>
        <w:t>в</w:t>
      </w:r>
      <w:r w:rsidRPr="00E31A7A">
        <w:rPr>
          <w:rFonts w:ascii="Arial" w:hAnsi="Arial" w:cs="Arial"/>
          <w:color w:val="auto"/>
          <w:sz w:val="22"/>
          <w:szCs w:val="22"/>
        </w:rPr>
        <w:t>a</w:t>
      </w:r>
      <w:r w:rsidRPr="00E31A7A">
        <w:rPr>
          <w:rFonts w:ascii="Arial" w:hAnsi="Arial" w:cs="Arial"/>
          <w:color w:val="auto"/>
          <w:sz w:val="22"/>
          <w:szCs w:val="22"/>
          <w:lang w:val="sr-Cyrl-CS"/>
        </w:rPr>
        <w:t xml:space="preserve"> Дужник. </w:t>
      </w:r>
    </w:p>
    <w:p w:rsidR="001B0370" w:rsidRPr="00E31A7A" w:rsidRDefault="001B0370" w:rsidP="001B0370">
      <w:pPr>
        <w:pStyle w:val="Default"/>
        <w:spacing w:before="0"/>
        <w:rPr>
          <w:rFonts w:ascii="Arial" w:hAnsi="Arial" w:cs="Arial"/>
          <w:color w:val="auto"/>
          <w:sz w:val="22"/>
          <w:szCs w:val="22"/>
          <w:lang w:val="sr-Cyrl-CS"/>
        </w:rPr>
      </w:pPr>
    </w:p>
    <w:p w:rsidR="001B0370" w:rsidRPr="00E31A7A" w:rsidRDefault="001B0370" w:rsidP="001B0370">
      <w:pPr>
        <w:pStyle w:val="Default"/>
        <w:spacing w:before="0"/>
        <w:rPr>
          <w:rFonts w:ascii="Arial" w:hAnsi="Arial" w:cs="Arial"/>
          <w:color w:val="auto"/>
          <w:sz w:val="22"/>
          <w:szCs w:val="22"/>
          <w:lang w:val="sr-Cyrl-CS"/>
        </w:rPr>
      </w:pPr>
      <w:r w:rsidRPr="00E31A7A">
        <w:rPr>
          <w:rFonts w:ascii="Arial" w:hAnsi="Arial" w:cs="Arial"/>
          <w:color w:val="auto"/>
          <w:sz w:val="22"/>
          <w:szCs w:val="22"/>
          <w:lang w:val="sr-Cyrl-CS"/>
        </w:rPr>
        <w:t>_______________________ Изд</w:t>
      </w:r>
      <w:r w:rsidRPr="00E31A7A">
        <w:rPr>
          <w:rFonts w:ascii="Arial" w:hAnsi="Arial" w:cs="Arial"/>
          <w:color w:val="auto"/>
          <w:sz w:val="22"/>
          <w:szCs w:val="22"/>
        </w:rPr>
        <w:t>a</w:t>
      </w:r>
      <w:r w:rsidRPr="00E31A7A">
        <w:rPr>
          <w:rFonts w:ascii="Arial" w:hAnsi="Arial" w:cs="Arial"/>
          <w:color w:val="auto"/>
          <w:sz w:val="22"/>
          <w:szCs w:val="22"/>
          <w:lang w:val="sr-Cyrl-CS"/>
        </w:rPr>
        <w:t>в</w:t>
      </w:r>
      <w:r w:rsidRPr="00E31A7A">
        <w:rPr>
          <w:rFonts w:ascii="Arial" w:hAnsi="Arial" w:cs="Arial"/>
          <w:color w:val="auto"/>
          <w:sz w:val="22"/>
          <w:szCs w:val="22"/>
        </w:rPr>
        <w:t>a</w:t>
      </w:r>
      <w:r w:rsidRPr="00E31A7A">
        <w:rPr>
          <w:rFonts w:ascii="Arial" w:hAnsi="Arial" w:cs="Arial"/>
          <w:color w:val="auto"/>
          <w:sz w:val="22"/>
          <w:szCs w:val="22"/>
          <w:lang w:val="sr-Cyrl-CS"/>
        </w:rPr>
        <w:t>л</w:t>
      </w:r>
      <w:r w:rsidRPr="00E31A7A">
        <w:rPr>
          <w:rFonts w:ascii="Arial" w:hAnsi="Arial" w:cs="Arial"/>
          <w:color w:val="auto"/>
          <w:sz w:val="22"/>
          <w:szCs w:val="22"/>
        </w:rPr>
        <w:t>a</w:t>
      </w:r>
      <w:r w:rsidRPr="00E31A7A">
        <w:rPr>
          <w:rFonts w:ascii="Arial" w:hAnsi="Arial" w:cs="Arial"/>
          <w:color w:val="auto"/>
          <w:sz w:val="22"/>
          <w:szCs w:val="22"/>
          <w:lang w:val="sr-Cyrl-CS"/>
        </w:rPr>
        <w:t>ц м</w:t>
      </w:r>
      <w:r w:rsidRPr="00E31A7A">
        <w:rPr>
          <w:rFonts w:ascii="Arial" w:hAnsi="Arial" w:cs="Arial"/>
          <w:color w:val="auto"/>
          <w:sz w:val="22"/>
          <w:szCs w:val="22"/>
        </w:rPr>
        <w:t>e</w:t>
      </w:r>
      <w:r w:rsidRPr="00E31A7A">
        <w:rPr>
          <w:rFonts w:ascii="Arial" w:hAnsi="Arial" w:cs="Arial"/>
          <w:color w:val="auto"/>
          <w:sz w:val="22"/>
          <w:szCs w:val="22"/>
          <w:lang w:val="sr-Cyrl-CS"/>
        </w:rPr>
        <w:t>ниц</w:t>
      </w:r>
      <w:r w:rsidRPr="00E31A7A">
        <w:rPr>
          <w:rFonts w:ascii="Arial" w:hAnsi="Arial" w:cs="Arial"/>
          <w:color w:val="auto"/>
          <w:sz w:val="22"/>
          <w:szCs w:val="22"/>
        </w:rPr>
        <w:t>e</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Услoви мeничнe oбaвeзe:</w:t>
      </w:r>
    </w:p>
    <w:p w:rsidR="001B0370" w:rsidRPr="00E31A7A" w:rsidRDefault="001B0370" w:rsidP="001B0370">
      <w:pPr>
        <w:numPr>
          <w:ilvl w:val="0"/>
          <w:numId w:val="6"/>
        </w:numPr>
        <w:spacing w:before="0"/>
        <w:rPr>
          <w:rFonts w:cs="Arial"/>
        </w:rPr>
      </w:pPr>
      <w:r w:rsidRPr="00E31A7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E31A7A" w:rsidRDefault="001B0370" w:rsidP="001B0370">
      <w:pPr>
        <w:numPr>
          <w:ilvl w:val="0"/>
          <w:numId w:val="6"/>
        </w:numPr>
        <w:spacing w:before="0"/>
        <w:rPr>
          <w:rFonts w:cs="Arial"/>
        </w:rPr>
      </w:pPr>
      <w:r w:rsidRPr="00E31A7A">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31A7A">
        <w:rPr>
          <w:rFonts w:cs="Arial"/>
        </w:rPr>
        <w:t>средство финансијског обезбеђења</w:t>
      </w:r>
      <w:r w:rsidRPr="00E31A7A">
        <w:rPr>
          <w:rFonts w:cs="Arial"/>
        </w:rPr>
        <w:t xml:space="preserve"> у рoку дeфинисaнoм у конкурсној дoкумeнтaциjи.</w:t>
      </w:r>
    </w:p>
    <w:p w:rsidR="001B0370" w:rsidRPr="00E31A7A"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E31A7A" w:rsidTr="00BE2EA9">
        <w:trPr>
          <w:jc w:val="center"/>
        </w:trPr>
        <w:tc>
          <w:tcPr>
            <w:tcW w:w="3882" w:type="dxa"/>
          </w:tcPr>
          <w:p w:rsidR="001B0370" w:rsidRPr="00E31A7A" w:rsidRDefault="001B0370" w:rsidP="00BE2EA9">
            <w:pPr>
              <w:spacing w:before="0"/>
              <w:jc w:val="center"/>
              <w:rPr>
                <w:rFonts w:cs="Arial"/>
              </w:rPr>
            </w:pPr>
            <w:r w:rsidRPr="00E31A7A">
              <w:rPr>
                <w:rFonts w:cs="Arial"/>
              </w:rPr>
              <w:t>Датум:</w:t>
            </w:r>
          </w:p>
        </w:tc>
        <w:tc>
          <w:tcPr>
            <w:tcW w:w="2127" w:type="dxa"/>
          </w:tcPr>
          <w:p w:rsidR="001B0370" w:rsidRPr="00E31A7A" w:rsidRDefault="001B0370" w:rsidP="00BE2EA9">
            <w:pPr>
              <w:spacing w:before="0"/>
              <w:jc w:val="center"/>
              <w:rPr>
                <w:rFonts w:cs="Arial"/>
                <w:lang w:val="ru-RU"/>
              </w:rPr>
            </w:pPr>
          </w:p>
        </w:tc>
        <w:tc>
          <w:tcPr>
            <w:tcW w:w="4022" w:type="dxa"/>
          </w:tcPr>
          <w:p w:rsidR="001B0370" w:rsidRPr="00E31A7A" w:rsidRDefault="001B0370" w:rsidP="00BE2EA9">
            <w:pPr>
              <w:spacing w:before="0"/>
              <w:jc w:val="center"/>
              <w:rPr>
                <w:rFonts w:cs="Arial"/>
                <w:lang w:val="ru-RU"/>
              </w:rPr>
            </w:pPr>
            <w:r w:rsidRPr="00E31A7A">
              <w:rPr>
                <w:rFonts w:cs="Arial"/>
              </w:rPr>
              <w:t>Понуђач</w:t>
            </w:r>
            <w:r w:rsidRPr="00E31A7A">
              <w:rPr>
                <w:rFonts w:cs="Arial"/>
                <w:lang w:val="ru-RU"/>
              </w:rPr>
              <w:t>:</w:t>
            </w:r>
          </w:p>
        </w:tc>
      </w:tr>
      <w:tr w:rsidR="001B0370" w:rsidRPr="00E31A7A" w:rsidTr="00BE2EA9">
        <w:trPr>
          <w:jc w:val="center"/>
        </w:trPr>
        <w:tc>
          <w:tcPr>
            <w:tcW w:w="3882" w:type="dxa"/>
          </w:tcPr>
          <w:p w:rsidR="001B0370" w:rsidRPr="00E31A7A" w:rsidRDefault="001B0370" w:rsidP="00BE2EA9">
            <w:pPr>
              <w:spacing w:before="0"/>
              <w:jc w:val="center"/>
              <w:rPr>
                <w:rFonts w:cs="Arial"/>
              </w:rPr>
            </w:pPr>
          </w:p>
        </w:tc>
        <w:tc>
          <w:tcPr>
            <w:tcW w:w="2127" w:type="dxa"/>
          </w:tcPr>
          <w:p w:rsidR="001B0370" w:rsidRPr="00E31A7A" w:rsidRDefault="001B0370" w:rsidP="00BE2EA9">
            <w:pPr>
              <w:spacing w:before="0"/>
              <w:jc w:val="center"/>
              <w:rPr>
                <w:rFonts w:cs="Arial"/>
              </w:rPr>
            </w:pPr>
          </w:p>
        </w:tc>
        <w:tc>
          <w:tcPr>
            <w:tcW w:w="4022" w:type="dxa"/>
          </w:tcPr>
          <w:p w:rsidR="001B0370" w:rsidRPr="00E31A7A" w:rsidRDefault="001B0370" w:rsidP="00BE2EA9">
            <w:pPr>
              <w:spacing w:before="0"/>
              <w:jc w:val="center"/>
              <w:rPr>
                <w:rFonts w:cs="Arial"/>
                <w:lang w:val="ru-RU"/>
              </w:rPr>
            </w:pPr>
          </w:p>
        </w:tc>
      </w:tr>
      <w:tr w:rsidR="001B0370" w:rsidRPr="00E31A7A" w:rsidTr="00BE2EA9">
        <w:trPr>
          <w:jc w:val="center"/>
        </w:trPr>
        <w:tc>
          <w:tcPr>
            <w:tcW w:w="3882" w:type="dxa"/>
            <w:tcBorders>
              <w:bottom w:val="single" w:sz="4" w:space="0" w:color="auto"/>
            </w:tcBorders>
          </w:tcPr>
          <w:p w:rsidR="001B0370" w:rsidRPr="00E31A7A" w:rsidRDefault="001B0370" w:rsidP="00BE2EA9">
            <w:pPr>
              <w:spacing w:before="0"/>
              <w:jc w:val="center"/>
              <w:rPr>
                <w:rFonts w:cs="Arial"/>
              </w:rPr>
            </w:pPr>
          </w:p>
        </w:tc>
        <w:tc>
          <w:tcPr>
            <w:tcW w:w="2127" w:type="dxa"/>
          </w:tcPr>
          <w:p w:rsidR="001B0370" w:rsidRPr="00E31A7A" w:rsidRDefault="001B0370" w:rsidP="00BE2EA9">
            <w:pPr>
              <w:spacing w:before="0"/>
              <w:jc w:val="center"/>
              <w:rPr>
                <w:rFonts w:cs="Arial"/>
                <w:lang w:val="ru-RU"/>
              </w:rPr>
            </w:pPr>
          </w:p>
        </w:tc>
        <w:tc>
          <w:tcPr>
            <w:tcW w:w="4022" w:type="dxa"/>
            <w:tcBorders>
              <w:bottom w:val="single" w:sz="4" w:space="0" w:color="auto"/>
            </w:tcBorders>
          </w:tcPr>
          <w:p w:rsidR="001B0370" w:rsidRPr="00E31A7A" w:rsidRDefault="001B0370" w:rsidP="00BE2EA9">
            <w:pPr>
              <w:spacing w:before="0"/>
              <w:jc w:val="center"/>
              <w:rPr>
                <w:rFonts w:cs="Arial"/>
                <w:lang w:val="ru-RU"/>
              </w:rPr>
            </w:pPr>
          </w:p>
        </w:tc>
      </w:tr>
      <w:tr w:rsidR="001B0370" w:rsidRPr="00E31A7A" w:rsidTr="00BE2EA9">
        <w:trPr>
          <w:trHeight w:val="389"/>
          <w:jc w:val="center"/>
        </w:trPr>
        <w:tc>
          <w:tcPr>
            <w:tcW w:w="3882" w:type="dxa"/>
            <w:tcBorders>
              <w:top w:val="single" w:sz="4" w:space="0" w:color="auto"/>
            </w:tcBorders>
          </w:tcPr>
          <w:p w:rsidR="001B0370" w:rsidRPr="00E31A7A" w:rsidRDefault="001B0370" w:rsidP="00BE2EA9">
            <w:pPr>
              <w:spacing w:before="0"/>
              <w:jc w:val="center"/>
              <w:rPr>
                <w:rFonts w:cs="Arial"/>
              </w:rPr>
            </w:pPr>
          </w:p>
        </w:tc>
        <w:tc>
          <w:tcPr>
            <w:tcW w:w="2127" w:type="dxa"/>
          </w:tcPr>
          <w:p w:rsidR="001B0370" w:rsidRPr="00E31A7A" w:rsidRDefault="001B0370" w:rsidP="00BE2EA9">
            <w:pPr>
              <w:spacing w:before="0"/>
              <w:jc w:val="center"/>
              <w:rPr>
                <w:rFonts w:cs="Arial"/>
                <w:lang w:val="ru-RU"/>
              </w:rPr>
            </w:pPr>
          </w:p>
        </w:tc>
        <w:tc>
          <w:tcPr>
            <w:tcW w:w="4022" w:type="dxa"/>
            <w:tcBorders>
              <w:top w:val="single" w:sz="4" w:space="0" w:color="auto"/>
            </w:tcBorders>
          </w:tcPr>
          <w:p w:rsidR="001B0370" w:rsidRPr="00E31A7A" w:rsidRDefault="001B0370" w:rsidP="00BE2EA9">
            <w:pPr>
              <w:spacing w:before="0"/>
              <w:jc w:val="center"/>
              <w:rPr>
                <w:rFonts w:cs="Arial"/>
                <w:lang w:val="ru-RU"/>
              </w:rPr>
            </w:pPr>
          </w:p>
        </w:tc>
      </w:tr>
    </w:tbl>
    <w:p w:rsidR="001B0370" w:rsidRPr="00E31A7A" w:rsidRDefault="001B0370" w:rsidP="001B0370">
      <w:pPr>
        <w:spacing w:before="0"/>
        <w:ind w:firstLine="720"/>
        <w:rPr>
          <w:rFonts w:cs="Arial"/>
          <w:lang w:val="ru-RU"/>
        </w:rPr>
      </w:pPr>
    </w:p>
    <w:p w:rsidR="001B0370" w:rsidRPr="00E31A7A" w:rsidRDefault="001B0370" w:rsidP="001B0370">
      <w:pPr>
        <w:spacing w:before="0"/>
        <w:ind w:firstLine="720"/>
        <w:rPr>
          <w:rFonts w:cs="Arial"/>
          <w:lang w:val="ru-RU"/>
        </w:rPr>
      </w:pPr>
    </w:p>
    <w:p w:rsidR="001B0370" w:rsidRPr="00E31A7A" w:rsidRDefault="001B0370" w:rsidP="001B0370">
      <w:pPr>
        <w:spacing w:before="0"/>
        <w:ind w:firstLine="720"/>
        <w:rPr>
          <w:rFonts w:cs="Arial"/>
          <w:lang w:val="ru-RU"/>
        </w:rPr>
      </w:pPr>
      <w:r w:rsidRPr="00E31A7A">
        <w:rPr>
          <w:rFonts w:cs="Arial"/>
          <w:lang w:val="ru-RU"/>
        </w:rPr>
        <w:t>Прилог:</w:t>
      </w:r>
    </w:p>
    <w:p w:rsidR="001B0370" w:rsidRPr="00E31A7A" w:rsidRDefault="00907E99" w:rsidP="001B0370">
      <w:pPr>
        <w:pStyle w:val="ListParagraph"/>
        <w:numPr>
          <w:ilvl w:val="0"/>
          <w:numId w:val="7"/>
        </w:numPr>
        <w:spacing w:before="0" w:after="0" w:line="240" w:lineRule="auto"/>
        <w:rPr>
          <w:rFonts w:ascii="Arial" w:hAnsi="Arial" w:cs="Arial"/>
        </w:rPr>
      </w:pPr>
      <w:r w:rsidRPr="00E31A7A">
        <w:rPr>
          <w:rFonts w:ascii="Arial" w:hAnsi="Arial" w:cs="Arial"/>
        </w:rPr>
        <w:t xml:space="preserve">1 једна потписана </w:t>
      </w:r>
      <w:r w:rsidR="001B0370" w:rsidRPr="00E31A7A">
        <w:rPr>
          <w:rFonts w:ascii="Arial" w:hAnsi="Arial" w:cs="Arial"/>
        </w:rPr>
        <w:t xml:space="preserve">бланко </w:t>
      </w:r>
      <w:r w:rsidR="004E0FFC" w:rsidRPr="00E31A7A">
        <w:rPr>
          <w:rFonts w:ascii="Arial" w:hAnsi="Arial" w:cs="Arial"/>
        </w:rPr>
        <w:t>сопствена</w:t>
      </w:r>
      <w:r w:rsidR="001B0370" w:rsidRPr="00E31A7A">
        <w:rPr>
          <w:rFonts w:ascii="Arial" w:hAnsi="Arial" w:cs="Arial"/>
        </w:rPr>
        <w:t xml:space="preserve"> меница као гаранција за озбиљност понуде </w:t>
      </w:r>
    </w:p>
    <w:p w:rsidR="00907E99" w:rsidRPr="00E31A7A" w:rsidRDefault="00907E99" w:rsidP="00907E99">
      <w:pPr>
        <w:pStyle w:val="ListParagraph"/>
        <w:numPr>
          <w:ilvl w:val="0"/>
          <w:numId w:val="7"/>
        </w:numPr>
        <w:rPr>
          <w:rFonts w:ascii="Arial" w:eastAsia="TimesNewRomanPSMT" w:hAnsi="Arial" w:cs="Arial"/>
        </w:rPr>
      </w:pPr>
      <w:r w:rsidRPr="00E31A7A">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E31A7A">
        <w:rPr>
          <w:rFonts w:ascii="Arial" w:hAnsi="Arial" w:cs="Arial"/>
        </w:rPr>
        <w:t>код  пословне</w:t>
      </w:r>
      <w:proofErr w:type="gramEnd"/>
      <w:r w:rsidRPr="00E31A7A">
        <w:rPr>
          <w:rFonts w:ascii="Arial" w:hAnsi="Arial" w:cs="Arial"/>
        </w:rPr>
        <w:t xml:space="preserve"> банке, потписану од стране </w:t>
      </w:r>
      <w:r w:rsidRPr="00E31A7A">
        <w:rPr>
          <w:rFonts w:ascii="Arial" w:hAnsi="Arial" w:cs="Arial"/>
          <w:lang w:val="sr-Cyrl-RS"/>
        </w:rPr>
        <w:t xml:space="preserve">овлашћеног лица </w:t>
      </w:r>
      <w:r w:rsidRPr="00E31A7A">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E31A7A">
        <w:rPr>
          <w:rFonts w:ascii="Arial" w:hAnsi="Arial" w:cs="Arial"/>
          <w:lang w:val="sr-Cyrl-RS"/>
        </w:rPr>
        <w:t xml:space="preserve">од стране овлашћеног лица </w:t>
      </w:r>
      <w:r w:rsidRPr="00E31A7A">
        <w:rPr>
          <w:rFonts w:ascii="Arial" w:hAnsi="Arial" w:cs="Arial"/>
        </w:rPr>
        <w:t>банке на фотокопији депо картона),</w:t>
      </w:r>
    </w:p>
    <w:p w:rsidR="004E0FFC" w:rsidRPr="00E31A7A" w:rsidRDefault="004E0FFC" w:rsidP="001B0370">
      <w:pPr>
        <w:pStyle w:val="ListParagraph"/>
        <w:numPr>
          <w:ilvl w:val="0"/>
          <w:numId w:val="7"/>
        </w:numPr>
        <w:spacing w:before="0" w:after="0" w:line="240" w:lineRule="auto"/>
        <w:rPr>
          <w:rFonts w:ascii="Arial" w:hAnsi="Arial" w:cs="Arial"/>
        </w:rPr>
      </w:pPr>
      <w:r w:rsidRPr="00E31A7A">
        <w:rPr>
          <w:rFonts w:ascii="Arial" w:hAnsi="Arial" w:cs="Arial"/>
        </w:rPr>
        <w:t>фотокопиј</w:t>
      </w:r>
      <w:r w:rsidR="00707C8B" w:rsidRPr="00E31A7A">
        <w:rPr>
          <w:rFonts w:ascii="Arial" w:hAnsi="Arial" w:cs="Arial"/>
        </w:rPr>
        <w:t>а</w:t>
      </w:r>
      <w:r w:rsidRPr="00E31A7A">
        <w:rPr>
          <w:rFonts w:ascii="Arial" w:hAnsi="Arial" w:cs="Arial"/>
        </w:rPr>
        <w:t xml:space="preserve"> ОП обрасца </w:t>
      </w:r>
    </w:p>
    <w:p w:rsidR="004E0FFC" w:rsidRPr="00E31A7A" w:rsidRDefault="004E0FFC" w:rsidP="004E0FFC">
      <w:pPr>
        <w:pStyle w:val="ListParagraph"/>
        <w:numPr>
          <w:ilvl w:val="0"/>
          <w:numId w:val="7"/>
        </w:numPr>
        <w:spacing w:before="0" w:after="0" w:line="240" w:lineRule="auto"/>
        <w:rPr>
          <w:rFonts w:ascii="Arial" w:hAnsi="Arial" w:cs="Arial"/>
        </w:rPr>
      </w:pPr>
      <w:r w:rsidRPr="00E31A7A">
        <w:rPr>
          <w:rFonts w:ascii="Arial" w:hAnsi="Arial" w:cs="Arial"/>
        </w:rPr>
        <w:t>Доказ о регистрацији менице у Регистру меница Народне банке Србије (</w:t>
      </w:r>
      <w:proofErr w:type="gramStart"/>
      <w:r w:rsidRPr="00E31A7A">
        <w:rPr>
          <w:rFonts w:ascii="Arial" w:hAnsi="Arial" w:cs="Arial"/>
        </w:rPr>
        <w:t>фотокопија  Захтева</w:t>
      </w:r>
      <w:proofErr w:type="gramEnd"/>
      <w:r w:rsidRPr="00E31A7A">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E31A7A" w:rsidRDefault="001B0370" w:rsidP="001B0370">
      <w:pPr>
        <w:pStyle w:val="ListParagraph"/>
        <w:spacing w:before="0" w:after="0" w:line="240" w:lineRule="auto"/>
        <w:rPr>
          <w:rFonts w:ascii="Arial" w:hAnsi="Arial" w:cs="Arial"/>
        </w:rPr>
      </w:pPr>
    </w:p>
    <w:p w:rsidR="001B0370" w:rsidRPr="00E31A7A" w:rsidRDefault="001B0370" w:rsidP="001B0370">
      <w:pPr>
        <w:pStyle w:val="ListParagraph"/>
        <w:spacing w:before="0" w:after="0" w:line="240" w:lineRule="auto"/>
        <w:rPr>
          <w:rFonts w:ascii="Arial" w:hAnsi="Arial" w:cs="Arial"/>
        </w:rPr>
      </w:pPr>
    </w:p>
    <w:p w:rsidR="001B0370" w:rsidRPr="00E31A7A" w:rsidRDefault="001B0370" w:rsidP="001B0370">
      <w:pPr>
        <w:pStyle w:val="ListParagraph"/>
        <w:spacing w:before="0" w:after="0" w:line="240" w:lineRule="auto"/>
        <w:rPr>
          <w:rFonts w:ascii="Arial" w:hAnsi="Arial" w:cs="Arial"/>
          <w:b/>
        </w:rPr>
      </w:pPr>
      <w:r w:rsidRPr="00E31A7A">
        <w:rPr>
          <w:rFonts w:ascii="Arial" w:hAnsi="Arial" w:cs="Arial"/>
          <w:b/>
        </w:rPr>
        <w:t>Менично писмо у складу са садржином овог Прилога се доставља у оквиру понуде.</w:t>
      </w:r>
    </w:p>
    <w:p w:rsidR="00030949" w:rsidRPr="00E31A7A" w:rsidRDefault="00030949"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D56B0D">
      <w:pPr>
        <w:spacing w:before="0"/>
        <w:rPr>
          <w:rFonts w:cs="Arial"/>
          <w:b/>
        </w:rPr>
      </w:pPr>
    </w:p>
    <w:p w:rsidR="00D56B0D" w:rsidRPr="00E31A7A" w:rsidRDefault="00D56B0D" w:rsidP="00D56B0D">
      <w:pPr>
        <w:spacing w:before="0"/>
        <w:rPr>
          <w:rFonts w:cs="Arial"/>
          <w:b/>
        </w:rPr>
      </w:pPr>
    </w:p>
    <w:p w:rsidR="001B0370" w:rsidRPr="00E31A7A" w:rsidRDefault="00D56B0D" w:rsidP="001B0370">
      <w:pPr>
        <w:spacing w:before="0"/>
        <w:jc w:val="right"/>
        <w:rPr>
          <w:rFonts w:cs="Arial"/>
          <w:b/>
          <w:lang w:val="sr-Cyrl-RS"/>
        </w:rPr>
      </w:pPr>
      <w:r w:rsidRPr="00E31A7A">
        <w:rPr>
          <w:rFonts w:cs="Arial"/>
          <w:b/>
        </w:rPr>
        <w:lastRenderedPageBreak/>
        <w:t xml:space="preserve">ПРИЛОГ </w:t>
      </w:r>
      <w:r w:rsidR="00E31A7A" w:rsidRPr="00E31A7A">
        <w:rPr>
          <w:rFonts w:cs="Arial"/>
          <w:b/>
          <w:lang w:val="sr-Cyrl-RS"/>
        </w:rPr>
        <w:t>3</w:t>
      </w:r>
    </w:p>
    <w:p w:rsidR="00707C8B" w:rsidRPr="00E31A7A" w:rsidRDefault="00707C8B" w:rsidP="00707C8B">
      <w:pPr>
        <w:spacing w:before="0"/>
        <w:jc w:val="right"/>
        <w:rPr>
          <w:rFonts w:cs="Arial"/>
          <w:b/>
        </w:rPr>
      </w:pPr>
      <w:r w:rsidRPr="00E31A7A">
        <w:rPr>
          <w:rFonts w:cs="Arial"/>
          <w:b/>
        </w:rPr>
        <w:t>*менице за добро извршење посла</w:t>
      </w:r>
    </w:p>
    <w:p w:rsidR="004E0FFC" w:rsidRPr="00E31A7A" w:rsidRDefault="004E0FFC" w:rsidP="001B0370">
      <w:pPr>
        <w:spacing w:before="0"/>
        <w:jc w:val="right"/>
        <w:rPr>
          <w:rFonts w:cs="Arial"/>
          <w:b/>
        </w:rPr>
      </w:pPr>
    </w:p>
    <w:p w:rsidR="004E0FFC" w:rsidRPr="00E31A7A" w:rsidRDefault="004E0FFC" w:rsidP="004E0FFC">
      <w:pPr>
        <w:spacing w:before="0"/>
        <w:rPr>
          <w:rFonts w:cs="Arial"/>
        </w:rPr>
      </w:pPr>
      <w:r w:rsidRPr="00E31A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E31A7A" w:rsidRDefault="004E0FFC" w:rsidP="001B0370">
      <w:pPr>
        <w:spacing w:before="0"/>
        <w:rPr>
          <w:rFonts w:cs="Arial"/>
        </w:rPr>
      </w:pPr>
    </w:p>
    <w:p w:rsidR="001B0370" w:rsidRPr="00E31A7A" w:rsidRDefault="001B0370" w:rsidP="001B0370">
      <w:pPr>
        <w:spacing w:before="0"/>
        <w:rPr>
          <w:rFonts w:cs="Arial"/>
          <w:b/>
        </w:rPr>
      </w:pPr>
      <w:r w:rsidRPr="00E31A7A">
        <w:rPr>
          <w:rFonts w:cs="Arial"/>
          <w:b/>
        </w:rPr>
        <w:t>(напомена: не доставља се у понуди)</w:t>
      </w:r>
    </w:p>
    <w:p w:rsidR="004E0FFC" w:rsidRPr="00E31A7A" w:rsidRDefault="004E0FFC" w:rsidP="001B0370">
      <w:pPr>
        <w:spacing w:before="0"/>
        <w:rPr>
          <w:rFonts w:cs="Arial"/>
        </w:rPr>
      </w:pPr>
    </w:p>
    <w:p w:rsidR="004E0FFC" w:rsidRPr="00E31A7A" w:rsidRDefault="004E0FFC" w:rsidP="004E0FFC">
      <w:pPr>
        <w:spacing w:before="0"/>
        <w:rPr>
          <w:rFonts w:cs="Arial"/>
          <w:lang w:val="ru-RU"/>
        </w:rPr>
      </w:pPr>
      <w:r w:rsidRPr="00E31A7A">
        <w:rPr>
          <w:rFonts w:cs="Arial"/>
        </w:rPr>
        <w:t xml:space="preserve">ДУЖНИК:  </w:t>
      </w:r>
      <w:r w:rsidRPr="00E31A7A">
        <w:rPr>
          <w:rFonts w:cs="Arial"/>
          <w:lang w:val="ru-RU"/>
        </w:rPr>
        <w:t>…………………………………………………………………………........................</w:t>
      </w:r>
    </w:p>
    <w:p w:rsidR="004E0FFC" w:rsidRPr="00E31A7A" w:rsidRDefault="004E0FFC" w:rsidP="004E0FFC">
      <w:pPr>
        <w:spacing w:before="0"/>
        <w:rPr>
          <w:rFonts w:cs="Arial"/>
        </w:rPr>
      </w:pPr>
      <w:r w:rsidRPr="00E31A7A">
        <w:rPr>
          <w:rFonts w:cs="Arial"/>
        </w:rPr>
        <w:t>(назив и седиште Понуђача)</w:t>
      </w:r>
    </w:p>
    <w:p w:rsidR="004E0FFC" w:rsidRPr="00E31A7A" w:rsidRDefault="004E0FFC" w:rsidP="004E0FFC">
      <w:pPr>
        <w:spacing w:before="0"/>
        <w:rPr>
          <w:rFonts w:cs="Arial"/>
        </w:rPr>
      </w:pPr>
      <w:r w:rsidRPr="00E31A7A">
        <w:rPr>
          <w:rFonts w:cs="Arial"/>
        </w:rPr>
        <w:t>МАТИЧНИ БРОЈ ДУЖНИКА (Понуђача): ..................................................................</w:t>
      </w:r>
    </w:p>
    <w:p w:rsidR="004E0FFC" w:rsidRPr="00E31A7A" w:rsidRDefault="004E0FFC" w:rsidP="004E0FFC">
      <w:pPr>
        <w:spacing w:before="0"/>
        <w:rPr>
          <w:rFonts w:cs="Arial"/>
        </w:rPr>
      </w:pPr>
      <w:r w:rsidRPr="00E31A7A">
        <w:rPr>
          <w:rFonts w:cs="Arial"/>
        </w:rPr>
        <w:t>ТЕКУЋИ РАЧУН ДУЖНИКА (Понуђача): ...................................................................</w:t>
      </w:r>
    </w:p>
    <w:p w:rsidR="004E0FFC" w:rsidRPr="00E31A7A" w:rsidRDefault="004E0FFC" w:rsidP="004E0FFC">
      <w:pPr>
        <w:spacing w:before="0"/>
        <w:rPr>
          <w:rFonts w:cs="Arial"/>
        </w:rPr>
      </w:pPr>
      <w:r w:rsidRPr="00E31A7A">
        <w:rPr>
          <w:rFonts w:cs="Arial"/>
        </w:rPr>
        <w:t>ПИБ ДУЖНИКА (Понуђача): ........................................................................................</w:t>
      </w:r>
    </w:p>
    <w:p w:rsidR="004E0FFC" w:rsidRPr="00E31A7A" w:rsidRDefault="004E0FFC" w:rsidP="004E0FFC">
      <w:pPr>
        <w:spacing w:before="0"/>
        <w:rPr>
          <w:rFonts w:cs="Arial"/>
        </w:rPr>
      </w:pPr>
    </w:p>
    <w:p w:rsidR="004E0FFC" w:rsidRPr="00E31A7A" w:rsidRDefault="004E0FFC" w:rsidP="004E0FFC">
      <w:pPr>
        <w:spacing w:before="0"/>
        <w:rPr>
          <w:rFonts w:cs="Arial"/>
        </w:rPr>
      </w:pPr>
      <w:r w:rsidRPr="00E31A7A">
        <w:rPr>
          <w:rFonts w:cs="Arial"/>
        </w:rPr>
        <w:t xml:space="preserve">и з д а ј </w:t>
      </w:r>
      <w:proofErr w:type="gramStart"/>
      <w:r w:rsidRPr="00E31A7A">
        <w:rPr>
          <w:rFonts w:cs="Arial"/>
        </w:rPr>
        <w:t>е  д</w:t>
      </w:r>
      <w:proofErr w:type="gramEnd"/>
      <w:r w:rsidRPr="00E31A7A">
        <w:rPr>
          <w:rFonts w:cs="Arial"/>
        </w:rPr>
        <w:t xml:space="preserve"> а н а ............................ године</w:t>
      </w:r>
    </w:p>
    <w:p w:rsidR="004E0FFC" w:rsidRPr="00E31A7A" w:rsidRDefault="004E0FFC" w:rsidP="004E0FFC">
      <w:pPr>
        <w:spacing w:before="0"/>
        <w:rPr>
          <w:rFonts w:cs="Arial"/>
        </w:rPr>
      </w:pPr>
    </w:p>
    <w:p w:rsidR="004E0FFC" w:rsidRPr="00E31A7A" w:rsidRDefault="004E0FFC" w:rsidP="004E0FFC">
      <w:pPr>
        <w:spacing w:before="0"/>
        <w:rPr>
          <w:rFonts w:cs="Arial"/>
        </w:rPr>
      </w:pPr>
    </w:p>
    <w:p w:rsidR="004E0FFC" w:rsidRPr="00E31A7A" w:rsidRDefault="004E0FFC" w:rsidP="004E0FFC">
      <w:pPr>
        <w:spacing w:before="0"/>
        <w:jc w:val="center"/>
        <w:rPr>
          <w:rFonts w:cs="Arial"/>
          <w:b/>
        </w:rPr>
      </w:pPr>
      <w:r w:rsidRPr="00E31A7A">
        <w:rPr>
          <w:rFonts w:cs="Arial"/>
          <w:b/>
        </w:rPr>
        <w:t xml:space="preserve">МЕНИЧНО ПИСМО – ОВЛАШЋЕЊЕ ЗА </w:t>
      </w:r>
      <w:proofErr w:type="gramStart"/>
      <w:r w:rsidRPr="00E31A7A">
        <w:rPr>
          <w:rFonts w:cs="Arial"/>
          <w:b/>
        </w:rPr>
        <w:t>КОРИСНИКА  БЛАНКО</w:t>
      </w:r>
      <w:proofErr w:type="gramEnd"/>
      <w:r w:rsidRPr="00E31A7A">
        <w:rPr>
          <w:rFonts w:cs="Arial"/>
          <w:b/>
        </w:rPr>
        <w:t xml:space="preserve"> СОПСТВЕНЕ МЕНИЦЕ</w:t>
      </w:r>
    </w:p>
    <w:p w:rsidR="001B0370" w:rsidRPr="00E31A7A" w:rsidRDefault="001B0370" w:rsidP="001B0370">
      <w:pPr>
        <w:spacing w:before="0"/>
        <w:rPr>
          <w:rFonts w:cs="Arial"/>
        </w:rPr>
      </w:pPr>
    </w:p>
    <w:p w:rsidR="008576CB" w:rsidRPr="00E31A7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31A7A">
        <w:rPr>
          <w:rFonts w:cs="Arial"/>
          <w:b w:val="0"/>
          <w:sz w:val="22"/>
          <w:szCs w:val="22"/>
        </w:rPr>
        <w:t xml:space="preserve">КОРИСНИК - </w:t>
      </w:r>
      <w:proofErr w:type="gramStart"/>
      <w:r w:rsidR="00707C8B" w:rsidRPr="00E31A7A">
        <w:rPr>
          <w:rFonts w:cs="Arial"/>
          <w:b w:val="0"/>
        </w:rPr>
        <w:t>ПОВЕРИЛАЦ:Јавно</w:t>
      </w:r>
      <w:proofErr w:type="gramEnd"/>
      <w:r w:rsidR="00707C8B" w:rsidRPr="00E31A7A">
        <w:rPr>
          <w:rFonts w:cs="Arial"/>
          <w:b w:val="0"/>
        </w:rPr>
        <w:t xml:space="preserve"> предузеће „Електроприведа Срби</w:t>
      </w:r>
      <w:r w:rsidR="00AA5C4D" w:rsidRPr="00E31A7A">
        <w:rPr>
          <w:rFonts w:cs="Arial"/>
          <w:b w:val="0"/>
        </w:rPr>
        <w:t>је“ Београд, Улица Балканска број 13</w:t>
      </w:r>
      <w:r w:rsidR="00707C8B" w:rsidRPr="00E31A7A">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1B0370" w:rsidRPr="00E31A7A" w:rsidRDefault="001B0370" w:rsidP="001B0370">
      <w:pPr>
        <w:spacing w:before="0"/>
        <w:rPr>
          <w:rFonts w:cs="Arial"/>
        </w:rPr>
      </w:pP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Предајемо ва</w:t>
      </w:r>
      <w:r w:rsidR="00907E99" w:rsidRPr="00E31A7A">
        <w:rPr>
          <w:rFonts w:cs="Arial"/>
        </w:rPr>
        <w:t>м 1 (једну) потписану</w:t>
      </w:r>
      <w:r w:rsidRPr="00E31A7A">
        <w:rPr>
          <w:rFonts w:cs="Arial"/>
        </w:rPr>
        <w:t xml:space="preserve"> бланко  </w:t>
      </w:r>
      <w:r w:rsidR="004E0FFC" w:rsidRPr="00E31A7A">
        <w:rPr>
          <w:rFonts w:cs="Arial"/>
        </w:rPr>
        <w:t>сопствену</w:t>
      </w:r>
      <w:r w:rsidRPr="00E31A7A">
        <w:rPr>
          <w:rFonts w:cs="Arial"/>
        </w:rPr>
        <w:t xml:space="preserve">  меницу</w:t>
      </w:r>
      <w:r w:rsidR="000365C7" w:rsidRPr="00E31A7A">
        <w:rPr>
          <w:rFonts w:cs="Arial"/>
        </w:rPr>
        <w:t xml:space="preserve"> која је неопозива, без права протеста и наплатива на први позив</w:t>
      </w:r>
      <w:r w:rsidRPr="00E31A7A">
        <w:rPr>
          <w:rFonts w:cs="Arial"/>
        </w:rPr>
        <w:t xml:space="preserve">, серијски                 бр._________________ (уписати серијски број)  као средство финансијског обезбеђења и овлашћујемо </w:t>
      </w:r>
      <w:r w:rsidR="00707C8B" w:rsidRPr="00E31A7A">
        <w:rPr>
          <w:rFonts w:cs="Arial"/>
        </w:rPr>
        <w:t>Јавно предузеће „Електропривреда Срби</w:t>
      </w:r>
      <w:r w:rsidR="00AA5C4D" w:rsidRPr="00E31A7A">
        <w:rPr>
          <w:rFonts w:cs="Arial"/>
        </w:rPr>
        <w:t xml:space="preserve">је“ Београд, Улица </w:t>
      </w:r>
      <w:r w:rsidR="00AA5C4D" w:rsidRPr="00E31A7A">
        <w:rPr>
          <w:rFonts w:cs="Arial"/>
          <w:lang w:val="sr-Cyrl-RS"/>
        </w:rPr>
        <w:t>Балканска</w:t>
      </w:r>
      <w:r w:rsidR="00AA5C4D" w:rsidRPr="00E31A7A">
        <w:rPr>
          <w:rFonts w:cs="Arial"/>
        </w:rPr>
        <w:t xml:space="preserve"> број 13</w:t>
      </w:r>
      <w:r w:rsidR="00707C8B" w:rsidRPr="00E31A7A">
        <w:rPr>
          <w:rFonts w:cs="Arial"/>
        </w:rPr>
        <w:t>, Београд,</w:t>
      </w:r>
      <w:r w:rsidR="00707C8B" w:rsidRPr="00E31A7A">
        <w:rPr>
          <w:rFonts w:cs="Arial"/>
          <w:b/>
        </w:rPr>
        <w:t xml:space="preserve"> </w:t>
      </w:r>
      <w:r w:rsidR="00707C8B" w:rsidRPr="00E31A7A">
        <w:rPr>
          <w:rFonts w:cs="Arial"/>
        </w:rPr>
        <w:t>огранак ТЕНТ Београд-Обреновац, улица Богољуба Урошевића Црног број 44., 11500 Обреновац</w:t>
      </w:r>
      <w:r w:rsidRPr="00E31A7A">
        <w:rPr>
          <w:rFonts w:cs="Arial"/>
        </w:rPr>
        <w:t>, као Повериоца, да предату меницу може попунити до максимално</w:t>
      </w:r>
      <w:r w:rsidR="000365C7" w:rsidRPr="00E31A7A">
        <w:rPr>
          <w:rFonts w:cs="Arial"/>
        </w:rPr>
        <w:t>г износа  од ___________</w:t>
      </w:r>
      <w:r w:rsidRPr="00E31A7A">
        <w:rPr>
          <w:rFonts w:cs="Arial"/>
        </w:rPr>
        <w:t xml:space="preserve"> динара,</w:t>
      </w:r>
      <w:r w:rsidR="000365C7" w:rsidRPr="00E31A7A">
        <w:rPr>
          <w:rFonts w:cs="Arial"/>
        </w:rPr>
        <w:t xml:space="preserve"> (и  словима  ______________</w:t>
      </w:r>
      <w:r w:rsidRPr="00E31A7A">
        <w:rPr>
          <w:rFonts w:cs="Arial"/>
        </w:rPr>
        <w:t>_динара), по Уговору о_____</w:t>
      </w:r>
      <w:r w:rsidR="000365C7" w:rsidRPr="00E31A7A">
        <w:rPr>
          <w:rFonts w:cs="Arial"/>
        </w:rPr>
        <w:t>_____________________________</w:t>
      </w:r>
      <w:r w:rsidRPr="00E31A7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707C8B" w:rsidRPr="00E31A7A">
        <w:rPr>
          <w:rFonts w:cs="Arial"/>
        </w:rPr>
        <w:t xml:space="preserve"> </w:t>
      </w:r>
      <w:r w:rsidRPr="00E31A7A">
        <w:rPr>
          <w:rFonts w:cs="Arial"/>
        </w:rPr>
        <w:t>(назив дужника), као дужник не изврши уговорене обавезе у уговореном року или  их изврши делимично или неквалитетно.</w:t>
      </w:r>
    </w:p>
    <w:p w:rsidR="001B0370" w:rsidRPr="00E31A7A" w:rsidRDefault="001B0370" w:rsidP="001B0370">
      <w:pPr>
        <w:spacing w:before="0"/>
        <w:rPr>
          <w:rFonts w:cs="Arial"/>
        </w:rPr>
      </w:pPr>
    </w:p>
    <w:p w:rsidR="001B0370" w:rsidRPr="00E31A7A" w:rsidRDefault="000365C7" w:rsidP="001B0370">
      <w:pPr>
        <w:spacing w:before="0"/>
        <w:rPr>
          <w:rFonts w:cs="Arial"/>
        </w:rPr>
      </w:pPr>
      <w:r w:rsidRPr="00E31A7A">
        <w:rPr>
          <w:rFonts w:cs="Arial"/>
        </w:rPr>
        <w:t>Издата б</w:t>
      </w:r>
      <w:r w:rsidR="001B0370" w:rsidRPr="00E31A7A">
        <w:rPr>
          <w:rFonts w:cs="Arial"/>
        </w:rPr>
        <w:t xml:space="preserve">ланко </w:t>
      </w:r>
      <w:r w:rsidRPr="00E31A7A">
        <w:rPr>
          <w:rFonts w:cs="Arial"/>
        </w:rPr>
        <w:t>сопствена</w:t>
      </w:r>
      <w:r w:rsidR="001B0370" w:rsidRPr="00E31A7A">
        <w:rPr>
          <w:rFonts w:cs="Arial"/>
        </w:rPr>
        <w:t xml:space="preserve"> меница серијски број</w:t>
      </w:r>
      <w:r w:rsidR="001B0370" w:rsidRPr="00E31A7A">
        <w:rPr>
          <w:rFonts w:cs="Arial"/>
        </w:rPr>
        <w:tab/>
        <w:t xml:space="preserve">(уписати серијски број) може се поднети на наплату у року </w:t>
      </w:r>
      <w:proofErr w:type="gramStart"/>
      <w:r w:rsidR="001B0370" w:rsidRPr="00E31A7A">
        <w:rPr>
          <w:rFonts w:cs="Arial"/>
        </w:rPr>
        <w:t>доспећа  утврђеном</w:t>
      </w:r>
      <w:proofErr w:type="gramEnd"/>
      <w:r w:rsidR="001B0370" w:rsidRPr="00E31A7A">
        <w:rPr>
          <w:rFonts w:cs="Arial"/>
        </w:rPr>
        <w:t xml:space="preserve">  Уговором бр. _______</w:t>
      </w:r>
      <w:r w:rsidR="00707C8B" w:rsidRPr="00E31A7A">
        <w:rPr>
          <w:rFonts w:cs="Arial"/>
        </w:rPr>
        <w:t>______</w:t>
      </w:r>
      <w:r w:rsidR="001B0370" w:rsidRPr="00E31A7A">
        <w:rPr>
          <w:rFonts w:cs="Arial"/>
        </w:rPr>
        <w:t>____ од ______</w:t>
      </w:r>
      <w:r w:rsidR="00707C8B" w:rsidRPr="00E31A7A">
        <w:rPr>
          <w:rFonts w:cs="Arial"/>
        </w:rPr>
        <w:t>_______</w:t>
      </w:r>
      <w:r w:rsidR="001B0370" w:rsidRPr="00E31A7A">
        <w:rPr>
          <w:rFonts w:cs="Arial"/>
        </w:rPr>
        <w:t>___ године (заведен код Корисника-</w:t>
      </w:r>
      <w:proofErr w:type="gramStart"/>
      <w:r w:rsidR="001B0370" w:rsidRPr="00E31A7A">
        <w:rPr>
          <w:rFonts w:cs="Arial"/>
        </w:rPr>
        <w:t>Повериоца)  и</w:t>
      </w:r>
      <w:proofErr w:type="gramEnd"/>
      <w:r w:rsidR="001B0370" w:rsidRPr="00E31A7A">
        <w:rPr>
          <w:rFonts w:cs="Arial"/>
        </w:rPr>
        <w:t xml:space="preserve"> бр. _____</w:t>
      </w:r>
      <w:r w:rsidR="00707C8B" w:rsidRPr="00E31A7A">
        <w:rPr>
          <w:rFonts w:cs="Arial"/>
        </w:rPr>
        <w:t>____</w:t>
      </w:r>
      <w:r w:rsidR="001B0370" w:rsidRPr="00E31A7A">
        <w:rPr>
          <w:rFonts w:cs="Arial"/>
        </w:rPr>
        <w:t>________ од ____</w:t>
      </w:r>
      <w:r w:rsidR="00707C8B" w:rsidRPr="00E31A7A">
        <w:rPr>
          <w:rFonts w:cs="Arial"/>
        </w:rPr>
        <w:t>___________</w:t>
      </w:r>
      <w:r w:rsidR="001B0370" w:rsidRPr="00E31A7A">
        <w:rPr>
          <w:rFonts w:cs="Arial"/>
        </w:rPr>
        <w:t>_ године (заведен код дужника) т.ј</w:t>
      </w:r>
      <w:r w:rsidR="00E9530E" w:rsidRPr="00E31A7A">
        <w:rPr>
          <w:rFonts w:cs="Arial"/>
        </w:rPr>
        <w:t>. најкасније до истека рока од 3</w:t>
      </w:r>
      <w:r w:rsidR="001B0370" w:rsidRPr="00E31A7A">
        <w:rPr>
          <w:rFonts w:cs="Arial"/>
        </w:rPr>
        <w:t>0 (</w:t>
      </w:r>
      <w:r w:rsidR="00E9530E" w:rsidRPr="00E31A7A">
        <w:rPr>
          <w:rFonts w:cs="Arial"/>
        </w:rPr>
        <w:t>три</w:t>
      </w:r>
      <w:r w:rsidR="001B0370" w:rsidRPr="00E31A7A">
        <w:rPr>
          <w:rFonts w:cs="Arial"/>
        </w:rPr>
        <w:t>десет) дана од уговореног рока  с тим да евентуални</w:t>
      </w:r>
      <w:r w:rsidR="001B0370" w:rsidRPr="00E31A7A">
        <w:rPr>
          <w:rFonts w:cs="Arial"/>
        </w:rPr>
        <w:br/>
        <w:t xml:space="preserve">продужетак рока завршетка </w:t>
      </w:r>
      <w:r w:rsidR="00E9530E" w:rsidRPr="00E31A7A">
        <w:rPr>
          <w:rFonts w:cs="Arial"/>
        </w:rPr>
        <w:t>извођења р</w:t>
      </w:r>
      <w:r w:rsidR="00CA73C9" w:rsidRPr="00E31A7A">
        <w:rPr>
          <w:rFonts w:cs="Arial"/>
        </w:rPr>
        <w:t>а</w:t>
      </w:r>
      <w:r w:rsidR="00E9530E" w:rsidRPr="00E31A7A">
        <w:rPr>
          <w:rFonts w:cs="Arial"/>
        </w:rPr>
        <w:t>д</w:t>
      </w:r>
      <w:r w:rsidR="00CA73C9" w:rsidRPr="00E31A7A">
        <w:rPr>
          <w:rFonts w:cs="Arial"/>
        </w:rPr>
        <w:t xml:space="preserve">ова </w:t>
      </w:r>
      <w:r w:rsidR="001B0370" w:rsidRPr="00E31A7A">
        <w:rPr>
          <w:rFonts w:cs="Arial"/>
        </w:rPr>
        <w:t xml:space="preserve">има за последицу и продужење рока важења менице и меничног овлашћења, за исти број дана за који ће </w:t>
      </w:r>
      <w:r w:rsidR="00CC26CA" w:rsidRPr="00E31A7A">
        <w:rPr>
          <w:rFonts w:cs="Arial"/>
        </w:rPr>
        <w:t>бити продужен и рок за извршење посла.</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 xml:space="preserve">Овлашћујемо Јавно предузеће „Електропривреда </w:t>
      </w:r>
      <w:proofErr w:type="gramStart"/>
      <w:r w:rsidRPr="00E31A7A">
        <w:rPr>
          <w:rFonts w:cs="Arial"/>
        </w:rPr>
        <w:t>Србије“ Београд</w:t>
      </w:r>
      <w:proofErr w:type="gramEnd"/>
      <w:r w:rsidRPr="00E31A7A">
        <w:rPr>
          <w:rFonts w:cs="Arial"/>
        </w:rPr>
        <w:t xml:space="preserve">, </w:t>
      </w:r>
      <w:r w:rsidR="00707C8B" w:rsidRPr="00E31A7A">
        <w:rPr>
          <w:rFonts w:cs="Arial"/>
        </w:rPr>
        <w:t xml:space="preserve">огранак ТЕНТ Београд-Обреновац, </w:t>
      </w:r>
      <w:r w:rsidRPr="00E31A7A">
        <w:rPr>
          <w:rFonts w:cs="Arial"/>
        </w:rPr>
        <w:t xml:space="preserve">као Повериоца да у складу са горе наведеним условом, изврши </w:t>
      </w:r>
      <w:r w:rsidRPr="00E31A7A">
        <w:rPr>
          <w:rFonts w:cs="Arial"/>
        </w:rPr>
        <w:lastRenderedPageBreak/>
        <w:t xml:space="preserve">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E31A7A">
        <w:rPr>
          <w:rFonts w:cs="Arial"/>
        </w:rPr>
        <w:t>бр._</w:t>
      </w:r>
      <w:proofErr w:type="gramEnd"/>
      <w:r w:rsidRPr="00E31A7A">
        <w:rPr>
          <w:rFonts w:cs="Arial"/>
        </w:rPr>
        <w:t>_____ код __________________ Банке, а у корист текућег рачуна Повериоца бр. 160-700-13 Banka Intesa.</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w:t>
      </w:r>
      <w:r w:rsidR="00AA5C4D" w:rsidRPr="00E31A7A">
        <w:rPr>
          <w:rFonts w:cs="Arial"/>
        </w:rPr>
        <w:t>а,</w:t>
      </w:r>
      <w:r w:rsidRPr="00E31A7A">
        <w:rPr>
          <w:rFonts w:cs="Arial"/>
        </w:rPr>
        <w:t xml:space="preserve"> статусних промена код Дужника, оснивања нових правних субјеката од стране Дужника и других промена од значаја за правни промет.</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Меница је потписана од стране овлашћеног лица за заступање Дужника ____________________</w:t>
      </w:r>
      <w:proofErr w:type="gramStart"/>
      <w:r w:rsidRPr="00E31A7A">
        <w:rPr>
          <w:rFonts w:cs="Arial"/>
        </w:rPr>
        <w:t>_(</w:t>
      </w:r>
      <w:proofErr w:type="gramEnd"/>
      <w:r w:rsidRPr="00E31A7A">
        <w:rPr>
          <w:rFonts w:cs="Arial"/>
        </w:rPr>
        <w:t>унети име и презиме овлашћеног лица).</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31A7A" w:rsidRDefault="001B0370" w:rsidP="001B0370">
      <w:pPr>
        <w:spacing w:before="0"/>
        <w:rPr>
          <w:rFonts w:cs="Arial"/>
        </w:rPr>
      </w:pPr>
      <w:r w:rsidRPr="00E31A7A">
        <w:rPr>
          <w:rFonts w:cs="Arial"/>
        </w:rPr>
        <w:t xml:space="preserve">Место и датум издавања Овлашћења          </w:t>
      </w:r>
    </w:p>
    <w:p w:rsidR="001B0370" w:rsidRPr="00E31A7A" w:rsidRDefault="001B0370" w:rsidP="001B0370">
      <w:pPr>
        <w:spacing w:before="0"/>
        <w:rPr>
          <w:rFonts w:cs="Arial"/>
        </w:rPr>
      </w:pPr>
    </w:p>
    <w:p w:rsidR="001B0370" w:rsidRPr="00E31A7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E31A7A" w:rsidTr="00BE2EA9">
        <w:trPr>
          <w:jc w:val="center"/>
        </w:trPr>
        <w:tc>
          <w:tcPr>
            <w:tcW w:w="3882" w:type="dxa"/>
          </w:tcPr>
          <w:p w:rsidR="001B0370" w:rsidRPr="00E31A7A" w:rsidRDefault="001B0370" w:rsidP="00BE2EA9">
            <w:pPr>
              <w:spacing w:before="0"/>
              <w:jc w:val="center"/>
              <w:rPr>
                <w:rFonts w:cs="Arial"/>
              </w:rPr>
            </w:pPr>
            <w:r w:rsidRPr="00E31A7A">
              <w:rPr>
                <w:rFonts w:cs="Arial"/>
              </w:rPr>
              <w:t>Датум:</w:t>
            </w:r>
          </w:p>
        </w:tc>
        <w:tc>
          <w:tcPr>
            <w:tcW w:w="2127" w:type="dxa"/>
          </w:tcPr>
          <w:p w:rsidR="001B0370" w:rsidRPr="00E31A7A" w:rsidRDefault="001B0370" w:rsidP="00BE2EA9">
            <w:pPr>
              <w:spacing w:before="0"/>
              <w:jc w:val="center"/>
              <w:rPr>
                <w:rFonts w:cs="Arial"/>
                <w:lang w:val="ru-RU"/>
              </w:rPr>
            </w:pPr>
          </w:p>
        </w:tc>
        <w:tc>
          <w:tcPr>
            <w:tcW w:w="4022" w:type="dxa"/>
          </w:tcPr>
          <w:p w:rsidR="001B0370" w:rsidRPr="00E31A7A" w:rsidRDefault="001B0370" w:rsidP="00BE2EA9">
            <w:pPr>
              <w:spacing w:before="0"/>
              <w:jc w:val="center"/>
              <w:rPr>
                <w:rFonts w:cs="Arial"/>
                <w:lang w:val="ru-RU"/>
              </w:rPr>
            </w:pPr>
            <w:r w:rsidRPr="00E31A7A">
              <w:rPr>
                <w:rFonts w:cs="Arial"/>
              </w:rPr>
              <w:t>Понуђач</w:t>
            </w:r>
            <w:r w:rsidRPr="00E31A7A">
              <w:rPr>
                <w:rFonts w:cs="Arial"/>
                <w:lang w:val="ru-RU"/>
              </w:rPr>
              <w:t>:</w:t>
            </w:r>
          </w:p>
        </w:tc>
      </w:tr>
      <w:tr w:rsidR="001B0370" w:rsidRPr="00E31A7A" w:rsidTr="00BE2EA9">
        <w:trPr>
          <w:jc w:val="center"/>
        </w:trPr>
        <w:tc>
          <w:tcPr>
            <w:tcW w:w="3882" w:type="dxa"/>
          </w:tcPr>
          <w:p w:rsidR="001B0370" w:rsidRPr="00E31A7A" w:rsidRDefault="001B0370" w:rsidP="00BE2EA9">
            <w:pPr>
              <w:spacing w:before="0"/>
              <w:jc w:val="center"/>
              <w:rPr>
                <w:rFonts w:cs="Arial"/>
              </w:rPr>
            </w:pPr>
          </w:p>
        </w:tc>
        <w:tc>
          <w:tcPr>
            <w:tcW w:w="2127" w:type="dxa"/>
          </w:tcPr>
          <w:p w:rsidR="001B0370" w:rsidRPr="00E31A7A" w:rsidRDefault="001B0370" w:rsidP="00BE2EA9">
            <w:pPr>
              <w:spacing w:before="0"/>
              <w:jc w:val="center"/>
              <w:rPr>
                <w:rFonts w:cs="Arial"/>
              </w:rPr>
            </w:pPr>
          </w:p>
        </w:tc>
        <w:tc>
          <w:tcPr>
            <w:tcW w:w="4022" w:type="dxa"/>
          </w:tcPr>
          <w:p w:rsidR="001B0370" w:rsidRPr="00E31A7A" w:rsidRDefault="001B0370" w:rsidP="00BE2EA9">
            <w:pPr>
              <w:spacing w:before="0"/>
              <w:jc w:val="center"/>
              <w:rPr>
                <w:rFonts w:cs="Arial"/>
                <w:lang w:val="ru-RU"/>
              </w:rPr>
            </w:pPr>
          </w:p>
        </w:tc>
      </w:tr>
      <w:tr w:rsidR="001B0370" w:rsidRPr="00E31A7A" w:rsidTr="00BE2EA9">
        <w:trPr>
          <w:jc w:val="center"/>
        </w:trPr>
        <w:tc>
          <w:tcPr>
            <w:tcW w:w="3882" w:type="dxa"/>
            <w:tcBorders>
              <w:bottom w:val="single" w:sz="4" w:space="0" w:color="auto"/>
            </w:tcBorders>
          </w:tcPr>
          <w:p w:rsidR="001B0370" w:rsidRPr="00E31A7A" w:rsidRDefault="001B0370" w:rsidP="00BE2EA9">
            <w:pPr>
              <w:spacing w:before="0"/>
              <w:jc w:val="center"/>
              <w:rPr>
                <w:rFonts w:cs="Arial"/>
              </w:rPr>
            </w:pPr>
          </w:p>
        </w:tc>
        <w:tc>
          <w:tcPr>
            <w:tcW w:w="2127" w:type="dxa"/>
          </w:tcPr>
          <w:p w:rsidR="001B0370" w:rsidRPr="00E31A7A" w:rsidRDefault="001B0370" w:rsidP="00BE2EA9">
            <w:pPr>
              <w:spacing w:before="0"/>
              <w:jc w:val="center"/>
              <w:rPr>
                <w:rFonts w:cs="Arial"/>
                <w:lang w:val="ru-RU"/>
              </w:rPr>
            </w:pPr>
          </w:p>
        </w:tc>
        <w:tc>
          <w:tcPr>
            <w:tcW w:w="4022" w:type="dxa"/>
            <w:tcBorders>
              <w:bottom w:val="single" w:sz="4" w:space="0" w:color="auto"/>
            </w:tcBorders>
          </w:tcPr>
          <w:p w:rsidR="001B0370" w:rsidRPr="00E31A7A" w:rsidRDefault="001B0370" w:rsidP="00BE2EA9">
            <w:pPr>
              <w:spacing w:before="0"/>
              <w:jc w:val="center"/>
              <w:rPr>
                <w:rFonts w:cs="Arial"/>
                <w:lang w:val="ru-RU"/>
              </w:rPr>
            </w:pPr>
          </w:p>
        </w:tc>
      </w:tr>
    </w:tbl>
    <w:p w:rsidR="001B0370" w:rsidRPr="00E31A7A" w:rsidRDefault="001B0370" w:rsidP="001B0370">
      <w:pPr>
        <w:spacing w:before="0"/>
        <w:rPr>
          <w:rFonts w:cs="Arial"/>
        </w:rPr>
      </w:pPr>
      <w:r w:rsidRPr="00E31A7A">
        <w:rPr>
          <w:rFonts w:cs="Arial"/>
        </w:rPr>
        <w:t xml:space="preserve">                                                                                              Потпис овлашћеног лица</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Прилог:</w:t>
      </w:r>
    </w:p>
    <w:p w:rsidR="000365C7" w:rsidRPr="00E31A7A" w:rsidRDefault="000365C7" w:rsidP="000365C7">
      <w:pPr>
        <w:pStyle w:val="ListParagraph"/>
        <w:numPr>
          <w:ilvl w:val="0"/>
          <w:numId w:val="7"/>
        </w:numPr>
        <w:spacing w:before="0" w:after="0" w:line="240" w:lineRule="auto"/>
        <w:rPr>
          <w:rFonts w:ascii="Arial" w:hAnsi="Arial" w:cs="Arial"/>
        </w:rPr>
      </w:pPr>
      <w:r w:rsidRPr="00E31A7A">
        <w:rPr>
          <w:rFonts w:ascii="Arial" w:hAnsi="Arial" w:cs="Arial"/>
        </w:rPr>
        <w:t>1 једн</w:t>
      </w:r>
      <w:r w:rsidR="00907E99" w:rsidRPr="00E31A7A">
        <w:rPr>
          <w:rFonts w:ascii="Arial" w:hAnsi="Arial" w:cs="Arial"/>
        </w:rPr>
        <w:t>а потписана</w:t>
      </w:r>
      <w:r w:rsidRPr="00E31A7A">
        <w:rPr>
          <w:rFonts w:ascii="Arial" w:hAnsi="Arial" w:cs="Arial"/>
        </w:rPr>
        <w:t xml:space="preserve"> бланко сопствена меница као гаранција за добро извршење посла</w:t>
      </w:r>
    </w:p>
    <w:p w:rsidR="00907E99" w:rsidRPr="00E31A7A" w:rsidRDefault="00907E99" w:rsidP="00907E99">
      <w:pPr>
        <w:pStyle w:val="ListParagraph"/>
        <w:numPr>
          <w:ilvl w:val="0"/>
          <w:numId w:val="7"/>
        </w:numPr>
        <w:rPr>
          <w:rFonts w:ascii="Arial" w:eastAsia="TimesNewRomanPSMT" w:hAnsi="Arial" w:cs="Arial"/>
        </w:rPr>
      </w:pPr>
      <w:r w:rsidRPr="00E31A7A">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E31A7A">
        <w:rPr>
          <w:rFonts w:ascii="Arial" w:hAnsi="Arial" w:cs="Arial"/>
        </w:rPr>
        <w:t>код  пословне</w:t>
      </w:r>
      <w:proofErr w:type="gramEnd"/>
      <w:r w:rsidRPr="00E31A7A">
        <w:rPr>
          <w:rFonts w:ascii="Arial" w:hAnsi="Arial" w:cs="Arial"/>
        </w:rPr>
        <w:t xml:space="preserve"> банке, потписану од стране </w:t>
      </w:r>
      <w:r w:rsidRPr="00E31A7A">
        <w:rPr>
          <w:rFonts w:ascii="Arial" w:hAnsi="Arial" w:cs="Arial"/>
          <w:lang w:val="sr-Cyrl-RS"/>
        </w:rPr>
        <w:t xml:space="preserve">овлашћеног лица </w:t>
      </w:r>
      <w:r w:rsidRPr="00E31A7A">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E31A7A">
        <w:rPr>
          <w:rFonts w:ascii="Arial" w:hAnsi="Arial" w:cs="Arial"/>
          <w:lang w:val="sr-Cyrl-RS"/>
        </w:rPr>
        <w:t xml:space="preserve">од стране овлашћеног лица </w:t>
      </w:r>
      <w:r w:rsidRPr="00E31A7A">
        <w:rPr>
          <w:rFonts w:ascii="Arial" w:hAnsi="Arial" w:cs="Arial"/>
        </w:rPr>
        <w:t>банке на фотокопији депо картона),</w:t>
      </w:r>
    </w:p>
    <w:p w:rsidR="000365C7" w:rsidRPr="00E31A7A" w:rsidRDefault="000365C7" w:rsidP="000365C7">
      <w:pPr>
        <w:pStyle w:val="ListParagraph"/>
        <w:numPr>
          <w:ilvl w:val="0"/>
          <w:numId w:val="7"/>
        </w:numPr>
        <w:spacing w:before="0" w:after="0" w:line="240" w:lineRule="auto"/>
        <w:rPr>
          <w:rFonts w:ascii="Arial" w:hAnsi="Arial" w:cs="Arial"/>
        </w:rPr>
      </w:pPr>
      <w:r w:rsidRPr="00E31A7A">
        <w:rPr>
          <w:rFonts w:ascii="Arial" w:hAnsi="Arial" w:cs="Arial"/>
        </w:rPr>
        <w:t>фотокопиј</w:t>
      </w:r>
      <w:r w:rsidR="00707C8B" w:rsidRPr="00E31A7A">
        <w:rPr>
          <w:rFonts w:ascii="Arial" w:hAnsi="Arial" w:cs="Arial"/>
        </w:rPr>
        <w:t>а</w:t>
      </w:r>
      <w:r w:rsidRPr="00E31A7A">
        <w:rPr>
          <w:rFonts w:ascii="Arial" w:hAnsi="Arial" w:cs="Arial"/>
        </w:rPr>
        <w:t xml:space="preserve"> ОП обрасца </w:t>
      </w:r>
    </w:p>
    <w:p w:rsidR="000365C7" w:rsidRPr="00E31A7A" w:rsidRDefault="000365C7" w:rsidP="000365C7">
      <w:pPr>
        <w:pStyle w:val="ListParagraph"/>
        <w:numPr>
          <w:ilvl w:val="0"/>
          <w:numId w:val="7"/>
        </w:numPr>
        <w:spacing w:before="0" w:after="0" w:line="240" w:lineRule="auto"/>
        <w:rPr>
          <w:rFonts w:ascii="Arial" w:hAnsi="Arial" w:cs="Arial"/>
        </w:rPr>
      </w:pPr>
      <w:r w:rsidRPr="00E31A7A">
        <w:rPr>
          <w:rFonts w:ascii="Arial" w:hAnsi="Arial" w:cs="Arial"/>
        </w:rPr>
        <w:t>Доказ о регистрацији менице у Регистру меница Народне банке Србије (</w:t>
      </w:r>
      <w:proofErr w:type="gramStart"/>
      <w:r w:rsidRPr="00E31A7A">
        <w:rPr>
          <w:rFonts w:ascii="Arial" w:hAnsi="Arial" w:cs="Arial"/>
        </w:rPr>
        <w:t>фотокопија  Захтева</w:t>
      </w:r>
      <w:proofErr w:type="gramEnd"/>
      <w:r w:rsidRPr="00E31A7A">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E31A7A" w:rsidRDefault="001B0370" w:rsidP="001B0370">
      <w:pPr>
        <w:spacing w:before="0"/>
        <w:rPr>
          <w:rFonts w:cs="Arial"/>
        </w:rPr>
      </w:pPr>
    </w:p>
    <w:p w:rsidR="00030949" w:rsidRPr="00E31A7A" w:rsidRDefault="00030949"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831ED8" w:rsidRPr="00E31A7A" w:rsidRDefault="00831ED8" w:rsidP="001B0370">
      <w:pPr>
        <w:spacing w:before="0"/>
        <w:jc w:val="right"/>
        <w:rPr>
          <w:rFonts w:cs="Arial"/>
          <w:b/>
        </w:rPr>
      </w:pPr>
    </w:p>
    <w:p w:rsidR="001B0370" w:rsidRPr="00E31A7A" w:rsidRDefault="00E31A7A" w:rsidP="001B0370">
      <w:pPr>
        <w:spacing w:before="0"/>
        <w:jc w:val="right"/>
        <w:rPr>
          <w:rFonts w:cs="Arial"/>
          <w:b/>
        </w:rPr>
      </w:pPr>
      <w:r w:rsidRPr="00E31A7A">
        <w:rPr>
          <w:rFonts w:cs="Arial"/>
          <w:b/>
        </w:rPr>
        <w:lastRenderedPageBreak/>
        <w:t>ПРИЛОГ 4</w:t>
      </w:r>
    </w:p>
    <w:p w:rsidR="00707C8B" w:rsidRPr="00E31A7A" w:rsidRDefault="00707C8B" w:rsidP="00707C8B">
      <w:pPr>
        <w:spacing w:before="0"/>
        <w:jc w:val="right"/>
        <w:rPr>
          <w:rFonts w:cs="Arial"/>
          <w:b/>
        </w:rPr>
      </w:pPr>
      <w:r w:rsidRPr="00E31A7A">
        <w:rPr>
          <w:rFonts w:cs="Arial"/>
          <w:b/>
        </w:rPr>
        <w:t>*менице за отклањање недостатака у гарантном периоду</w:t>
      </w:r>
    </w:p>
    <w:p w:rsidR="000365C7" w:rsidRPr="00E31A7A" w:rsidRDefault="000365C7" w:rsidP="001B0370">
      <w:pPr>
        <w:spacing w:before="0"/>
        <w:jc w:val="right"/>
        <w:rPr>
          <w:rFonts w:cs="Arial"/>
          <w:b/>
        </w:rPr>
      </w:pPr>
    </w:p>
    <w:p w:rsidR="000365C7" w:rsidRPr="00E31A7A" w:rsidRDefault="000365C7" w:rsidP="000365C7">
      <w:pPr>
        <w:spacing w:before="0"/>
        <w:rPr>
          <w:rFonts w:cs="Arial"/>
        </w:rPr>
      </w:pPr>
      <w:r w:rsidRPr="00E31A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E31A7A" w:rsidRDefault="000365C7" w:rsidP="000365C7">
      <w:pPr>
        <w:spacing w:before="0"/>
        <w:rPr>
          <w:rFonts w:cs="Arial"/>
        </w:rPr>
      </w:pPr>
    </w:p>
    <w:p w:rsidR="000365C7" w:rsidRPr="00E31A7A" w:rsidRDefault="000365C7" w:rsidP="000365C7">
      <w:pPr>
        <w:spacing w:before="0"/>
        <w:rPr>
          <w:rFonts w:cs="Arial"/>
          <w:b/>
        </w:rPr>
      </w:pPr>
      <w:r w:rsidRPr="00E31A7A">
        <w:rPr>
          <w:rFonts w:cs="Arial"/>
          <w:b/>
        </w:rPr>
        <w:t>(напомена: не доставља се у понуди)</w:t>
      </w:r>
    </w:p>
    <w:p w:rsidR="000365C7" w:rsidRPr="00E31A7A" w:rsidRDefault="000365C7" w:rsidP="000365C7">
      <w:pPr>
        <w:spacing w:before="0"/>
        <w:rPr>
          <w:rFonts w:cs="Arial"/>
        </w:rPr>
      </w:pPr>
    </w:p>
    <w:p w:rsidR="000365C7" w:rsidRPr="00E31A7A" w:rsidRDefault="000365C7" w:rsidP="000365C7">
      <w:pPr>
        <w:spacing w:before="0"/>
        <w:rPr>
          <w:rFonts w:cs="Arial"/>
          <w:lang w:val="ru-RU"/>
        </w:rPr>
      </w:pPr>
      <w:r w:rsidRPr="00E31A7A">
        <w:rPr>
          <w:rFonts w:cs="Arial"/>
        </w:rPr>
        <w:t xml:space="preserve">ДУЖНИК:  </w:t>
      </w:r>
      <w:r w:rsidRPr="00E31A7A">
        <w:rPr>
          <w:rFonts w:cs="Arial"/>
          <w:lang w:val="ru-RU"/>
        </w:rPr>
        <w:t>…………………………………………………………………………........................</w:t>
      </w:r>
    </w:p>
    <w:p w:rsidR="000365C7" w:rsidRPr="00E31A7A" w:rsidRDefault="000365C7" w:rsidP="000365C7">
      <w:pPr>
        <w:spacing w:before="0"/>
        <w:rPr>
          <w:rFonts w:cs="Arial"/>
        </w:rPr>
      </w:pPr>
      <w:r w:rsidRPr="00E31A7A">
        <w:rPr>
          <w:rFonts w:cs="Arial"/>
        </w:rPr>
        <w:t>(назив и седиште Понуђача)</w:t>
      </w:r>
    </w:p>
    <w:p w:rsidR="000365C7" w:rsidRPr="00E31A7A" w:rsidRDefault="000365C7" w:rsidP="000365C7">
      <w:pPr>
        <w:spacing w:before="0"/>
        <w:rPr>
          <w:rFonts w:cs="Arial"/>
        </w:rPr>
      </w:pPr>
      <w:r w:rsidRPr="00E31A7A">
        <w:rPr>
          <w:rFonts w:cs="Arial"/>
        </w:rPr>
        <w:t>МАТИЧНИ БРОЈ ДУЖНИКА (Понуђача): ..................................................................</w:t>
      </w:r>
    </w:p>
    <w:p w:rsidR="000365C7" w:rsidRPr="00E31A7A" w:rsidRDefault="000365C7" w:rsidP="000365C7">
      <w:pPr>
        <w:spacing w:before="0"/>
        <w:rPr>
          <w:rFonts w:cs="Arial"/>
        </w:rPr>
      </w:pPr>
      <w:r w:rsidRPr="00E31A7A">
        <w:rPr>
          <w:rFonts w:cs="Arial"/>
        </w:rPr>
        <w:t>ТЕКУЋИ РАЧУН ДУЖНИКА (Понуђача): ...................................................................</w:t>
      </w:r>
    </w:p>
    <w:p w:rsidR="000365C7" w:rsidRPr="00E31A7A" w:rsidRDefault="000365C7" w:rsidP="000365C7">
      <w:pPr>
        <w:spacing w:before="0"/>
        <w:rPr>
          <w:rFonts w:cs="Arial"/>
        </w:rPr>
      </w:pPr>
      <w:r w:rsidRPr="00E31A7A">
        <w:rPr>
          <w:rFonts w:cs="Arial"/>
        </w:rPr>
        <w:t>ПИБ ДУЖНИКА (Понуђача): ........................................................................................</w:t>
      </w:r>
    </w:p>
    <w:p w:rsidR="000365C7" w:rsidRPr="00E31A7A" w:rsidRDefault="000365C7" w:rsidP="000365C7">
      <w:pPr>
        <w:spacing w:before="0"/>
        <w:rPr>
          <w:rFonts w:cs="Arial"/>
        </w:rPr>
      </w:pPr>
    </w:p>
    <w:p w:rsidR="000365C7" w:rsidRPr="00E31A7A" w:rsidRDefault="000365C7" w:rsidP="000365C7">
      <w:pPr>
        <w:spacing w:before="0"/>
        <w:rPr>
          <w:rFonts w:cs="Arial"/>
        </w:rPr>
      </w:pPr>
      <w:r w:rsidRPr="00E31A7A">
        <w:rPr>
          <w:rFonts w:cs="Arial"/>
        </w:rPr>
        <w:t xml:space="preserve">и з д а ј </w:t>
      </w:r>
      <w:proofErr w:type="gramStart"/>
      <w:r w:rsidRPr="00E31A7A">
        <w:rPr>
          <w:rFonts w:cs="Arial"/>
        </w:rPr>
        <w:t>е  д</w:t>
      </w:r>
      <w:proofErr w:type="gramEnd"/>
      <w:r w:rsidRPr="00E31A7A">
        <w:rPr>
          <w:rFonts w:cs="Arial"/>
        </w:rPr>
        <w:t xml:space="preserve"> а н а ............................ године</w:t>
      </w:r>
    </w:p>
    <w:p w:rsidR="000365C7" w:rsidRPr="00E31A7A" w:rsidRDefault="000365C7" w:rsidP="000365C7">
      <w:pPr>
        <w:spacing w:before="0"/>
        <w:rPr>
          <w:rFonts w:cs="Arial"/>
        </w:rPr>
      </w:pPr>
    </w:p>
    <w:p w:rsidR="000365C7" w:rsidRPr="00E31A7A" w:rsidRDefault="000365C7" w:rsidP="000365C7">
      <w:pPr>
        <w:spacing w:before="0"/>
        <w:rPr>
          <w:rFonts w:cs="Arial"/>
        </w:rPr>
      </w:pPr>
    </w:p>
    <w:p w:rsidR="000365C7" w:rsidRPr="00E31A7A" w:rsidRDefault="000365C7" w:rsidP="000365C7">
      <w:pPr>
        <w:spacing w:before="0"/>
        <w:jc w:val="center"/>
        <w:rPr>
          <w:rFonts w:cs="Arial"/>
          <w:b/>
        </w:rPr>
      </w:pPr>
      <w:r w:rsidRPr="00E31A7A">
        <w:rPr>
          <w:rFonts w:cs="Arial"/>
          <w:b/>
        </w:rPr>
        <w:t xml:space="preserve">МЕНИЧНО ПИСМО – ОВЛАШЋЕЊЕ ЗА </w:t>
      </w:r>
      <w:proofErr w:type="gramStart"/>
      <w:r w:rsidRPr="00E31A7A">
        <w:rPr>
          <w:rFonts w:cs="Arial"/>
          <w:b/>
        </w:rPr>
        <w:t>КОРИСНИКА  БЛАНКО</w:t>
      </w:r>
      <w:proofErr w:type="gramEnd"/>
      <w:r w:rsidRPr="00E31A7A">
        <w:rPr>
          <w:rFonts w:cs="Arial"/>
          <w:b/>
        </w:rPr>
        <w:t xml:space="preserve"> СОПСТВЕНЕ МЕНИЦЕ</w:t>
      </w:r>
    </w:p>
    <w:p w:rsidR="000365C7" w:rsidRPr="00E31A7A" w:rsidRDefault="000365C7" w:rsidP="000365C7">
      <w:pPr>
        <w:spacing w:before="0"/>
        <w:rPr>
          <w:rFonts w:cs="Arial"/>
        </w:rPr>
      </w:pPr>
    </w:p>
    <w:p w:rsidR="00707C8B" w:rsidRPr="00E31A7A" w:rsidRDefault="008576CB" w:rsidP="00707C8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31A7A">
        <w:rPr>
          <w:rFonts w:cs="Arial"/>
          <w:b w:val="0"/>
          <w:sz w:val="22"/>
          <w:szCs w:val="22"/>
        </w:rPr>
        <w:t xml:space="preserve">КОРИСНИК - </w:t>
      </w:r>
      <w:proofErr w:type="gramStart"/>
      <w:r w:rsidR="00707C8B" w:rsidRPr="00E31A7A">
        <w:rPr>
          <w:rFonts w:cs="Arial"/>
          <w:b w:val="0"/>
        </w:rPr>
        <w:t>ПОВЕРИЛАЦ:Јавно</w:t>
      </w:r>
      <w:proofErr w:type="gramEnd"/>
      <w:r w:rsidR="00707C8B" w:rsidRPr="00E31A7A">
        <w:rPr>
          <w:rFonts w:cs="Arial"/>
          <w:b w:val="0"/>
        </w:rPr>
        <w:t xml:space="preserve"> предузеће „Електроприведа Срби</w:t>
      </w:r>
      <w:r w:rsidR="00AA5C4D" w:rsidRPr="00E31A7A">
        <w:rPr>
          <w:rFonts w:cs="Arial"/>
          <w:b w:val="0"/>
        </w:rPr>
        <w:t>је“ Београд, Улица Балканска</w:t>
      </w:r>
      <w:r w:rsidR="00707C8B" w:rsidRPr="00E31A7A">
        <w:rPr>
          <w:rFonts w:cs="Arial"/>
          <w:b w:val="0"/>
        </w:rPr>
        <w:t xml:space="preserve"> бро</w:t>
      </w:r>
      <w:r w:rsidR="00AA5C4D" w:rsidRPr="00E31A7A">
        <w:rPr>
          <w:rFonts w:cs="Arial"/>
          <w:b w:val="0"/>
        </w:rPr>
        <w:t>ј 13</w:t>
      </w:r>
      <w:r w:rsidR="00707C8B" w:rsidRPr="00E31A7A">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576CB" w:rsidRPr="00E31A7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1B0370" w:rsidRPr="00E31A7A" w:rsidRDefault="001B0370" w:rsidP="001B0370">
      <w:pPr>
        <w:spacing w:before="0"/>
        <w:rPr>
          <w:rFonts w:cs="Arial"/>
        </w:rPr>
      </w:pPr>
    </w:p>
    <w:p w:rsidR="001B0370" w:rsidRPr="00E31A7A" w:rsidRDefault="000365C7" w:rsidP="001B0370">
      <w:pPr>
        <w:spacing w:before="0"/>
        <w:rPr>
          <w:rFonts w:cs="Arial"/>
        </w:rPr>
      </w:pPr>
      <w:r w:rsidRPr="00E31A7A">
        <w:rPr>
          <w:rFonts w:cs="Arial"/>
        </w:rPr>
        <w:t>Предајемо в</w:t>
      </w:r>
      <w:r w:rsidR="00907E99" w:rsidRPr="00E31A7A">
        <w:rPr>
          <w:rFonts w:cs="Arial"/>
        </w:rPr>
        <w:t xml:space="preserve">ам 1 (једну) потписану </w:t>
      </w:r>
      <w:r w:rsidRPr="00E31A7A">
        <w:rPr>
          <w:rFonts w:cs="Arial"/>
        </w:rPr>
        <w:t xml:space="preserve"> бланко  сопствену  меницу која је неопозива, без права протеста и наплатива на први позив</w:t>
      </w:r>
      <w:r w:rsidR="001B0370" w:rsidRPr="00E31A7A">
        <w:rPr>
          <w:rFonts w:cs="Arial"/>
        </w:rPr>
        <w:t xml:space="preserve">, серијски                 бр._________________ (уписати серијски број)  као средство финансијског обезбеђења и овлашћујемо </w:t>
      </w:r>
      <w:r w:rsidR="00707C8B" w:rsidRPr="00E31A7A">
        <w:rPr>
          <w:rFonts w:cs="Arial"/>
        </w:rPr>
        <w:t>Јавно предузеће „Електропривре</w:t>
      </w:r>
      <w:r w:rsidR="00AA5C4D" w:rsidRPr="00E31A7A">
        <w:rPr>
          <w:rFonts w:cs="Arial"/>
        </w:rPr>
        <w:t>да Србије“ Београд, Улица Балканска број 13</w:t>
      </w:r>
      <w:r w:rsidR="00707C8B" w:rsidRPr="00E31A7A">
        <w:rPr>
          <w:rFonts w:cs="Arial"/>
        </w:rPr>
        <w:t xml:space="preserve">, Београд, огранак ТЕНТ Београд-Обреновац, улица Богољуба Урошевића Црног број 44., 11500 Обреновац, </w:t>
      </w:r>
      <w:r w:rsidR="001B0370" w:rsidRPr="00E31A7A">
        <w:rPr>
          <w:rFonts w:cs="Arial"/>
        </w:rPr>
        <w:t>као Повериоца, да предату меницу може попунити до максималног износа  од _____</w:t>
      </w:r>
      <w:r w:rsidR="00707C8B" w:rsidRPr="00E31A7A">
        <w:rPr>
          <w:rFonts w:cs="Arial"/>
        </w:rPr>
        <w:t>___</w:t>
      </w:r>
      <w:r w:rsidR="001B0370" w:rsidRPr="00E31A7A">
        <w:rPr>
          <w:rFonts w:cs="Arial"/>
        </w:rPr>
        <w:t>______________ динара, (и  словима  _________________</w:t>
      </w:r>
      <w:r w:rsidR="00707C8B" w:rsidRPr="00E31A7A">
        <w:rPr>
          <w:rFonts w:cs="Arial"/>
        </w:rPr>
        <w:t>____</w:t>
      </w:r>
      <w:r w:rsidR="001B0370" w:rsidRPr="00E31A7A">
        <w:rPr>
          <w:rFonts w:cs="Arial"/>
        </w:rPr>
        <w:t>__динара), по Уговору о_____________________________________ (навести предмет уговора), бр.____</w:t>
      </w:r>
      <w:r w:rsidR="00707C8B" w:rsidRPr="00E31A7A">
        <w:rPr>
          <w:rFonts w:cs="Arial"/>
        </w:rPr>
        <w:t>____</w:t>
      </w:r>
      <w:r w:rsidR="001B0370" w:rsidRPr="00E31A7A">
        <w:rPr>
          <w:rFonts w:cs="Arial"/>
        </w:rPr>
        <w:t>_ од _________</w:t>
      </w:r>
      <w:r w:rsidR="00707C8B" w:rsidRPr="00E31A7A">
        <w:rPr>
          <w:rFonts w:cs="Arial"/>
        </w:rPr>
        <w:t xml:space="preserve">_________ </w:t>
      </w:r>
      <w:r w:rsidR="001B0370" w:rsidRPr="00E31A7A">
        <w:rPr>
          <w:rFonts w:cs="Arial"/>
        </w:rPr>
        <w:t>(заведен код Корисника - Повериоца) и бр.____</w:t>
      </w:r>
      <w:r w:rsidR="00707C8B" w:rsidRPr="00E31A7A">
        <w:rPr>
          <w:rFonts w:cs="Arial"/>
        </w:rPr>
        <w:t>______</w:t>
      </w:r>
      <w:r w:rsidR="001B0370" w:rsidRPr="00E31A7A">
        <w:rPr>
          <w:rFonts w:cs="Arial"/>
        </w:rPr>
        <w:t>___ од _________</w:t>
      </w:r>
      <w:r w:rsidR="00707C8B" w:rsidRPr="00E31A7A">
        <w:rPr>
          <w:rFonts w:cs="Arial"/>
        </w:rPr>
        <w:t xml:space="preserve"> </w:t>
      </w:r>
      <w:r w:rsidR="001B0370" w:rsidRPr="00E31A7A">
        <w:rPr>
          <w:rFonts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w:t>
      </w:r>
      <w:r w:rsidR="00707C8B" w:rsidRPr="00E31A7A">
        <w:rPr>
          <w:rFonts w:cs="Arial"/>
        </w:rPr>
        <w:t xml:space="preserve"> </w:t>
      </w:r>
      <w:r w:rsidR="001B0370" w:rsidRPr="00E31A7A">
        <w:rPr>
          <w:rFonts w:cs="Arial"/>
        </w:rPr>
        <w:t>(назив дужника), као дужник не отклони недостатке у гарантном року.</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Издата Бланко соло меница серијски број</w:t>
      </w:r>
      <w:r w:rsidRPr="00E31A7A">
        <w:rPr>
          <w:rFonts w:cs="Arial"/>
        </w:rPr>
        <w:tab/>
        <w:t xml:space="preserve">(уписати серијски број) може се поднети на наплату у року </w:t>
      </w:r>
      <w:proofErr w:type="gramStart"/>
      <w:r w:rsidRPr="00E31A7A">
        <w:rPr>
          <w:rFonts w:cs="Arial"/>
        </w:rPr>
        <w:t>доспећа  утврђеном</w:t>
      </w:r>
      <w:proofErr w:type="gramEnd"/>
      <w:r w:rsidRPr="00E31A7A">
        <w:rPr>
          <w:rFonts w:cs="Arial"/>
        </w:rPr>
        <w:t xml:space="preserve">  Уговором бр. ___________ од _________ године (заведен код Корисника-</w:t>
      </w:r>
      <w:proofErr w:type="gramStart"/>
      <w:r w:rsidRPr="00E31A7A">
        <w:rPr>
          <w:rFonts w:cs="Arial"/>
        </w:rPr>
        <w:t>Повериоца)  и</w:t>
      </w:r>
      <w:proofErr w:type="gramEnd"/>
      <w:r w:rsidRPr="00E31A7A">
        <w:rPr>
          <w:rFonts w:cs="Arial"/>
        </w:rPr>
        <w:t xml:space="preserve"> бр. _____________ од _____ године (заведен код дужника) т.ј. најкасније до истека рока од </w:t>
      </w:r>
      <w:r w:rsidR="00E9530E" w:rsidRPr="00E31A7A">
        <w:rPr>
          <w:rFonts w:cs="Arial"/>
        </w:rPr>
        <w:t>30</w:t>
      </w:r>
      <w:r w:rsidRPr="00E31A7A">
        <w:rPr>
          <w:rFonts w:cs="Arial"/>
        </w:rPr>
        <w:t>(</w:t>
      </w:r>
      <w:r w:rsidR="000365C7" w:rsidRPr="00E31A7A">
        <w:rPr>
          <w:rFonts w:cs="Arial"/>
        </w:rPr>
        <w:t>десет</w:t>
      </w:r>
      <w:r w:rsidRPr="00E31A7A">
        <w:rPr>
          <w:rFonts w:cs="Arial"/>
        </w:rPr>
        <w:t xml:space="preserve">) дана од уговореног рока с тим да евентуални продужетак рока завршетка </w:t>
      </w:r>
      <w:r w:rsidR="00E9530E" w:rsidRPr="00E31A7A">
        <w:rPr>
          <w:rFonts w:cs="Arial"/>
        </w:rPr>
        <w:t xml:space="preserve">посла </w:t>
      </w:r>
      <w:r w:rsidRPr="00E31A7A">
        <w:rPr>
          <w:rFonts w:cs="Arial"/>
        </w:rPr>
        <w:t>има за последицу и продужење рока важења менице и меничног овлашћења, за исти број дана за који ће</w:t>
      </w:r>
      <w:r w:rsidR="00E9530E" w:rsidRPr="00E31A7A">
        <w:rPr>
          <w:rFonts w:cs="Arial"/>
        </w:rPr>
        <w:t xml:space="preserve"> бити продужен и рок завршетка посла.</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 xml:space="preserve">Овлашћујемо Јавно предузеће „Електропривреда </w:t>
      </w:r>
      <w:proofErr w:type="gramStart"/>
      <w:r w:rsidRPr="00E31A7A">
        <w:rPr>
          <w:rFonts w:cs="Arial"/>
        </w:rPr>
        <w:t>Србије“ Београд</w:t>
      </w:r>
      <w:proofErr w:type="gramEnd"/>
      <w:r w:rsidRPr="00E31A7A">
        <w:rPr>
          <w:rFonts w:cs="Arial"/>
        </w:rPr>
        <w:t xml:space="preserve">, </w:t>
      </w:r>
      <w:r w:rsidR="00707C8B" w:rsidRPr="00E31A7A">
        <w:rPr>
          <w:rFonts w:cs="Arial"/>
        </w:rPr>
        <w:t xml:space="preserve">огранак ТЕНТ Београд-Обреновац, </w:t>
      </w:r>
      <w:r w:rsidRPr="00E31A7A">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E31A7A">
        <w:rPr>
          <w:rFonts w:cs="Arial"/>
        </w:rPr>
        <w:lastRenderedPageBreak/>
        <w:t xml:space="preserve">без протеста и трошкова. вансудски ИНИЦИРА наплату - издавањем налога за наплату на терет текућег рачуна Дужника </w:t>
      </w:r>
      <w:proofErr w:type="gramStart"/>
      <w:r w:rsidRPr="00E31A7A">
        <w:rPr>
          <w:rFonts w:cs="Arial"/>
        </w:rPr>
        <w:t>бр._</w:t>
      </w:r>
      <w:proofErr w:type="gramEnd"/>
      <w:r w:rsidRPr="00E31A7A">
        <w:rPr>
          <w:rFonts w:cs="Arial"/>
        </w:rPr>
        <w:t>_____ код __________________ Банке, а у корист текућег рачуна Повериоца бр. 160-700-13 Banka Intesa.</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w:t>
      </w:r>
      <w:r w:rsidR="00AA5C4D" w:rsidRPr="00E31A7A">
        <w:rPr>
          <w:rFonts w:cs="Arial"/>
        </w:rPr>
        <w:t>а рачуна Дужника</w:t>
      </w:r>
      <w:r w:rsidRPr="00E31A7A">
        <w:rPr>
          <w:rFonts w:cs="Arial"/>
        </w:rPr>
        <w:t>, статусних промена код Дужника, оснивања нових правних субјеката од стране Дужника и других промена од значаја за правни промет.</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Меница је потписана од стране овлашћеног лица за заступање Дужника ____________________</w:t>
      </w:r>
      <w:proofErr w:type="gramStart"/>
      <w:r w:rsidRPr="00E31A7A">
        <w:rPr>
          <w:rFonts w:cs="Arial"/>
        </w:rPr>
        <w:t>_(</w:t>
      </w:r>
      <w:proofErr w:type="gramEnd"/>
      <w:r w:rsidRPr="00E31A7A">
        <w:rPr>
          <w:rFonts w:cs="Arial"/>
        </w:rPr>
        <w:t>унети име и презиме овлашћеног лица).</w:t>
      </w:r>
    </w:p>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31A7A" w:rsidRDefault="001B0370" w:rsidP="001B0370">
      <w:pPr>
        <w:spacing w:before="0"/>
        <w:rPr>
          <w:rFonts w:cs="Arial"/>
        </w:rPr>
      </w:pPr>
      <w:r w:rsidRPr="00E31A7A">
        <w:rPr>
          <w:rFonts w:cs="Arial"/>
        </w:rPr>
        <w:t xml:space="preserve">Место и датум издавања Овлашћења          </w:t>
      </w:r>
    </w:p>
    <w:p w:rsidR="001B0370" w:rsidRPr="00E31A7A" w:rsidRDefault="001B0370" w:rsidP="001B0370">
      <w:pPr>
        <w:spacing w:before="0"/>
        <w:rPr>
          <w:rFonts w:cs="Arial"/>
        </w:rPr>
      </w:pPr>
    </w:p>
    <w:p w:rsidR="001B0370" w:rsidRPr="00E31A7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E31A7A" w:rsidTr="00BE2EA9">
        <w:trPr>
          <w:jc w:val="center"/>
        </w:trPr>
        <w:tc>
          <w:tcPr>
            <w:tcW w:w="3882" w:type="dxa"/>
          </w:tcPr>
          <w:p w:rsidR="001B0370" w:rsidRPr="00E31A7A" w:rsidRDefault="001B0370" w:rsidP="00BE2EA9">
            <w:pPr>
              <w:spacing w:before="0"/>
              <w:jc w:val="center"/>
              <w:rPr>
                <w:rFonts w:cs="Arial"/>
              </w:rPr>
            </w:pPr>
            <w:r w:rsidRPr="00E31A7A">
              <w:rPr>
                <w:rFonts w:cs="Arial"/>
              </w:rPr>
              <w:t>Датум:</w:t>
            </w:r>
          </w:p>
        </w:tc>
        <w:tc>
          <w:tcPr>
            <w:tcW w:w="2127" w:type="dxa"/>
          </w:tcPr>
          <w:p w:rsidR="001B0370" w:rsidRPr="00E31A7A" w:rsidRDefault="001B0370" w:rsidP="00BE2EA9">
            <w:pPr>
              <w:spacing w:before="0"/>
              <w:jc w:val="center"/>
              <w:rPr>
                <w:rFonts w:cs="Arial"/>
                <w:lang w:val="ru-RU"/>
              </w:rPr>
            </w:pPr>
          </w:p>
        </w:tc>
        <w:tc>
          <w:tcPr>
            <w:tcW w:w="4022" w:type="dxa"/>
          </w:tcPr>
          <w:p w:rsidR="001B0370" w:rsidRPr="00E31A7A" w:rsidRDefault="001B0370" w:rsidP="00BE2EA9">
            <w:pPr>
              <w:spacing w:before="0"/>
              <w:jc w:val="center"/>
              <w:rPr>
                <w:rFonts w:cs="Arial"/>
                <w:lang w:val="ru-RU"/>
              </w:rPr>
            </w:pPr>
            <w:r w:rsidRPr="00E31A7A">
              <w:rPr>
                <w:rFonts w:cs="Arial"/>
              </w:rPr>
              <w:t>Понуђач</w:t>
            </w:r>
            <w:r w:rsidRPr="00E31A7A">
              <w:rPr>
                <w:rFonts w:cs="Arial"/>
                <w:lang w:val="ru-RU"/>
              </w:rPr>
              <w:t>:</w:t>
            </w:r>
          </w:p>
        </w:tc>
      </w:tr>
      <w:tr w:rsidR="001B0370" w:rsidRPr="00E31A7A" w:rsidTr="00BE2EA9">
        <w:trPr>
          <w:jc w:val="center"/>
        </w:trPr>
        <w:tc>
          <w:tcPr>
            <w:tcW w:w="3882" w:type="dxa"/>
          </w:tcPr>
          <w:p w:rsidR="001B0370" w:rsidRPr="00E31A7A" w:rsidRDefault="001B0370" w:rsidP="00BE2EA9">
            <w:pPr>
              <w:spacing w:before="0"/>
              <w:jc w:val="center"/>
              <w:rPr>
                <w:rFonts w:cs="Arial"/>
              </w:rPr>
            </w:pPr>
          </w:p>
        </w:tc>
        <w:tc>
          <w:tcPr>
            <w:tcW w:w="2127" w:type="dxa"/>
          </w:tcPr>
          <w:p w:rsidR="001B0370" w:rsidRPr="00E31A7A" w:rsidRDefault="001B0370" w:rsidP="00BE2EA9">
            <w:pPr>
              <w:spacing w:before="0"/>
              <w:jc w:val="center"/>
              <w:rPr>
                <w:rFonts w:cs="Arial"/>
              </w:rPr>
            </w:pPr>
          </w:p>
        </w:tc>
        <w:tc>
          <w:tcPr>
            <w:tcW w:w="4022" w:type="dxa"/>
          </w:tcPr>
          <w:p w:rsidR="001B0370" w:rsidRPr="00E31A7A" w:rsidRDefault="001B0370" w:rsidP="00BE2EA9">
            <w:pPr>
              <w:spacing w:before="0"/>
              <w:jc w:val="center"/>
              <w:rPr>
                <w:rFonts w:cs="Arial"/>
                <w:lang w:val="ru-RU"/>
              </w:rPr>
            </w:pPr>
          </w:p>
        </w:tc>
      </w:tr>
      <w:tr w:rsidR="001B0370" w:rsidRPr="00E31A7A" w:rsidTr="00BE2EA9">
        <w:trPr>
          <w:jc w:val="center"/>
        </w:trPr>
        <w:tc>
          <w:tcPr>
            <w:tcW w:w="3882" w:type="dxa"/>
            <w:tcBorders>
              <w:bottom w:val="single" w:sz="4" w:space="0" w:color="auto"/>
            </w:tcBorders>
          </w:tcPr>
          <w:p w:rsidR="001B0370" w:rsidRPr="00E31A7A" w:rsidRDefault="001B0370" w:rsidP="00BE2EA9">
            <w:pPr>
              <w:spacing w:before="0"/>
              <w:jc w:val="center"/>
              <w:rPr>
                <w:rFonts w:cs="Arial"/>
              </w:rPr>
            </w:pPr>
          </w:p>
        </w:tc>
        <w:tc>
          <w:tcPr>
            <w:tcW w:w="2127" w:type="dxa"/>
          </w:tcPr>
          <w:p w:rsidR="001B0370" w:rsidRPr="00E31A7A" w:rsidRDefault="001B0370" w:rsidP="00BE2EA9">
            <w:pPr>
              <w:spacing w:before="0"/>
              <w:jc w:val="center"/>
              <w:rPr>
                <w:rFonts w:cs="Arial"/>
                <w:lang w:val="ru-RU"/>
              </w:rPr>
            </w:pPr>
          </w:p>
        </w:tc>
        <w:tc>
          <w:tcPr>
            <w:tcW w:w="4022" w:type="dxa"/>
            <w:tcBorders>
              <w:bottom w:val="single" w:sz="4" w:space="0" w:color="auto"/>
            </w:tcBorders>
          </w:tcPr>
          <w:p w:rsidR="001B0370" w:rsidRPr="00E31A7A" w:rsidRDefault="001B0370" w:rsidP="00BE2EA9">
            <w:pPr>
              <w:spacing w:before="0"/>
              <w:jc w:val="center"/>
              <w:rPr>
                <w:rFonts w:cs="Arial"/>
                <w:lang w:val="ru-RU"/>
              </w:rPr>
            </w:pPr>
          </w:p>
        </w:tc>
      </w:tr>
    </w:tbl>
    <w:p w:rsidR="001B0370" w:rsidRPr="00E31A7A" w:rsidRDefault="001B0370" w:rsidP="001B0370">
      <w:pPr>
        <w:spacing w:before="0"/>
        <w:rPr>
          <w:rFonts w:cs="Arial"/>
        </w:rPr>
      </w:pPr>
    </w:p>
    <w:p w:rsidR="001B0370" w:rsidRPr="00E31A7A" w:rsidRDefault="001B0370" w:rsidP="001B0370">
      <w:pPr>
        <w:spacing w:before="0"/>
        <w:rPr>
          <w:rFonts w:cs="Arial"/>
        </w:rPr>
      </w:pPr>
      <w:r w:rsidRPr="00E31A7A">
        <w:rPr>
          <w:rFonts w:cs="Arial"/>
        </w:rPr>
        <w:t xml:space="preserve">                                                                                                 Потпис овлашћеног лица</w:t>
      </w:r>
    </w:p>
    <w:p w:rsidR="001B0370" w:rsidRPr="00E31A7A" w:rsidRDefault="001B0370" w:rsidP="001B0370">
      <w:pPr>
        <w:spacing w:before="0"/>
        <w:rPr>
          <w:rFonts w:cs="Arial"/>
        </w:rPr>
      </w:pPr>
    </w:p>
    <w:p w:rsidR="008576CB" w:rsidRPr="00E31A7A" w:rsidRDefault="008576CB" w:rsidP="008576CB">
      <w:pPr>
        <w:spacing w:before="0"/>
        <w:rPr>
          <w:rFonts w:cs="Arial"/>
        </w:rPr>
      </w:pPr>
      <w:r w:rsidRPr="00E31A7A">
        <w:rPr>
          <w:rFonts w:cs="Arial"/>
        </w:rPr>
        <w:t>Прилог:</w:t>
      </w:r>
    </w:p>
    <w:p w:rsidR="008576CB" w:rsidRPr="00E31A7A" w:rsidRDefault="00907E99" w:rsidP="008576CB">
      <w:pPr>
        <w:pStyle w:val="ListParagraph"/>
        <w:numPr>
          <w:ilvl w:val="0"/>
          <w:numId w:val="7"/>
        </w:numPr>
        <w:spacing w:before="0" w:after="0" w:line="240" w:lineRule="auto"/>
        <w:rPr>
          <w:rFonts w:ascii="Arial" w:hAnsi="Arial" w:cs="Arial"/>
        </w:rPr>
      </w:pPr>
      <w:r w:rsidRPr="00E31A7A">
        <w:rPr>
          <w:rFonts w:ascii="Arial" w:hAnsi="Arial" w:cs="Arial"/>
        </w:rPr>
        <w:t>1 једна потписана</w:t>
      </w:r>
      <w:r w:rsidR="008576CB" w:rsidRPr="00E31A7A">
        <w:rPr>
          <w:rFonts w:ascii="Arial" w:hAnsi="Arial" w:cs="Arial"/>
        </w:rPr>
        <w:t xml:space="preserve"> бланко сопствена меница као гаранција за отклањање недостатака у гарантном року</w:t>
      </w:r>
    </w:p>
    <w:p w:rsidR="00907E99" w:rsidRPr="00E31A7A" w:rsidRDefault="00907E99" w:rsidP="00907E99">
      <w:pPr>
        <w:pStyle w:val="ListParagraph"/>
        <w:numPr>
          <w:ilvl w:val="0"/>
          <w:numId w:val="7"/>
        </w:numPr>
        <w:rPr>
          <w:rFonts w:ascii="Arial" w:eastAsia="TimesNewRomanPSMT" w:hAnsi="Arial" w:cs="Arial"/>
        </w:rPr>
      </w:pPr>
      <w:r w:rsidRPr="00E31A7A">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E31A7A">
        <w:rPr>
          <w:rFonts w:ascii="Arial" w:hAnsi="Arial" w:cs="Arial"/>
        </w:rPr>
        <w:t>код  пословне</w:t>
      </w:r>
      <w:proofErr w:type="gramEnd"/>
      <w:r w:rsidRPr="00E31A7A">
        <w:rPr>
          <w:rFonts w:ascii="Arial" w:hAnsi="Arial" w:cs="Arial"/>
        </w:rPr>
        <w:t xml:space="preserve"> банке, потписану од стране </w:t>
      </w:r>
      <w:r w:rsidRPr="00E31A7A">
        <w:rPr>
          <w:rFonts w:ascii="Arial" w:hAnsi="Arial" w:cs="Arial"/>
          <w:lang w:val="sr-Cyrl-RS"/>
        </w:rPr>
        <w:t xml:space="preserve">овлашћеног лица </w:t>
      </w:r>
      <w:r w:rsidRPr="00E31A7A">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E31A7A">
        <w:rPr>
          <w:rFonts w:ascii="Arial" w:hAnsi="Arial" w:cs="Arial"/>
          <w:lang w:val="sr-Cyrl-RS"/>
        </w:rPr>
        <w:t xml:space="preserve">од стране овлашћеног лица </w:t>
      </w:r>
      <w:r w:rsidRPr="00E31A7A">
        <w:rPr>
          <w:rFonts w:ascii="Arial" w:hAnsi="Arial" w:cs="Arial"/>
        </w:rPr>
        <w:t>банке на фотокопији депо картона),</w:t>
      </w:r>
    </w:p>
    <w:p w:rsidR="008576CB" w:rsidRPr="00E31A7A" w:rsidRDefault="008576CB" w:rsidP="008576CB">
      <w:pPr>
        <w:pStyle w:val="ListParagraph"/>
        <w:numPr>
          <w:ilvl w:val="0"/>
          <w:numId w:val="7"/>
        </w:numPr>
        <w:spacing w:before="0" w:after="0" w:line="240" w:lineRule="auto"/>
        <w:rPr>
          <w:rFonts w:ascii="Arial" w:hAnsi="Arial" w:cs="Arial"/>
        </w:rPr>
      </w:pPr>
      <w:r w:rsidRPr="00E31A7A">
        <w:rPr>
          <w:rFonts w:ascii="Arial" w:hAnsi="Arial" w:cs="Arial"/>
        </w:rPr>
        <w:t>фотокопиј</w:t>
      </w:r>
      <w:r w:rsidR="00707C8B" w:rsidRPr="00E31A7A">
        <w:rPr>
          <w:rFonts w:ascii="Arial" w:hAnsi="Arial" w:cs="Arial"/>
        </w:rPr>
        <w:t>а</w:t>
      </w:r>
      <w:r w:rsidRPr="00E31A7A">
        <w:rPr>
          <w:rFonts w:ascii="Arial" w:hAnsi="Arial" w:cs="Arial"/>
        </w:rPr>
        <w:t xml:space="preserve"> ОП обрасца </w:t>
      </w:r>
    </w:p>
    <w:p w:rsidR="001B0370" w:rsidRPr="00E31A7A" w:rsidRDefault="008576CB" w:rsidP="00B20A6C">
      <w:pPr>
        <w:pStyle w:val="ListParagraph"/>
        <w:numPr>
          <w:ilvl w:val="0"/>
          <w:numId w:val="7"/>
        </w:numPr>
        <w:spacing w:before="0" w:after="0" w:line="240" w:lineRule="auto"/>
        <w:rPr>
          <w:rFonts w:cs="Arial"/>
        </w:rPr>
      </w:pPr>
      <w:r w:rsidRPr="00E31A7A">
        <w:rPr>
          <w:rFonts w:ascii="Arial" w:hAnsi="Arial" w:cs="Arial"/>
        </w:rPr>
        <w:t>Доказ о регистрацији менице у Регистру меница Народне банке Србије (</w:t>
      </w:r>
      <w:proofErr w:type="gramStart"/>
      <w:r w:rsidRPr="00E31A7A">
        <w:rPr>
          <w:rFonts w:ascii="Arial" w:hAnsi="Arial" w:cs="Arial"/>
        </w:rPr>
        <w:t>фотокопија  Захтева</w:t>
      </w:r>
      <w:proofErr w:type="gramEnd"/>
      <w:r w:rsidRPr="00E31A7A">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Default="00E31A7A" w:rsidP="00E31A7A">
      <w:pPr>
        <w:spacing w:before="0"/>
        <w:rPr>
          <w:rFonts w:cs="Arial"/>
        </w:rPr>
      </w:pPr>
    </w:p>
    <w:p w:rsidR="00E31A7A" w:rsidRPr="00517D5D" w:rsidRDefault="00E31A7A" w:rsidP="00E31A7A">
      <w:pPr>
        <w:pStyle w:val="KDPodnaslov1"/>
        <w:tabs>
          <w:tab w:val="left" w:pos="4020"/>
        </w:tabs>
        <w:spacing w:before="0"/>
        <w:jc w:val="both"/>
        <w:rPr>
          <w:rFonts w:eastAsia="Arial Unicode MS"/>
          <w:sz w:val="24"/>
          <w:szCs w:val="24"/>
          <w:lang w:val="sr-Cyrl-RS"/>
        </w:rPr>
      </w:pPr>
      <w:r>
        <w:rPr>
          <w:rFonts w:eastAsia="Arial Unicode MS"/>
          <w:sz w:val="24"/>
          <w:szCs w:val="24"/>
          <w:lang w:val="sr-Cyrl-RS"/>
        </w:rPr>
        <w:lastRenderedPageBreak/>
        <w:t xml:space="preserve">                                                                                                               ПРИЛОГ 5</w:t>
      </w:r>
    </w:p>
    <w:p w:rsidR="00E31A7A" w:rsidRDefault="00E31A7A" w:rsidP="00E31A7A">
      <w:pPr>
        <w:pStyle w:val="KDPodnaslov1"/>
        <w:tabs>
          <w:tab w:val="left" w:pos="4020"/>
        </w:tabs>
        <w:spacing w:before="0"/>
        <w:jc w:val="both"/>
        <w:rPr>
          <w:rFonts w:eastAsia="Arial Unicode MS"/>
        </w:rPr>
      </w:pPr>
    </w:p>
    <w:p w:rsidR="00E31A7A" w:rsidRDefault="00E31A7A" w:rsidP="00E31A7A">
      <w:pPr>
        <w:pStyle w:val="KDPodnaslov1"/>
        <w:tabs>
          <w:tab w:val="left" w:pos="4020"/>
        </w:tabs>
        <w:spacing w:before="0"/>
        <w:jc w:val="both"/>
        <w:rPr>
          <w:rFonts w:eastAsia="Arial Unicode MS"/>
        </w:rPr>
      </w:pPr>
    </w:p>
    <w:p w:rsidR="00E31A7A" w:rsidRDefault="00E31A7A" w:rsidP="00E31A7A">
      <w:pPr>
        <w:pStyle w:val="KDPodnaslov1"/>
        <w:tabs>
          <w:tab w:val="left" w:pos="4020"/>
        </w:tabs>
        <w:spacing w:before="0"/>
        <w:jc w:val="both"/>
        <w:rPr>
          <w:rFonts w:eastAsia="Arial Unicode MS"/>
        </w:rPr>
      </w:pPr>
    </w:p>
    <w:p w:rsidR="00E31A7A" w:rsidRDefault="00E31A7A" w:rsidP="00E31A7A">
      <w:pPr>
        <w:pStyle w:val="KDPodnaslov1"/>
        <w:tabs>
          <w:tab w:val="left" w:pos="4020"/>
        </w:tabs>
        <w:spacing w:before="0"/>
        <w:jc w:val="both"/>
        <w:rPr>
          <w:rFonts w:eastAsia="Arial Unicode MS"/>
        </w:rPr>
      </w:pPr>
    </w:p>
    <w:p w:rsidR="00E31A7A" w:rsidRPr="008377FF" w:rsidRDefault="00E31A7A" w:rsidP="00E31A7A">
      <w:pPr>
        <w:spacing w:before="0"/>
        <w:jc w:val="center"/>
        <w:rPr>
          <w:rFonts w:cs="Arial"/>
          <w:lang w:val="ru-RU"/>
        </w:rPr>
      </w:pPr>
      <w:r w:rsidRPr="008377FF">
        <w:rPr>
          <w:rFonts w:cs="Arial"/>
          <w:b/>
          <w:lang w:val="sr-Cyrl-CS"/>
        </w:rPr>
        <w:t>ЗАПИСНИК О ИЗВЕДЕНИМ РАДОВИМА</w:t>
      </w:r>
    </w:p>
    <w:p w:rsidR="00E31A7A" w:rsidRPr="008377FF" w:rsidRDefault="00E31A7A" w:rsidP="00E31A7A">
      <w:pPr>
        <w:spacing w:before="0"/>
        <w:jc w:val="left"/>
        <w:rPr>
          <w:rFonts w:cs="Arial"/>
          <w:lang w:val="ru-RU"/>
        </w:rPr>
      </w:pPr>
    </w:p>
    <w:p w:rsidR="00E31A7A" w:rsidRPr="008377FF" w:rsidRDefault="00E31A7A" w:rsidP="00E31A7A">
      <w:pPr>
        <w:spacing w:before="0"/>
        <w:rPr>
          <w:rFonts w:cs="Arial"/>
          <w:lang w:val="ru-RU"/>
        </w:rPr>
      </w:pPr>
      <w:r w:rsidRPr="008377FF">
        <w:rPr>
          <w:rFonts w:cs="Arial"/>
          <w:lang w:val="ru-RU"/>
        </w:rPr>
        <w:t>Датум___________</w:t>
      </w:r>
    </w:p>
    <w:p w:rsidR="00E31A7A" w:rsidRDefault="00E31A7A" w:rsidP="00E31A7A">
      <w:pPr>
        <w:spacing w:before="0"/>
        <w:ind w:left="1440" w:firstLine="720"/>
        <w:jc w:val="left"/>
        <w:rPr>
          <w:rFonts w:cs="Arial"/>
          <w:lang w:val="ru-RU"/>
        </w:rPr>
      </w:pPr>
    </w:p>
    <w:p w:rsidR="00E31A7A" w:rsidRPr="008377FF" w:rsidRDefault="00E31A7A" w:rsidP="00E31A7A">
      <w:pPr>
        <w:spacing w:before="0"/>
        <w:ind w:left="1440" w:firstLine="720"/>
        <w:jc w:val="left"/>
        <w:rPr>
          <w:rFonts w:cs="Arial"/>
          <w:lang w:val="ru-RU"/>
        </w:rPr>
      </w:pPr>
    </w:p>
    <w:p w:rsidR="00E31A7A" w:rsidRPr="008377FF" w:rsidRDefault="00E31A7A" w:rsidP="00E31A7A">
      <w:pPr>
        <w:spacing w:before="0"/>
        <w:jc w:val="left"/>
        <w:rPr>
          <w:rFonts w:cs="Arial"/>
          <w:lang w:val="ru-RU"/>
        </w:rPr>
      </w:pPr>
      <w:r>
        <w:rPr>
          <w:rFonts w:cs="Arial"/>
        </w:rPr>
        <w:t>ИЗАБРАНИ ПОНУЂАЧ</w:t>
      </w:r>
      <w:r w:rsidRPr="008377FF">
        <w:rPr>
          <w:rFonts w:cs="Arial"/>
          <w:lang w:val="ru-RU"/>
        </w:rPr>
        <w:tab/>
      </w:r>
      <w:r w:rsidRPr="008377FF">
        <w:rPr>
          <w:rFonts w:cs="Arial"/>
          <w:lang w:val="ru-RU"/>
        </w:rPr>
        <w:tab/>
      </w:r>
      <w:r w:rsidRPr="008377FF">
        <w:rPr>
          <w:rFonts w:cs="Arial"/>
          <w:lang w:val="ru-RU"/>
        </w:rPr>
        <w:tab/>
        <w:t xml:space="preserve">                           </w:t>
      </w:r>
      <w:r>
        <w:rPr>
          <w:rFonts w:cs="Arial"/>
          <w:lang w:val="ru-RU"/>
        </w:rPr>
        <w:t xml:space="preserve">        </w:t>
      </w:r>
      <w:r w:rsidRPr="008377FF">
        <w:rPr>
          <w:rFonts w:cs="Arial"/>
          <w:lang w:val="ru-RU"/>
        </w:rPr>
        <w:t xml:space="preserve">  НАРУЧИЛАЦ:</w:t>
      </w:r>
    </w:p>
    <w:p w:rsidR="00E31A7A" w:rsidRPr="008377FF" w:rsidRDefault="00E31A7A" w:rsidP="00E31A7A">
      <w:pPr>
        <w:spacing w:before="0"/>
        <w:jc w:val="left"/>
        <w:rPr>
          <w:rFonts w:cs="Arial"/>
          <w:lang w:val="ru-RU"/>
        </w:rPr>
      </w:pPr>
      <w:r w:rsidRPr="008377FF">
        <w:rPr>
          <w:rFonts w:cs="Arial"/>
          <w:lang w:val="ru-RU"/>
        </w:rPr>
        <w:t>___________________________                                 ____________________________</w:t>
      </w:r>
    </w:p>
    <w:p w:rsidR="00E31A7A" w:rsidRPr="00DA1040" w:rsidRDefault="00E31A7A" w:rsidP="00E31A7A">
      <w:pPr>
        <w:spacing w:before="0"/>
        <w:jc w:val="left"/>
        <w:rPr>
          <w:rFonts w:cs="Arial"/>
        </w:rPr>
      </w:pPr>
      <w:r w:rsidRPr="00DA1040">
        <w:rPr>
          <w:rFonts w:cs="Arial"/>
          <w:lang w:val="ru-RU"/>
        </w:rPr>
        <w:t xml:space="preserve">(Назив правног  лица) </w:t>
      </w:r>
      <w:r w:rsidRPr="00DA1040">
        <w:rPr>
          <w:rFonts w:cs="Arial"/>
          <w:lang w:val="ru-RU"/>
        </w:rPr>
        <w:tab/>
      </w:r>
      <w:r w:rsidRPr="00DA1040">
        <w:rPr>
          <w:rFonts w:cs="Arial"/>
          <w:lang w:val="ru-RU"/>
        </w:rPr>
        <w:tab/>
      </w:r>
      <w:r w:rsidRPr="00DA1040">
        <w:rPr>
          <w:rFonts w:cs="Arial"/>
          <w:lang w:val="ru-RU"/>
        </w:rPr>
        <w:tab/>
        <w:t xml:space="preserve">       (Назив организационог дела </w:t>
      </w:r>
      <w:r w:rsidRPr="00DA1040">
        <w:rPr>
          <w:rFonts w:cs="Arial"/>
        </w:rPr>
        <w:t>ЈП ЕПС)</w:t>
      </w: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lang w:val="ru-RU"/>
        </w:rPr>
      </w:pPr>
      <w:r w:rsidRPr="00DA1040">
        <w:rPr>
          <w:rFonts w:cs="Arial"/>
          <w:lang w:val="ru-RU"/>
        </w:rPr>
        <w:t xml:space="preserve">___________________________    </w:t>
      </w:r>
      <w:r w:rsidRPr="00DA1040">
        <w:rPr>
          <w:rFonts w:cs="Arial"/>
          <w:lang w:val="ru-RU"/>
        </w:rPr>
        <w:tab/>
      </w:r>
      <w:r w:rsidRPr="00DA1040">
        <w:rPr>
          <w:rFonts w:cs="Arial"/>
          <w:lang w:val="ru-RU"/>
        </w:rPr>
        <w:tab/>
      </w:r>
      <w:r w:rsidRPr="00DA1040">
        <w:rPr>
          <w:rFonts w:cs="Arial"/>
          <w:lang w:val="ru-RU"/>
        </w:rPr>
        <w:tab/>
        <w:t>_____________________________</w:t>
      </w:r>
    </w:p>
    <w:p w:rsidR="00E31A7A" w:rsidRPr="00DA1040" w:rsidRDefault="00E31A7A" w:rsidP="00E31A7A">
      <w:pPr>
        <w:spacing w:before="0"/>
        <w:jc w:val="left"/>
        <w:rPr>
          <w:rFonts w:cs="Arial"/>
          <w:lang w:val="ru-RU"/>
        </w:rPr>
      </w:pPr>
      <w:r w:rsidRPr="00DA1040">
        <w:rPr>
          <w:rFonts w:cs="Arial"/>
          <w:lang w:val="ru-RU"/>
        </w:rPr>
        <w:t xml:space="preserve">   (Адреса правног  лица) </w:t>
      </w:r>
      <w:r w:rsidRPr="00DA1040">
        <w:rPr>
          <w:rFonts w:cs="Arial"/>
          <w:lang w:val="ru-RU"/>
        </w:rPr>
        <w:tab/>
      </w:r>
      <w:r w:rsidRPr="00DA1040">
        <w:rPr>
          <w:rFonts w:cs="Arial"/>
          <w:lang w:val="ru-RU"/>
        </w:rPr>
        <w:tab/>
      </w:r>
      <w:r w:rsidRPr="00DA1040">
        <w:rPr>
          <w:rFonts w:cs="Arial"/>
          <w:lang w:val="ru-RU"/>
        </w:rPr>
        <w:tab/>
        <w:t xml:space="preserve">      (Адреса организационог дела </w:t>
      </w:r>
      <w:r w:rsidRPr="00DA1040">
        <w:rPr>
          <w:rFonts w:cs="Arial"/>
        </w:rPr>
        <w:t>ЈП ЕПС</w:t>
      </w:r>
      <w:r w:rsidRPr="00DA1040">
        <w:rPr>
          <w:rFonts w:cs="Arial"/>
          <w:lang w:val="ru-RU"/>
        </w:rPr>
        <w:t>)</w:t>
      </w: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rPr>
      </w:pPr>
      <w:r w:rsidRPr="00DA1040">
        <w:rPr>
          <w:rFonts w:cs="Arial"/>
          <w:lang w:val="ru-RU"/>
        </w:rPr>
        <w:t>Број Уговора/Датум:      __________________________________________</w:t>
      </w:r>
    </w:p>
    <w:p w:rsidR="00E31A7A" w:rsidRPr="00DA1040" w:rsidRDefault="00E31A7A" w:rsidP="00E31A7A">
      <w:pPr>
        <w:spacing w:before="0"/>
        <w:jc w:val="left"/>
        <w:rPr>
          <w:rFonts w:cs="Arial"/>
          <w:lang w:val="ru-RU"/>
        </w:rPr>
      </w:pPr>
      <w:r w:rsidRPr="00DA1040">
        <w:rPr>
          <w:rFonts w:cs="Arial"/>
          <w:lang w:val="ru-RU"/>
        </w:rPr>
        <w:t>Уговорена вредност (без ПДВ-а):__________________________________</w:t>
      </w:r>
    </w:p>
    <w:p w:rsidR="00E31A7A" w:rsidRPr="00DA1040" w:rsidRDefault="00E31A7A" w:rsidP="00E31A7A">
      <w:pPr>
        <w:spacing w:before="0"/>
        <w:jc w:val="left"/>
        <w:rPr>
          <w:rFonts w:cs="Arial"/>
          <w:lang w:val="ru-RU"/>
        </w:rPr>
      </w:pPr>
      <w:r w:rsidRPr="00DA1040">
        <w:rPr>
          <w:rFonts w:cs="Arial"/>
          <w:lang w:val="ru-RU"/>
        </w:rPr>
        <w:t>Плаћено по уговору (без ПДВ-а):__________________________________</w:t>
      </w:r>
    </w:p>
    <w:p w:rsidR="00E31A7A" w:rsidRPr="00DA1040" w:rsidRDefault="00E31A7A" w:rsidP="00E31A7A">
      <w:pPr>
        <w:spacing w:before="0"/>
        <w:jc w:val="left"/>
        <w:rPr>
          <w:rFonts w:cs="Arial"/>
          <w:lang w:val="ru-RU"/>
        </w:rPr>
      </w:pPr>
      <w:r w:rsidRPr="00DA1040">
        <w:rPr>
          <w:rFonts w:cs="Arial"/>
          <w:lang w:val="ru-RU"/>
        </w:rPr>
        <w:t>Преостало за плаћање по уговору (без ПДВ-а):______________________</w:t>
      </w:r>
    </w:p>
    <w:p w:rsidR="00E31A7A" w:rsidRPr="00DA1040" w:rsidRDefault="00E31A7A" w:rsidP="00E31A7A">
      <w:pPr>
        <w:spacing w:before="0"/>
        <w:jc w:val="left"/>
        <w:rPr>
          <w:rFonts w:cs="Arial"/>
          <w:lang w:val="ru-RU"/>
        </w:rPr>
      </w:pPr>
      <w:r w:rsidRPr="00DA1040">
        <w:rPr>
          <w:rFonts w:cs="Arial"/>
          <w:lang w:val="ru-RU"/>
        </w:rPr>
        <w:t>Број налога за набавку (НЗН):  ________________________</w:t>
      </w:r>
    </w:p>
    <w:p w:rsidR="00E31A7A" w:rsidRPr="00DA1040" w:rsidRDefault="00E31A7A" w:rsidP="00E31A7A">
      <w:pPr>
        <w:spacing w:before="0"/>
        <w:jc w:val="left"/>
        <w:rPr>
          <w:rFonts w:cs="Arial"/>
          <w:lang w:val="ru-RU"/>
        </w:rPr>
      </w:pPr>
      <w:r w:rsidRPr="00DA1040">
        <w:rPr>
          <w:rFonts w:cs="Arial"/>
          <w:lang w:val="ru-RU"/>
        </w:rPr>
        <w:t xml:space="preserve">Место извођења радова/ Место трошка </w:t>
      </w:r>
      <w:r w:rsidRPr="00DA1040">
        <w:rPr>
          <w:rFonts w:cs="Arial"/>
          <w:vertAlign w:val="superscript"/>
          <w:lang w:val="ru-RU"/>
        </w:rPr>
        <w:t>1</w:t>
      </w:r>
      <w:r w:rsidRPr="00DA1040">
        <w:rPr>
          <w:rFonts w:cs="Arial"/>
          <w:lang w:val="ru-RU"/>
        </w:rPr>
        <w:t>:  __________________________</w:t>
      </w:r>
    </w:p>
    <w:p w:rsidR="00E31A7A" w:rsidRPr="00DA1040" w:rsidRDefault="00E31A7A" w:rsidP="00E31A7A">
      <w:pPr>
        <w:spacing w:before="0"/>
        <w:jc w:val="left"/>
        <w:rPr>
          <w:rFonts w:cs="Arial"/>
          <w:lang w:val="ru-RU"/>
        </w:rPr>
      </w:pPr>
      <w:r w:rsidRPr="00DA1040">
        <w:rPr>
          <w:rFonts w:cs="Arial"/>
          <w:lang w:val="ru-RU"/>
        </w:rPr>
        <w:t>Објекат: ______________________________________________________</w:t>
      </w:r>
    </w:p>
    <w:p w:rsidR="00E31A7A" w:rsidRPr="00DA1040" w:rsidRDefault="00E31A7A" w:rsidP="00E31A7A">
      <w:pPr>
        <w:spacing w:before="0"/>
        <w:jc w:val="left"/>
        <w:rPr>
          <w:rFonts w:cs="Arial"/>
          <w:lang w:val="ru-RU"/>
        </w:rPr>
      </w:pPr>
    </w:p>
    <w:p w:rsidR="00E31A7A" w:rsidRPr="00DA1040" w:rsidRDefault="00E31A7A" w:rsidP="00E31A7A">
      <w:pPr>
        <w:spacing w:before="0"/>
        <w:ind w:left="426"/>
        <w:jc w:val="left"/>
        <w:rPr>
          <w:rFonts w:cs="Arial"/>
          <w:b/>
          <w:lang w:val="ru-RU"/>
        </w:rPr>
      </w:pPr>
    </w:p>
    <w:p w:rsidR="00E31A7A" w:rsidRPr="00DA1040" w:rsidRDefault="00E31A7A" w:rsidP="00E31A7A">
      <w:pPr>
        <w:spacing w:before="0"/>
        <w:ind w:left="426"/>
        <w:jc w:val="left"/>
        <w:rPr>
          <w:rFonts w:cs="Arial"/>
          <w:lang w:val="ru-RU"/>
        </w:rPr>
      </w:pPr>
      <w:r w:rsidRPr="00DA1040">
        <w:rPr>
          <w:rFonts w:cs="Arial"/>
          <w:b/>
          <w:lang w:val="ru-RU"/>
        </w:rPr>
        <w:t>А</w:t>
      </w:r>
      <w:r w:rsidRPr="00DA1040">
        <w:rPr>
          <w:rFonts w:cs="Arial"/>
          <w:lang w:val="ru-RU"/>
        </w:rPr>
        <w:t xml:space="preserve">) ДЕТАЉНА СПЕЦИФИКАЦИЈА РАДОВА: </w:t>
      </w: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lang w:val="ru-RU"/>
        </w:rPr>
      </w:pPr>
      <w:r w:rsidRPr="00DA1040">
        <w:rPr>
          <w:rFonts w:cs="Arial"/>
          <w:lang w:val="ru-RU"/>
        </w:rPr>
        <w:t xml:space="preserve">Укупна вредност изведених радова по спецификацији (без ПДВ-а) </w:t>
      </w:r>
    </w:p>
    <w:p w:rsidR="00E31A7A" w:rsidRPr="00DA1040" w:rsidRDefault="00E31A7A" w:rsidP="00E31A7A">
      <w:pPr>
        <w:spacing w:before="0"/>
        <w:rPr>
          <w:rFonts w:cs="Arial"/>
          <w:lang w:val="ru-RU"/>
        </w:rPr>
      </w:pPr>
    </w:p>
    <w:tbl>
      <w:tblPr>
        <w:tblW w:w="0" w:type="auto"/>
        <w:tblLook w:val="04A0" w:firstRow="1" w:lastRow="0" w:firstColumn="1" w:lastColumn="0" w:noHBand="0" w:noVBand="1"/>
      </w:tblPr>
      <w:tblGrid>
        <w:gridCol w:w="7967"/>
        <w:gridCol w:w="1062"/>
      </w:tblGrid>
      <w:tr w:rsidR="00E31A7A" w:rsidRPr="00DA1040" w:rsidTr="00F34B57">
        <w:tc>
          <w:tcPr>
            <w:tcW w:w="8204" w:type="dxa"/>
            <w:tcBorders>
              <w:bottom w:val="single" w:sz="4" w:space="0" w:color="auto"/>
            </w:tcBorders>
            <w:vAlign w:val="center"/>
          </w:tcPr>
          <w:p w:rsidR="00E31A7A" w:rsidRPr="00DA1040" w:rsidRDefault="00E31A7A" w:rsidP="00F34B57">
            <w:pPr>
              <w:tabs>
                <w:tab w:val="left" w:pos="420"/>
              </w:tabs>
              <w:spacing w:before="0"/>
              <w:jc w:val="left"/>
              <w:rPr>
                <w:rFonts w:cs="Arial"/>
                <w:lang w:val="sr-Cyrl-CS"/>
              </w:rPr>
            </w:pPr>
            <w:r w:rsidRPr="00DA1040">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E31A7A" w:rsidRPr="00DA1040" w:rsidRDefault="00E31A7A" w:rsidP="00F34B57">
            <w:pPr>
              <w:spacing w:before="0"/>
              <w:jc w:val="left"/>
              <w:rPr>
                <w:rFonts w:cs="Arial"/>
                <w:lang w:val="sr-Cyrl-CS"/>
              </w:rPr>
            </w:pPr>
          </w:p>
          <w:p w:rsidR="00E31A7A" w:rsidRPr="00DA1040" w:rsidRDefault="00E31A7A" w:rsidP="00F34B57">
            <w:pPr>
              <w:spacing w:before="0"/>
              <w:jc w:val="left"/>
              <w:rPr>
                <w:rFonts w:cs="Arial"/>
                <w:lang w:val="sr-Cyrl-CS"/>
              </w:rPr>
            </w:pPr>
          </w:p>
          <w:p w:rsidR="00E31A7A" w:rsidRPr="00DA1040" w:rsidRDefault="00E31A7A" w:rsidP="00F34B57">
            <w:pPr>
              <w:spacing w:before="0"/>
              <w:jc w:val="left"/>
              <w:rPr>
                <w:rFonts w:cs="Arial"/>
                <w:lang w:val="sr-Cyrl-CS"/>
              </w:rPr>
            </w:pPr>
            <w:r w:rsidRPr="00DA1040">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E31A7A" w:rsidRPr="00DA1040" w:rsidRDefault="00E31A7A" w:rsidP="00F34B57">
            <w:pPr>
              <w:spacing w:before="0"/>
              <w:jc w:val="left"/>
              <w:rPr>
                <w:rFonts w:cs="Arial"/>
                <w:lang w:val="sr-Cyrl-CS"/>
              </w:rPr>
            </w:pPr>
          </w:p>
          <w:p w:rsidR="00E31A7A" w:rsidRPr="00DA1040" w:rsidRDefault="00E31A7A" w:rsidP="00F34B57">
            <w:pPr>
              <w:spacing w:before="0"/>
              <w:jc w:val="left"/>
              <w:rPr>
                <w:rFonts w:cs="Arial"/>
                <w:lang w:val="sr-Cyrl-CS"/>
              </w:rPr>
            </w:pPr>
          </w:p>
          <w:p w:rsidR="00E31A7A" w:rsidRPr="00DA1040" w:rsidRDefault="00E31A7A" w:rsidP="00F34B57">
            <w:pPr>
              <w:spacing w:before="0"/>
              <w:jc w:val="left"/>
              <w:rPr>
                <w:rFonts w:cs="Arial"/>
                <w:lang w:val="sr-Cyrl-CS"/>
              </w:rPr>
            </w:pPr>
          </w:p>
          <w:p w:rsidR="00E31A7A" w:rsidRPr="00DA1040" w:rsidRDefault="00E31A7A" w:rsidP="00F34B57">
            <w:pPr>
              <w:spacing w:before="0"/>
              <w:jc w:val="left"/>
              <w:rPr>
                <w:rFonts w:cs="Arial"/>
                <w:lang w:val="sr-Cyrl-CS"/>
              </w:rPr>
            </w:pPr>
            <w:r w:rsidRPr="00DA1040">
              <w:rPr>
                <w:rFonts w:cs="Arial"/>
                <w:lang w:val="sr-Cyrl-CS"/>
              </w:rPr>
              <w:t>□ ДА</w:t>
            </w:r>
          </w:p>
          <w:p w:rsidR="00E31A7A" w:rsidRPr="00DA1040" w:rsidRDefault="00E31A7A" w:rsidP="00F34B57">
            <w:pPr>
              <w:spacing w:before="0"/>
              <w:jc w:val="left"/>
              <w:rPr>
                <w:rFonts w:cs="Arial"/>
                <w:lang w:val="sr-Cyrl-CS"/>
              </w:rPr>
            </w:pPr>
            <w:r w:rsidRPr="00DA1040">
              <w:rPr>
                <w:rFonts w:cs="Arial"/>
                <w:lang w:val="sr-Cyrl-CS"/>
              </w:rPr>
              <w:t>□ НЕ</w:t>
            </w:r>
          </w:p>
        </w:tc>
      </w:tr>
      <w:tr w:rsidR="00E31A7A" w:rsidRPr="00DA1040" w:rsidTr="00F34B57">
        <w:tc>
          <w:tcPr>
            <w:tcW w:w="8204" w:type="dxa"/>
            <w:tcBorders>
              <w:top w:val="single" w:sz="4" w:space="0" w:color="auto"/>
              <w:bottom w:val="single" w:sz="4" w:space="0" w:color="auto"/>
            </w:tcBorders>
            <w:vAlign w:val="center"/>
          </w:tcPr>
          <w:p w:rsidR="00E31A7A" w:rsidRPr="00DA1040" w:rsidRDefault="00E31A7A" w:rsidP="00F34B57">
            <w:pPr>
              <w:spacing w:before="0"/>
              <w:jc w:val="left"/>
              <w:rPr>
                <w:rFonts w:cs="Arial"/>
                <w:lang w:val="sr-Cyrl-CS"/>
              </w:rPr>
            </w:pPr>
            <w:r w:rsidRPr="00DA1040">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E31A7A" w:rsidRPr="00DA1040" w:rsidRDefault="00E31A7A" w:rsidP="00F34B57">
            <w:pPr>
              <w:spacing w:before="0"/>
              <w:jc w:val="left"/>
              <w:rPr>
                <w:rFonts w:cs="Arial"/>
                <w:lang w:val="sr-Cyrl-CS"/>
              </w:rPr>
            </w:pPr>
            <w:r w:rsidRPr="00DA1040">
              <w:rPr>
                <w:rFonts w:cs="Arial"/>
                <w:lang w:val="sr-Cyrl-CS"/>
              </w:rPr>
              <w:t>□ ДА</w:t>
            </w:r>
          </w:p>
          <w:p w:rsidR="00E31A7A" w:rsidRPr="00DA1040" w:rsidRDefault="00E31A7A" w:rsidP="00F34B57">
            <w:pPr>
              <w:spacing w:before="0"/>
              <w:jc w:val="left"/>
              <w:rPr>
                <w:rFonts w:cs="Arial"/>
                <w:lang w:val="sr-Cyrl-CS"/>
              </w:rPr>
            </w:pPr>
            <w:r w:rsidRPr="00DA1040">
              <w:rPr>
                <w:rFonts w:cs="Arial"/>
                <w:lang w:val="sr-Cyrl-CS"/>
              </w:rPr>
              <w:t>□ НЕ</w:t>
            </w:r>
          </w:p>
        </w:tc>
      </w:tr>
    </w:tbl>
    <w:p w:rsidR="00E31A7A" w:rsidRPr="00DA1040" w:rsidRDefault="00E31A7A" w:rsidP="00E31A7A">
      <w:pPr>
        <w:spacing w:before="0"/>
        <w:rPr>
          <w:rFonts w:cs="Arial"/>
          <w:highlight w:val="yellow"/>
          <w:lang w:val="sr-Cyrl-CS"/>
        </w:rPr>
      </w:pPr>
    </w:p>
    <w:p w:rsidR="00E31A7A" w:rsidRPr="00DA1040" w:rsidRDefault="00E31A7A" w:rsidP="00E31A7A">
      <w:pPr>
        <w:spacing w:before="0"/>
        <w:rPr>
          <w:rFonts w:cs="Arial"/>
          <w:lang w:val="sr-Cyrl-CS"/>
        </w:rPr>
      </w:pPr>
      <w:r w:rsidRPr="00DA1040">
        <w:rPr>
          <w:rFonts w:cs="Arial"/>
          <w:lang w:val="sr-Cyrl-CS"/>
        </w:rPr>
        <w:t>Укупан број позиција из спецификације:                            Број улаза:</w:t>
      </w:r>
    </w:p>
    <w:p w:rsidR="00E31A7A" w:rsidRPr="00DA1040" w:rsidRDefault="00E31A7A" w:rsidP="00E31A7A">
      <w:pPr>
        <w:spacing w:before="0"/>
        <w:rPr>
          <w:rFonts w:cs="Arial"/>
          <w:lang w:val="sr-Cyrl-CS"/>
        </w:rPr>
      </w:pPr>
      <w:r w:rsidRPr="00DA1040">
        <w:rPr>
          <w:rFonts w:cs="Arial"/>
          <w:lang w:val="sr-Cyrl-CS"/>
        </w:rPr>
        <w:t>___________________________________________________________________</w:t>
      </w:r>
    </w:p>
    <w:p w:rsidR="00E31A7A" w:rsidRPr="00DA1040" w:rsidRDefault="00E31A7A" w:rsidP="00E31A7A">
      <w:pPr>
        <w:spacing w:before="0"/>
        <w:rPr>
          <w:rFonts w:cs="Arial"/>
          <w:highlight w:val="yellow"/>
          <w:lang w:val="sr-Cyrl-CS"/>
        </w:rPr>
      </w:pPr>
    </w:p>
    <w:p w:rsidR="00E31A7A" w:rsidRPr="00DA1040" w:rsidRDefault="00E31A7A" w:rsidP="00E31A7A">
      <w:pPr>
        <w:spacing w:before="0"/>
        <w:rPr>
          <w:rFonts w:cs="Arial"/>
          <w:lang w:val="sr-Cyrl-CS"/>
        </w:rPr>
      </w:pPr>
      <w:r w:rsidRPr="00DA1040">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E31A7A" w:rsidRPr="00DA1040" w:rsidRDefault="00E31A7A" w:rsidP="00E31A7A">
      <w:pPr>
        <w:spacing w:before="0"/>
        <w:rPr>
          <w:rFonts w:cs="Arial"/>
          <w:highlight w:val="yellow"/>
          <w:lang w:val="sr-Cyrl-CS"/>
        </w:rPr>
      </w:pPr>
    </w:p>
    <w:p w:rsidR="00E31A7A" w:rsidRPr="00DA1040" w:rsidRDefault="00E31A7A" w:rsidP="00E31A7A">
      <w:pPr>
        <w:spacing w:before="0"/>
        <w:jc w:val="center"/>
        <w:rPr>
          <w:rFonts w:cs="Arial"/>
          <w:lang w:val="sr-Cyrl-CS"/>
        </w:rPr>
      </w:pPr>
    </w:p>
    <w:p w:rsidR="00E31A7A" w:rsidRPr="00DA1040" w:rsidRDefault="00E31A7A" w:rsidP="00E31A7A">
      <w:pPr>
        <w:spacing w:before="0"/>
        <w:rPr>
          <w:rFonts w:cs="Arial"/>
          <w:lang w:val="sr-Cyrl-CS"/>
        </w:rPr>
      </w:pPr>
      <w:r w:rsidRPr="00DA1040">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w:t>
      </w: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lang w:val="ru-RU"/>
        </w:rPr>
      </w:pPr>
      <w:r w:rsidRPr="00DA1040">
        <w:rPr>
          <w:rFonts w:cs="Arial"/>
          <w:lang w:val="ru-RU"/>
        </w:rPr>
        <w:t>Б) Да су радови изведени у обиму, квалитету, уговореном року и сагласно уговору потврђују:</w:t>
      </w:r>
    </w:p>
    <w:p w:rsidR="00E31A7A" w:rsidRPr="00DA1040" w:rsidRDefault="00E31A7A" w:rsidP="00E31A7A">
      <w:pPr>
        <w:spacing w:before="0"/>
        <w:jc w:val="left"/>
        <w:rPr>
          <w:rFonts w:cs="Arial"/>
          <w:lang w:val="ru-RU"/>
        </w:rPr>
      </w:pPr>
    </w:p>
    <w:p w:rsidR="00E31A7A" w:rsidRPr="00DA1040" w:rsidRDefault="00E31A7A" w:rsidP="00E31A7A">
      <w:pPr>
        <w:spacing w:before="0"/>
        <w:jc w:val="left"/>
        <w:rPr>
          <w:rFonts w:cs="Arial"/>
          <w:vertAlign w:val="superscript"/>
          <w:lang w:val="ru-RU"/>
        </w:rPr>
      </w:pPr>
      <w:r w:rsidRPr="00DA1040">
        <w:rPr>
          <w:rFonts w:cs="Arial"/>
          <w:lang w:val="ru-RU"/>
        </w:rPr>
        <w:t xml:space="preserve">    </w:t>
      </w:r>
      <w:r>
        <w:rPr>
          <w:rFonts w:cs="Arial"/>
          <w:lang w:val="ru-RU"/>
        </w:rPr>
        <w:t>ИЗАБРАНИ ПОНУЂАЧ</w:t>
      </w:r>
      <w:r w:rsidRPr="00DA1040">
        <w:rPr>
          <w:rFonts w:cs="Arial"/>
          <w:lang w:val="ru-RU"/>
        </w:rPr>
        <w:t>:</w:t>
      </w:r>
      <w:r w:rsidRPr="00DA1040">
        <w:rPr>
          <w:rFonts w:cs="Arial"/>
          <w:lang w:val="ru-RU"/>
        </w:rPr>
        <w:tab/>
        <w:t xml:space="preserve">        НАРУЧИЛАЦ:         ОВЕРА НАДЗОРНОГОРГАНА</w:t>
      </w:r>
      <w:r w:rsidRPr="00DA1040">
        <w:rPr>
          <w:rFonts w:cs="Arial"/>
          <w:vertAlign w:val="superscript"/>
          <w:lang w:val="ru-RU"/>
        </w:rPr>
        <w:t xml:space="preserve"> 2</w:t>
      </w:r>
    </w:p>
    <w:p w:rsidR="00E31A7A" w:rsidRPr="00DA1040" w:rsidRDefault="00E31A7A" w:rsidP="00E31A7A">
      <w:pPr>
        <w:spacing w:before="0"/>
        <w:jc w:val="left"/>
        <w:rPr>
          <w:rFonts w:cs="Arial"/>
          <w:lang w:val="ru-RU"/>
        </w:rPr>
      </w:pPr>
    </w:p>
    <w:p w:rsidR="00E31A7A" w:rsidRPr="00DA1040" w:rsidRDefault="00E31A7A" w:rsidP="00E31A7A">
      <w:pPr>
        <w:spacing w:before="0"/>
        <w:rPr>
          <w:rFonts w:cs="Arial"/>
        </w:rPr>
      </w:pPr>
      <w:r w:rsidRPr="00DA1040">
        <w:rPr>
          <w:rFonts w:cs="Arial"/>
        </w:rPr>
        <w:t>_______________</w:t>
      </w:r>
      <w:r w:rsidRPr="00DA1040">
        <w:rPr>
          <w:rFonts w:cs="Arial"/>
        </w:rPr>
        <w:tab/>
        <w:t>____________________         __________________________</w:t>
      </w:r>
    </w:p>
    <w:p w:rsidR="00E31A7A" w:rsidRPr="00DA1040" w:rsidRDefault="00E31A7A" w:rsidP="00E31A7A">
      <w:pPr>
        <w:rPr>
          <w:rFonts w:cs="Arial"/>
          <w:lang w:val="ru-RU"/>
        </w:rPr>
      </w:pPr>
      <w:r w:rsidRPr="00DA1040">
        <w:rPr>
          <w:rFonts w:cs="Arial"/>
          <w:lang w:val="ru-RU"/>
        </w:rPr>
        <w:t xml:space="preserve">    (Име и презиме)</w:t>
      </w:r>
      <w:r w:rsidRPr="00DA1040">
        <w:rPr>
          <w:rFonts w:cs="Arial"/>
          <w:lang w:val="ru-RU"/>
        </w:rPr>
        <w:tab/>
      </w:r>
      <w:r w:rsidRPr="00DA1040">
        <w:rPr>
          <w:rFonts w:cs="Arial"/>
          <w:lang w:val="ru-RU"/>
        </w:rPr>
        <w:tab/>
        <w:t xml:space="preserve">   (Име и презиме)                   Руководилац пројекта/</w:t>
      </w:r>
    </w:p>
    <w:p w:rsidR="00E31A7A" w:rsidRPr="00DA1040" w:rsidRDefault="00E31A7A" w:rsidP="00E31A7A">
      <w:pPr>
        <w:rPr>
          <w:rFonts w:cs="Arial"/>
          <w:lang w:val="ru-RU"/>
        </w:rPr>
      </w:pPr>
      <w:r w:rsidRPr="00DA1040">
        <w:rPr>
          <w:rFonts w:cs="Arial"/>
          <w:lang w:val="ru-RU"/>
        </w:rPr>
        <w:t xml:space="preserve">                                                                                            Одговорно лице по Решењу</w:t>
      </w:r>
    </w:p>
    <w:p w:rsidR="00E31A7A" w:rsidRPr="00DA1040" w:rsidRDefault="00E31A7A" w:rsidP="00E31A7A">
      <w:pPr>
        <w:spacing w:before="0"/>
        <w:rPr>
          <w:rFonts w:cs="Arial"/>
        </w:rPr>
      </w:pPr>
    </w:p>
    <w:p w:rsidR="00E31A7A" w:rsidRPr="00DA1040" w:rsidRDefault="00E31A7A" w:rsidP="00E31A7A">
      <w:pPr>
        <w:spacing w:before="0"/>
        <w:rPr>
          <w:rFonts w:cs="Arial"/>
        </w:rPr>
      </w:pPr>
    </w:p>
    <w:p w:rsidR="00E31A7A" w:rsidRPr="00DA1040" w:rsidRDefault="00E31A7A" w:rsidP="00E31A7A">
      <w:pPr>
        <w:spacing w:before="0"/>
        <w:rPr>
          <w:rFonts w:cs="Arial"/>
        </w:rPr>
      </w:pPr>
      <w:r w:rsidRPr="00DA1040">
        <w:rPr>
          <w:rFonts w:cs="Arial"/>
        </w:rPr>
        <w:t>____________________</w:t>
      </w:r>
      <w:r w:rsidRPr="00DA1040">
        <w:rPr>
          <w:rFonts w:cs="Arial"/>
        </w:rPr>
        <w:tab/>
        <w:t>_____________________      __________________________</w:t>
      </w:r>
    </w:p>
    <w:p w:rsidR="00E31A7A" w:rsidRPr="00DA1040" w:rsidRDefault="00E31A7A" w:rsidP="00E31A7A">
      <w:pPr>
        <w:spacing w:before="0"/>
        <w:rPr>
          <w:rFonts w:cs="Arial"/>
        </w:rPr>
      </w:pPr>
      <w:r w:rsidRPr="00DA1040">
        <w:rPr>
          <w:rFonts w:cs="Arial"/>
        </w:rPr>
        <w:t xml:space="preserve">    (Потпис)</w:t>
      </w:r>
      <w:r w:rsidRPr="00DA1040">
        <w:rPr>
          <w:rFonts w:cs="Arial"/>
        </w:rPr>
        <w:tab/>
      </w:r>
      <w:r w:rsidRPr="00DA1040">
        <w:rPr>
          <w:rFonts w:cs="Arial"/>
        </w:rPr>
        <w:tab/>
      </w:r>
      <w:r w:rsidRPr="00DA1040">
        <w:rPr>
          <w:rFonts w:cs="Arial"/>
        </w:rPr>
        <w:tab/>
        <w:t xml:space="preserve">     </w:t>
      </w:r>
      <w:proofErr w:type="gramStart"/>
      <w:r w:rsidRPr="00DA1040">
        <w:rPr>
          <w:rFonts w:cs="Arial"/>
        </w:rPr>
        <w:t xml:space="preserve">   (</w:t>
      </w:r>
      <w:proofErr w:type="gramEnd"/>
      <w:r w:rsidRPr="00DA1040">
        <w:rPr>
          <w:rFonts w:cs="Arial"/>
        </w:rPr>
        <w:t>Потпис)                                (Потпис и лиценцни печат)</w:t>
      </w:r>
    </w:p>
    <w:p w:rsidR="00E31A7A" w:rsidRPr="00DA1040" w:rsidRDefault="00E31A7A" w:rsidP="00E31A7A">
      <w:pPr>
        <w:spacing w:before="0"/>
        <w:rPr>
          <w:rFonts w:cs="Arial"/>
        </w:rPr>
      </w:pPr>
    </w:p>
    <w:p w:rsidR="00E31A7A" w:rsidRPr="00DA1040" w:rsidRDefault="00E31A7A" w:rsidP="00E31A7A">
      <w:pPr>
        <w:spacing w:before="0"/>
        <w:ind w:left="-284"/>
        <w:jc w:val="left"/>
        <w:rPr>
          <w:rFonts w:cs="Arial"/>
        </w:rPr>
      </w:pPr>
    </w:p>
    <w:p w:rsidR="00E31A7A" w:rsidRPr="00DA1040" w:rsidRDefault="00E31A7A" w:rsidP="00E31A7A">
      <w:pPr>
        <w:spacing w:before="0"/>
        <w:rPr>
          <w:rFonts w:cs="Arial"/>
          <w:lang w:val="ru-RU"/>
        </w:rPr>
      </w:pPr>
    </w:p>
    <w:p w:rsidR="00E31A7A" w:rsidRPr="00DA1040" w:rsidRDefault="00E31A7A" w:rsidP="00E31A7A">
      <w:pPr>
        <w:spacing w:before="0"/>
        <w:rPr>
          <w:rFonts w:cs="Arial"/>
          <w:lang w:val="ru-RU"/>
        </w:rPr>
      </w:pPr>
      <w:r w:rsidRPr="00DA1040">
        <w:rPr>
          <w:rFonts w:cs="Arial"/>
          <w:vertAlign w:val="superscript"/>
          <w:lang w:val="ru-RU"/>
        </w:rPr>
        <w:t>1)</w:t>
      </w:r>
      <w:r w:rsidRPr="00DA1040">
        <w:rPr>
          <w:rFonts w:cs="Arial"/>
          <w:lang w:val="ru-RU"/>
        </w:rPr>
        <w:t xml:space="preserve">  у случају да се радови односи на већи број МТ, уз Записник приложити посебну спецификацију по МТ</w:t>
      </w:r>
    </w:p>
    <w:p w:rsidR="00E31A7A" w:rsidRPr="00DA1040" w:rsidRDefault="00E31A7A" w:rsidP="00E31A7A">
      <w:pPr>
        <w:spacing w:before="0"/>
        <w:jc w:val="left"/>
        <w:rPr>
          <w:rFonts w:ascii="Times New Roman" w:hAnsi="Times New Roman"/>
        </w:rPr>
      </w:pPr>
      <w:r w:rsidRPr="00DA1040">
        <w:rPr>
          <w:rFonts w:cs="Arial"/>
          <w:vertAlign w:val="superscript"/>
          <w:lang w:val="ru-RU"/>
        </w:rPr>
        <w:t>2)</w:t>
      </w:r>
      <w:r w:rsidRPr="00DA1040">
        <w:rPr>
          <w:rFonts w:cs="Arial"/>
          <w:lang w:val="ru-RU"/>
        </w:rPr>
        <w:t xml:space="preserve">   потписује и печатира Надзорни орган за услуге инвестиционих пројеката</w:t>
      </w:r>
    </w:p>
    <w:p w:rsidR="00E31A7A" w:rsidRPr="00DA1040" w:rsidRDefault="00E31A7A" w:rsidP="00E31A7A">
      <w:pPr>
        <w:spacing w:before="0"/>
        <w:jc w:val="left"/>
        <w:rPr>
          <w:rFonts w:cs="Arial"/>
          <w:lang w:val="sr-Cyrl-CS"/>
        </w:rPr>
      </w:pPr>
    </w:p>
    <w:p w:rsidR="00E31A7A" w:rsidRPr="00E31A7A" w:rsidRDefault="00E31A7A" w:rsidP="00E31A7A">
      <w:pPr>
        <w:spacing w:before="0"/>
        <w:rPr>
          <w:rFonts w:cs="Arial"/>
        </w:rPr>
      </w:pPr>
    </w:p>
    <w:p w:rsidR="00343A18" w:rsidRPr="008377FF" w:rsidRDefault="00343A18" w:rsidP="00831ED8">
      <w:pPr>
        <w:pStyle w:val="KDPodnaslov1"/>
        <w:spacing w:before="0"/>
        <w:jc w:val="center"/>
        <w:rPr>
          <w:rFonts w:cs="Arial"/>
        </w:rPr>
      </w:pPr>
      <w:r w:rsidRPr="008377FF">
        <w:rPr>
          <w:rFonts w:eastAsia="Arial Unicode MS" w:cs="Arial"/>
        </w:rPr>
        <w:br w:type="page"/>
      </w:r>
      <w:bookmarkStart w:id="258" w:name="_Toc442559948"/>
      <w:r w:rsidR="00DB64EA">
        <w:rPr>
          <w:rFonts w:eastAsia="Arial Unicode MS" w:cs="Arial"/>
        </w:rPr>
        <w:lastRenderedPageBreak/>
        <w:t>8.</w:t>
      </w:r>
      <w:r w:rsidRPr="008377FF">
        <w:rPr>
          <w:rFonts w:cs="Arial"/>
        </w:rPr>
        <w:t>МОДЕЛ УГОВОРА</w:t>
      </w:r>
      <w:bookmarkEnd w:id="258"/>
    </w:p>
    <w:p w:rsidR="002F343E" w:rsidRPr="008377FF" w:rsidRDefault="002F343E" w:rsidP="00831ED8">
      <w:pPr>
        <w:pStyle w:val="KDPodnaslov1"/>
        <w:spacing w:before="0"/>
        <w:jc w:val="center"/>
        <w:rPr>
          <w:rFonts w:cs="Arial"/>
        </w:rPr>
      </w:pPr>
    </w:p>
    <w:p w:rsidR="002F343E" w:rsidRPr="008377FF" w:rsidRDefault="002F343E" w:rsidP="00831ED8">
      <w:pPr>
        <w:pStyle w:val="KDPodnaslov1"/>
        <w:spacing w:before="0"/>
        <w:jc w:val="center"/>
        <w:rPr>
          <w:rFonts w:cs="Arial"/>
        </w:rPr>
      </w:pPr>
    </w:p>
    <w:p w:rsidR="00DB64EA" w:rsidRPr="00E47C2E" w:rsidRDefault="00DB64EA" w:rsidP="00DB64EA">
      <w:pPr>
        <w:pStyle w:val="KDParagraf"/>
        <w:spacing w:before="0"/>
        <w:rPr>
          <w:rFonts w:cs="Arial"/>
        </w:rPr>
      </w:pPr>
      <w:r w:rsidRPr="00E47C2E">
        <w:rPr>
          <w:rFonts w:cs="Arial"/>
        </w:rPr>
        <w:t xml:space="preserve">У складу са датим Моделом уговора и елементима најповољније понуде биће закључен Уговор о јавној </w:t>
      </w:r>
      <w:proofErr w:type="gramStart"/>
      <w:r w:rsidRPr="00E47C2E">
        <w:rPr>
          <w:rFonts w:cs="Arial"/>
        </w:rPr>
        <w:t>набавци</w:t>
      </w:r>
      <w:r w:rsidR="00B9500E">
        <w:rPr>
          <w:rFonts w:cs="Arial"/>
          <w:lang w:val="sr-Cyrl-RS"/>
        </w:rPr>
        <w:t xml:space="preserve"> </w:t>
      </w:r>
      <w:r w:rsidR="00E31A7A">
        <w:rPr>
          <w:rFonts w:cs="Arial"/>
          <w:color w:val="00B0F0"/>
        </w:rPr>
        <w:t>.</w:t>
      </w:r>
      <w:r w:rsidRPr="00E47C2E">
        <w:rPr>
          <w:rFonts w:cs="Arial"/>
        </w:rPr>
        <w:t>Понуђач</w:t>
      </w:r>
      <w:proofErr w:type="gramEnd"/>
      <w:r w:rsidRPr="00E47C2E">
        <w:rPr>
          <w:rFonts w:cs="Arial"/>
        </w:rPr>
        <w:t xml:space="preserve"> дати Модел угово</w:t>
      </w:r>
      <w:r w:rsidR="00907E99">
        <w:rPr>
          <w:rFonts w:cs="Arial"/>
        </w:rPr>
        <w:t>ра потписује</w:t>
      </w:r>
      <w:r w:rsidRPr="00E47C2E">
        <w:rPr>
          <w:rFonts w:cs="Arial"/>
        </w:rPr>
        <w:t xml:space="preserve"> и доставља у понуди.</w:t>
      </w:r>
    </w:p>
    <w:p w:rsidR="002F343E" w:rsidRPr="008377FF" w:rsidRDefault="002F343E" w:rsidP="00831ED8">
      <w:pPr>
        <w:pStyle w:val="KDPodnaslov1"/>
        <w:spacing w:before="0"/>
        <w:jc w:val="center"/>
        <w:rPr>
          <w:rFonts w:cs="Arial"/>
        </w:rPr>
      </w:pPr>
    </w:p>
    <w:p w:rsidR="00DB64EA" w:rsidRPr="00E47C2E" w:rsidRDefault="00DB64EA" w:rsidP="00DB64EA">
      <w:pPr>
        <w:pStyle w:val="KDParagraf"/>
        <w:spacing w:before="0"/>
        <w:rPr>
          <w:rFonts w:cs="Arial"/>
          <w:b/>
        </w:rPr>
      </w:pPr>
      <w:r w:rsidRPr="00E47C2E">
        <w:rPr>
          <w:rFonts w:cs="Arial"/>
          <w:b/>
        </w:rPr>
        <w:t>Уговорне стране:</w:t>
      </w:r>
    </w:p>
    <w:p w:rsidR="002F343E" w:rsidRPr="008377FF" w:rsidRDefault="002F343E" w:rsidP="00831ED8">
      <w:pPr>
        <w:pStyle w:val="KDPodnaslov1"/>
        <w:spacing w:before="0"/>
        <w:jc w:val="center"/>
        <w:rPr>
          <w:rFonts w:cs="Arial"/>
        </w:rPr>
      </w:pPr>
    </w:p>
    <w:p w:rsidR="00873EBD" w:rsidRPr="00CC197A" w:rsidRDefault="00DB64EA" w:rsidP="00E80625">
      <w:pPr>
        <w:numPr>
          <w:ilvl w:val="0"/>
          <w:numId w:val="19"/>
        </w:numPr>
        <w:ind w:left="0" w:firstLine="0"/>
        <w:rPr>
          <w:rFonts w:eastAsia="Arial Unicode MS"/>
          <w:lang w:val="sr-Latn-CS"/>
        </w:rPr>
      </w:pPr>
      <w:r>
        <w:rPr>
          <w:rFonts w:cs="Arial"/>
        </w:rPr>
        <w:t xml:space="preserve">Јавно предузеће „Електропривреда </w:t>
      </w:r>
      <w:proofErr w:type="gramStart"/>
      <w:r>
        <w:rPr>
          <w:rFonts w:cs="Arial"/>
        </w:rPr>
        <w:t xml:space="preserve">Србије“ </w:t>
      </w:r>
      <w:r w:rsidR="00AA5C4D">
        <w:rPr>
          <w:rFonts w:cs="Arial"/>
        </w:rPr>
        <w:t>из</w:t>
      </w:r>
      <w:proofErr w:type="gramEnd"/>
      <w:r w:rsidR="00AA5C4D">
        <w:rPr>
          <w:rFonts w:cs="Arial"/>
        </w:rPr>
        <w:t xml:space="preserve"> Београда, Балканска бр. </w:t>
      </w:r>
      <w:proofErr w:type="gramStart"/>
      <w:r w:rsidR="00AA5C4D">
        <w:rPr>
          <w:rFonts w:cs="Arial"/>
        </w:rPr>
        <w:t>13</w:t>
      </w:r>
      <w:r>
        <w:rPr>
          <w:rFonts w:cs="Arial"/>
        </w:rPr>
        <w:t>.,огранак</w:t>
      </w:r>
      <w:proofErr w:type="gramEnd"/>
      <w:r>
        <w:rPr>
          <w:rFonts w:cs="Arial"/>
        </w:rPr>
        <w:t xml:space="preserve">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4C1DF8">
        <w:rPr>
          <w:rFonts w:cs="Arial"/>
        </w:rPr>
        <w:t>12.01.296992/1-17 од 15.</w:t>
      </w:r>
      <w:proofErr w:type="gramStart"/>
      <w:r w:rsidR="004C1DF8">
        <w:rPr>
          <w:rFonts w:cs="Arial"/>
        </w:rPr>
        <w:t>06.2017.године</w:t>
      </w:r>
      <w:proofErr w:type="gramEnd"/>
      <w:r>
        <w:rPr>
          <w:rFonts w:cs="Arial"/>
        </w:rPr>
        <w:t>, заступа финанси</w:t>
      </w:r>
      <w:r w:rsidR="004C1DF8">
        <w:rPr>
          <w:rFonts w:cs="Arial"/>
        </w:rPr>
        <w:t>јски директор ТЕНТ Жељко Вујиновић</w:t>
      </w:r>
      <w:r>
        <w:rPr>
          <w:rFonts w:cs="Arial"/>
        </w:rPr>
        <w:t xml:space="preserve">, дипл. екон. </w:t>
      </w:r>
      <w:r w:rsidR="00873EBD" w:rsidRPr="00CC197A">
        <w:rPr>
          <w:rFonts w:eastAsia="Arial Unicode MS"/>
          <w:lang w:val="sr-Latn-CS"/>
        </w:rPr>
        <w:t>(у даљем тексту: Наручилац)</w:t>
      </w:r>
    </w:p>
    <w:p w:rsidR="00873EBD" w:rsidRPr="008377FF" w:rsidRDefault="00873EBD" w:rsidP="000C5AD2">
      <w:pPr>
        <w:tabs>
          <w:tab w:val="left" w:pos="2490"/>
        </w:tabs>
        <w:rPr>
          <w:rFonts w:eastAsia="Arial Unicode MS"/>
          <w:lang w:val="sr-Cyrl-CS"/>
        </w:rPr>
      </w:pPr>
      <w:r w:rsidRPr="008377FF">
        <w:rPr>
          <w:rFonts w:eastAsia="Arial Unicode MS"/>
          <w:lang w:val="sr-Cyrl-CS"/>
        </w:rPr>
        <w:t>и</w:t>
      </w:r>
      <w:r w:rsidR="000C5AD2">
        <w:rPr>
          <w:rFonts w:eastAsia="Arial Unicode MS"/>
          <w:lang w:val="sr-Cyrl-CS"/>
        </w:rPr>
        <w:tab/>
      </w:r>
    </w:p>
    <w:p w:rsidR="00873EBD" w:rsidRPr="008377FF" w:rsidRDefault="00873EBD" w:rsidP="00873EBD">
      <w:pPr>
        <w:rPr>
          <w:rFonts w:eastAsia="Arial Unicode MS"/>
          <w:lang w:val="sr-Cyrl-CS"/>
        </w:rPr>
      </w:pPr>
    </w:p>
    <w:p w:rsidR="00873EBD" w:rsidRPr="008377FF" w:rsidRDefault="00873EBD" w:rsidP="00E80625">
      <w:pPr>
        <w:numPr>
          <w:ilvl w:val="0"/>
          <w:numId w:val="19"/>
        </w:numPr>
        <w:ind w:left="0" w:firstLine="0"/>
        <w:rPr>
          <w:rFonts w:eastAsia="Arial Unicode MS"/>
          <w:lang w:val="sr-Latn-CS"/>
        </w:rPr>
      </w:pPr>
      <w:r w:rsidRPr="008377FF">
        <w:rPr>
          <w:rFonts w:eastAsia="Arial Unicode MS"/>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873EBD" w:rsidRPr="008377FF" w:rsidRDefault="00873EBD" w:rsidP="00873EBD">
      <w:pPr>
        <w:rPr>
          <w:rFonts w:eastAsia="Arial Unicode MS"/>
          <w:lang w:val="sr-Cyrl-CS"/>
        </w:rPr>
      </w:pPr>
    </w:p>
    <w:p w:rsidR="00873EBD" w:rsidRPr="008377FF" w:rsidRDefault="00873EBD" w:rsidP="00873EBD">
      <w:pPr>
        <w:rPr>
          <w:rFonts w:eastAsia="Arial Unicode MS"/>
          <w:lang w:val="sr-Cyrl-CS"/>
        </w:rPr>
      </w:pPr>
      <w:r w:rsidRPr="008377FF">
        <w:rPr>
          <w:rFonts w:eastAsia="Arial Unicode MS"/>
          <w:lang w:val="sr-Cyrl-CS"/>
        </w:rPr>
        <w:t>док су чланови групе/подизвођачи:</w:t>
      </w:r>
    </w:p>
    <w:p w:rsidR="00873EBD" w:rsidRPr="008377FF" w:rsidRDefault="00873EBD" w:rsidP="00873EBD">
      <w:pPr>
        <w:rPr>
          <w:rFonts w:eastAsia="Arial Unicode MS"/>
          <w:lang w:val="sr-Cyrl-CS"/>
        </w:rPr>
      </w:pPr>
    </w:p>
    <w:p w:rsidR="00873EBD" w:rsidRPr="008377FF" w:rsidRDefault="00873EBD" w:rsidP="00873EBD">
      <w:pPr>
        <w:rPr>
          <w:rFonts w:eastAsia="Arial Unicode MS"/>
          <w:lang w:val="sr-Cyrl-CS"/>
        </w:rPr>
      </w:pPr>
      <w:r w:rsidRPr="008377FF">
        <w:rPr>
          <w:rFonts w:eastAsia="Arial Unicode MS"/>
          <w:lang w:val="sr-Cyrl-CS"/>
        </w:rPr>
        <w:t>_________________ из _________, Ул. _______ бр.__ Матични број _________, ПИБ _______, Текући рачун _____ Банка___________ кога заступа __________.</w:t>
      </w:r>
    </w:p>
    <w:p w:rsidR="00873EBD" w:rsidRPr="008377FF" w:rsidRDefault="00873EBD" w:rsidP="00873EBD">
      <w:pPr>
        <w:rPr>
          <w:rFonts w:eastAsia="Arial Unicode MS"/>
          <w:lang w:val="sr-Cyrl-CS"/>
        </w:rPr>
      </w:pPr>
      <w:r w:rsidRPr="008377FF">
        <w:rPr>
          <w:rFonts w:eastAsia="Arial Unicode MS"/>
          <w:lang w:val="sr-Cyrl-CS"/>
        </w:rPr>
        <w:t>_________________ из _________, Ул. _______ бр.__ Матични број _________, ПИБ _______, Текући рачун _____ Банка _________,  кога заступа __________.</w:t>
      </w:r>
    </w:p>
    <w:p w:rsidR="00873EBD" w:rsidRPr="008377FF" w:rsidRDefault="00873EBD" w:rsidP="00873EBD">
      <w:pPr>
        <w:rPr>
          <w:rFonts w:eastAsia="Arial Unicode MS"/>
          <w:lang w:val="sr-Cyrl-CS"/>
        </w:rPr>
      </w:pPr>
    </w:p>
    <w:p w:rsidR="00873EBD" w:rsidRPr="008377FF" w:rsidRDefault="00873EBD" w:rsidP="00873EBD">
      <w:pPr>
        <w:rPr>
          <w:rFonts w:eastAsia="Arial Unicode MS"/>
        </w:rPr>
      </w:pPr>
      <w:r w:rsidRPr="008377FF">
        <w:rPr>
          <w:rFonts w:eastAsia="Arial Unicode MS"/>
        </w:rPr>
        <w:t>У</w:t>
      </w:r>
      <w:r w:rsidRPr="008377FF">
        <w:rPr>
          <w:rFonts w:eastAsia="Arial Unicode MS"/>
          <w:lang w:val="sr-Cyrl-CS"/>
        </w:rPr>
        <w:t xml:space="preserve"> даљем тексту </w:t>
      </w:r>
      <w:r w:rsidRPr="008377FF">
        <w:rPr>
          <w:rFonts w:eastAsia="Arial Unicode MS"/>
        </w:rPr>
        <w:t xml:space="preserve">за потребе овог Уговора </w:t>
      </w:r>
      <w:r w:rsidRPr="008377FF">
        <w:rPr>
          <w:rFonts w:eastAsia="Arial Unicode MS"/>
          <w:lang w:val="sr-Cyrl-CS"/>
        </w:rPr>
        <w:t>заједно</w:t>
      </w:r>
      <w:r w:rsidRPr="008377FF">
        <w:rPr>
          <w:rFonts w:eastAsia="Arial Unicode MS"/>
        </w:rPr>
        <w:t xml:space="preserve"> названи</w:t>
      </w:r>
      <w:r w:rsidRPr="008377FF">
        <w:rPr>
          <w:rFonts w:eastAsia="Arial Unicode MS"/>
          <w:lang w:val="sr-Cyrl-CS"/>
        </w:rPr>
        <w:t>: Уговорне стране</w:t>
      </w:r>
      <w:r w:rsidRPr="008377FF">
        <w:rPr>
          <w:rFonts w:eastAsia="Arial Unicode MS"/>
        </w:rPr>
        <w:t>,</w:t>
      </w:r>
    </w:p>
    <w:p w:rsidR="00873EBD" w:rsidRDefault="00873EBD" w:rsidP="00873EBD">
      <w:pPr>
        <w:rPr>
          <w:rFonts w:eastAsia="Arial Unicode MS"/>
        </w:rPr>
      </w:pPr>
      <w:r w:rsidRPr="008377FF">
        <w:rPr>
          <w:rFonts w:eastAsia="Arial Unicode MS"/>
        </w:rPr>
        <w:t>Закључиле су дана ________године у ___________, следећи</w:t>
      </w: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Default="00E31A7A" w:rsidP="00873EBD">
      <w:pPr>
        <w:rPr>
          <w:rFonts w:eastAsia="Arial Unicode MS"/>
        </w:rPr>
      </w:pPr>
    </w:p>
    <w:p w:rsidR="00E31A7A" w:rsidRPr="008377FF" w:rsidRDefault="00E31A7A" w:rsidP="00873EBD">
      <w:pPr>
        <w:rPr>
          <w:rFonts w:eastAsia="Arial Unicode MS"/>
        </w:rPr>
      </w:pPr>
    </w:p>
    <w:p w:rsidR="00873EBD" w:rsidRPr="008377FF" w:rsidRDefault="00873EBD" w:rsidP="00873EBD">
      <w:pPr>
        <w:rPr>
          <w:rFonts w:eastAsia="Arial Unicode MS"/>
        </w:rPr>
      </w:pPr>
    </w:p>
    <w:p w:rsidR="00873EBD" w:rsidRPr="008377FF" w:rsidRDefault="00873EBD" w:rsidP="00873EBD">
      <w:pPr>
        <w:rPr>
          <w:rFonts w:eastAsia="Arial Unicode MS"/>
        </w:rPr>
      </w:pPr>
    </w:p>
    <w:p w:rsidR="00DB64EA" w:rsidRPr="00DB64EA" w:rsidRDefault="00DB64EA" w:rsidP="005369DB">
      <w:pPr>
        <w:pStyle w:val="KDParagraf"/>
        <w:spacing w:before="0"/>
        <w:jc w:val="center"/>
        <w:rPr>
          <w:rFonts w:cs="Arial"/>
          <w:b/>
        </w:rPr>
      </w:pPr>
      <w:r w:rsidRPr="00E47C2E">
        <w:rPr>
          <w:rFonts w:cs="Arial"/>
          <w:b/>
        </w:rPr>
        <w:lastRenderedPageBreak/>
        <w:t xml:space="preserve">УГОВОР О </w:t>
      </w:r>
      <w:r>
        <w:rPr>
          <w:rFonts w:cs="Arial"/>
          <w:b/>
        </w:rPr>
        <w:t>ИЗВОЂЕЊУ РАДОВА</w:t>
      </w:r>
    </w:p>
    <w:p w:rsidR="00DB64EA" w:rsidRPr="00DB64EA" w:rsidRDefault="00DB64EA" w:rsidP="005369DB">
      <w:pPr>
        <w:spacing w:before="0"/>
        <w:jc w:val="center"/>
        <w:rPr>
          <w:rFonts w:eastAsia="Arial Unicode MS"/>
          <w:b/>
          <w:lang w:val="sr-Cyrl-CS"/>
        </w:rPr>
      </w:pPr>
    </w:p>
    <w:p w:rsidR="00873EBD" w:rsidRPr="00DB64EA" w:rsidRDefault="00873EBD" w:rsidP="005369DB">
      <w:pPr>
        <w:spacing w:before="0"/>
        <w:jc w:val="center"/>
        <w:rPr>
          <w:rFonts w:eastAsia="Arial Unicode MS"/>
          <w:b/>
          <w:lang w:val="sr-Cyrl-CS"/>
        </w:rPr>
      </w:pPr>
      <w:r w:rsidRPr="00DB64EA">
        <w:rPr>
          <w:rFonts w:eastAsia="Arial Unicode MS"/>
          <w:b/>
          <w:lang w:val="sr-Cyrl-CS"/>
        </w:rPr>
        <w:t>УВОДНЕ ОДРЕДБЕ</w:t>
      </w:r>
    </w:p>
    <w:p w:rsidR="00873EBD" w:rsidRPr="008377FF" w:rsidRDefault="00873EBD" w:rsidP="005369DB">
      <w:pPr>
        <w:spacing w:before="0"/>
        <w:rPr>
          <w:rFonts w:eastAsia="Arial Unicode MS"/>
          <w:lang w:val="sr-Cyrl-CS"/>
        </w:rPr>
      </w:pPr>
    </w:p>
    <w:p w:rsidR="00873EBD" w:rsidRPr="008377FF" w:rsidRDefault="00873EBD" w:rsidP="005369DB">
      <w:pPr>
        <w:spacing w:before="0"/>
        <w:jc w:val="center"/>
        <w:rPr>
          <w:rFonts w:eastAsia="Arial Unicode MS"/>
          <w:lang w:val="sr-Cyrl-CS"/>
        </w:rPr>
      </w:pPr>
      <w:r w:rsidRPr="008377FF">
        <w:rPr>
          <w:rFonts w:eastAsia="Arial Unicode MS"/>
          <w:lang w:val="sr-Cyrl-CS"/>
        </w:rPr>
        <w:t>Члан 1.</w:t>
      </w:r>
    </w:p>
    <w:p w:rsidR="00873EBD" w:rsidRPr="00CF7106" w:rsidRDefault="00873EBD" w:rsidP="005369DB">
      <w:pPr>
        <w:spacing w:before="0"/>
        <w:rPr>
          <w:rFonts w:eastAsia="Arial Unicode MS"/>
          <w:color w:val="FF0000"/>
        </w:rPr>
      </w:pPr>
      <w:r w:rsidRPr="008377FF">
        <w:rPr>
          <w:rFonts w:eastAsia="Arial Unicode MS"/>
        </w:rPr>
        <w:t>Н</w:t>
      </w:r>
      <w:r w:rsidRPr="008377FF">
        <w:rPr>
          <w:rFonts w:eastAsia="Arial Unicode MS"/>
          <w:lang w:val="sr-Cyrl-CS"/>
        </w:rPr>
        <w:t xml:space="preserve">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 </w:t>
      </w:r>
      <w:r w:rsidR="00E31A7A">
        <w:rPr>
          <w:rFonts w:eastAsia="Arial Unicode MS"/>
        </w:rPr>
        <w:t xml:space="preserve"> </w:t>
      </w:r>
      <w:r w:rsidR="00D15DEF">
        <w:rPr>
          <w:rFonts w:eastAsia="Arial Unicode MS"/>
          <w:b/>
        </w:rPr>
        <w:t>110/2020 (3000/0358</w:t>
      </w:r>
      <w:r w:rsidR="00E31A7A" w:rsidRPr="00E31A7A">
        <w:rPr>
          <w:rFonts w:eastAsia="Arial Unicode MS"/>
          <w:b/>
        </w:rPr>
        <w:t>/2020)</w:t>
      </w:r>
      <w:r w:rsidR="00E31A7A">
        <w:rPr>
          <w:rFonts w:eastAsia="Arial Unicode MS"/>
        </w:rPr>
        <w:t xml:space="preserve"> </w:t>
      </w:r>
      <w:r w:rsidRPr="008377FF">
        <w:rPr>
          <w:rFonts w:eastAsia="Arial Unicode MS"/>
          <w:lang w:val="sr-Cyrl-CS"/>
        </w:rPr>
        <w:t xml:space="preserve">– </w:t>
      </w:r>
      <w:r w:rsidR="00E31A7A" w:rsidRPr="00CF7106">
        <w:rPr>
          <w:rFonts w:eastAsia="Arial Unicode MS"/>
          <w:b/>
        </w:rPr>
        <w:t>“</w:t>
      </w:r>
      <w:r w:rsidR="00D3671A" w:rsidRPr="00CF7106">
        <w:rPr>
          <w:rFonts w:eastAsia="Arial Unicode MS"/>
          <w:b/>
          <w:lang w:val="sr-Cyrl-RS"/>
        </w:rPr>
        <w:t>Набавка и замена кровних плоча од лаких бетона са израдом хидроизолације ТЕНТ-</w:t>
      </w:r>
      <w:proofErr w:type="gramStart"/>
      <w:r w:rsidR="00D3671A" w:rsidRPr="00CF7106">
        <w:rPr>
          <w:rFonts w:eastAsia="Arial Unicode MS"/>
          <w:b/>
          <w:lang w:val="sr-Cyrl-RS"/>
        </w:rPr>
        <w:t>А</w:t>
      </w:r>
      <w:r w:rsidR="00E31A7A" w:rsidRPr="00CF7106">
        <w:rPr>
          <w:rFonts w:eastAsia="Arial Unicode MS"/>
          <w:b/>
          <w:lang w:val="sr-Cyrl-RS"/>
        </w:rPr>
        <w:t>“</w:t>
      </w:r>
      <w:proofErr w:type="gramEnd"/>
      <w:r w:rsidRPr="008377FF">
        <w:rPr>
          <w:rFonts w:eastAsia="Arial Unicode MS"/>
        </w:rPr>
        <w:t xml:space="preserve"> </w:t>
      </w:r>
    </w:p>
    <w:p w:rsidR="00873EBD" w:rsidRPr="008377FF" w:rsidRDefault="00873EBD" w:rsidP="005369DB">
      <w:pPr>
        <w:spacing w:before="0"/>
        <w:rPr>
          <w:rFonts w:eastAsia="Arial Unicode MS"/>
          <w:lang w:val="sr-Cyrl-CS"/>
        </w:rPr>
      </w:pPr>
      <w:r w:rsidRPr="008377FF">
        <w:rPr>
          <w:rFonts w:eastAsia="Arial Unicode MS"/>
        </w:rPr>
        <w:t>Н</w:t>
      </w:r>
      <w:r w:rsidRPr="008377FF">
        <w:rPr>
          <w:rFonts w:eastAsia="Arial Unicode MS"/>
          <w:lang w:val="sr-Cyrl-CS"/>
        </w:rPr>
        <w:t>а основу Позива за подношење понуда објављеног на Порталу јавних набавки,</w:t>
      </w:r>
      <w:r w:rsidR="00DB64EA" w:rsidRPr="00DB64EA">
        <w:rPr>
          <w:rFonts w:cs="Arial"/>
        </w:rPr>
        <w:t xml:space="preserve"> </w:t>
      </w:r>
      <w:r w:rsidR="00DB64EA" w:rsidRPr="00B16DCF">
        <w:rPr>
          <w:rFonts w:cs="Arial"/>
        </w:rPr>
        <w:t xml:space="preserve">на интернет </w:t>
      </w:r>
      <w:proofErr w:type="gramStart"/>
      <w:r w:rsidR="00DB64EA" w:rsidRPr="00B16DCF">
        <w:rPr>
          <w:rFonts w:cs="Arial"/>
        </w:rPr>
        <w:t xml:space="preserve">страници  </w:t>
      </w:r>
      <w:r w:rsidR="00DB64EA">
        <w:rPr>
          <w:rFonts w:cs="Arial"/>
        </w:rPr>
        <w:t>Наручиоца</w:t>
      </w:r>
      <w:proofErr w:type="gramEnd"/>
      <w:r w:rsidR="00DB64EA">
        <w:rPr>
          <w:rFonts w:cs="Arial"/>
        </w:rPr>
        <w:t xml:space="preserve"> </w:t>
      </w:r>
      <w:r w:rsidRPr="008377FF">
        <w:rPr>
          <w:rFonts w:eastAsia="Arial Unicode MS"/>
          <w:lang w:val="sr-Cyrl-CS"/>
        </w:rPr>
        <w:t xml:space="preserve">од </w:t>
      </w:r>
      <w:r w:rsidRPr="008377FF">
        <w:rPr>
          <w:rFonts w:eastAsia="Arial Unicode MS"/>
        </w:rPr>
        <w:t>______</w:t>
      </w:r>
      <w:r w:rsidRPr="008377FF">
        <w:rPr>
          <w:rFonts w:eastAsia="Arial Unicode MS"/>
          <w:lang w:val="sr-Cyrl-CS"/>
        </w:rPr>
        <w:t xml:space="preserve">. године, </w:t>
      </w:r>
      <w:r w:rsidR="00E31A7A">
        <w:rPr>
          <w:rFonts w:eastAsia="Arial Unicode MS"/>
          <w:lang w:val="sr-Cyrl-RS"/>
        </w:rPr>
        <w:t>Извођач радова</w:t>
      </w:r>
      <w:r w:rsidRPr="008377FF">
        <w:rPr>
          <w:rFonts w:eastAsia="Arial Unicode MS"/>
        </w:rPr>
        <w:t xml:space="preserve"> је </w:t>
      </w:r>
      <w:r w:rsidRPr="008377FF">
        <w:rPr>
          <w:rFonts w:eastAsia="Arial Unicode MS"/>
          <w:lang w:val="sr-Cyrl-CS"/>
        </w:rPr>
        <w:t xml:space="preserve">доставио понуду број:______________ од  ____________ године (у даљем тексту: Понуда). </w:t>
      </w:r>
    </w:p>
    <w:p w:rsidR="00873EBD" w:rsidRDefault="00873EBD" w:rsidP="005369DB">
      <w:pPr>
        <w:spacing w:before="0"/>
        <w:rPr>
          <w:rFonts w:eastAsia="Arial Unicode MS"/>
          <w:lang w:val="sr-Cyrl-CS"/>
        </w:rPr>
      </w:pPr>
      <w:r w:rsidRPr="008377FF">
        <w:rPr>
          <w:rFonts w:eastAsia="Arial Unicode MS"/>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8377FF">
        <w:rPr>
          <w:rFonts w:eastAsia="Arial Unicode MS"/>
        </w:rPr>
        <w:t xml:space="preserve"> из става првог овог члана </w:t>
      </w:r>
      <w:r w:rsidRPr="008377FF">
        <w:rPr>
          <w:rFonts w:eastAsia="Arial Unicode MS"/>
          <w:lang w:val="sr-Cyrl-CS"/>
        </w:rPr>
        <w:t>(уписује Наручилац).</w:t>
      </w:r>
    </w:p>
    <w:p w:rsidR="00DB64EA" w:rsidRPr="008377FF" w:rsidRDefault="00DB64EA" w:rsidP="005369DB">
      <w:pPr>
        <w:spacing w:before="0"/>
        <w:rPr>
          <w:rFonts w:eastAsia="Arial Unicode MS"/>
          <w:lang w:val="sr-Cyrl-CS"/>
        </w:rPr>
      </w:pPr>
    </w:p>
    <w:p w:rsidR="00873EBD" w:rsidRPr="00DB64EA" w:rsidRDefault="00873EBD" w:rsidP="005369DB">
      <w:pPr>
        <w:spacing w:before="0"/>
        <w:rPr>
          <w:rFonts w:eastAsia="Arial Unicode MS"/>
          <w:b/>
          <w:lang w:val="sr-Cyrl-CS"/>
        </w:rPr>
      </w:pPr>
      <w:r w:rsidRPr="00DB64EA">
        <w:rPr>
          <w:rFonts w:eastAsia="Arial Unicode MS"/>
          <w:b/>
          <w:lang w:val="sr-Cyrl-CS"/>
        </w:rPr>
        <w:t>ПРЕДМЕТ УГОВОРА</w:t>
      </w:r>
    </w:p>
    <w:p w:rsidR="00873EBD" w:rsidRPr="00DB64EA" w:rsidRDefault="00873EBD" w:rsidP="005369DB">
      <w:pPr>
        <w:spacing w:before="0"/>
        <w:jc w:val="center"/>
        <w:rPr>
          <w:rFonts w:eastAsia="Arial Unicode MS"/>
          <w:b/>
          <w:lang w:val="sr-Cyrl-CS"/>
        </w:rPr>
      </w:pPr>
      <w:r w:rsidRPr="00DB64EA">
        <w:rPr>
          <w:rFonts w:eastAsia="Arial Unicode MS"/>
          <w:b/>
          <w:lang w:val="sr-Cyrl-CS"/>
        </w:rPr>
        <w:t>Члан 2.</w:t>
      </w:r>
    </w:p>
    <w:p w:rsidR="00873EBD" w:rsidRPr="008377FF" w:rsidRDefault="00873EBD" w:rsidP="005369DB">
      <w:pPr>
        <w:spacing w:before="0"/>
        <w:rPr>
          <w:rFonts w:eastAsia="Arial Unicode MS"/>
          <w:lang w:val="sr-Cyrl-CS"/>
        </w:rPr>
      </w:pPr>
      <w:r w:rsidRPr="008377FF">
        <w:rPr>
          <w:rFonts w:eastAsia="Arial Unicode MS"/>
          <w:lang w:val="sr-Cyrl-CS"/>
        </w:rPr>
        <w:t xml:space="preserve">Предмет овог Уговора је извођење </w:t>
      </w:r>
      <w:r w:rsidR="00E31A7A">
        <w:rPr>
          <w:rFonts w:eastAsia="Arial Unicode MS"/>
        </w:rPr>
        <w:t xml:space="preserve"> </w:t>
      </w:r>
      <w:r w:rsidR="00CF7106">
        <w:rPr>
          <w:rFonts w:eastAsia="Arial Unicode MS"/>
          <w:lang w:val="sr-Cyrl-CS"/>
        </w:rPr>
        <w:t xml:space="preserve">радова </w:t>
      </w:r>
      <w:r w:rsidR="00CF7106" w:rsidRPr="00CF7106">
        <w:rPr>
          <w:rFonts w:eastAsia="Arial Unicode MS"/>
          <w:b/>
          <w:lang w:val="sr-Cyrl-CS"/>
        </w:rPr>
        <w:t>“</w:t>
      </w:r>
      <w:r w:rsidR="00D3671A" w:rsidRPr="00CF7106">
        <w:rPr>
          <w:rFonts w:eastAsia="Arial Unicode MS"/>
          <w:b/>
          <w:lang w:val="sr-Cyrl-CS"/>
        </w:rPr>
        <w:t>Набавка и замена кровних плоча од лаких бетона са израдом хидроизолације ТЕНТ-А</w:t>
      </w:r>
      <w:r w:rsidR="00E31A7A" w:rsidRPr="00CF7106">
        <w:rPr>
          <w:rFonts w:eastAsia="Arial Unicode MS"/>
          <w:b/>
          <w:lang w:val="sr-Cyrl-CS"/>
        </w:rPr>
        <w:t>“</w:t>
      </w:r>
      <w:r w:rsidR="00E31A7A">
        <w:rPr>
          <w:rFonts w:eastAsia="Arial Unicode MS"/>
          <w:lang w:val="sr-Cyrl-CS"/>
        </w:rPr>
        <w:t xml:space="preserve"> </w:t>
      </w:r>
      <w:r w:rsidRPr="008377FF">
        <w:rPr>
          <w:rFonts w:eastAsia="Arial Unicode MS"/>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00DB64EA">
        <w:rPr>
          <w:rFonts w:eastAsia="Arial Unicode MS"/>
          <w:lang w:val="sr-Cyrl-CS"/>
        </w:rPr>
        <w:t xml:space="preserve"> </w:t>
      </w:r>
      <w:r w:rsidRPr="008377FF">
        <w:rPr>
          <w:rFonts w:eastAsia="Arial Unicode MS"/>
        </w:rPr>
        <w:t>(КД и Понуда</w:t>
      </w:r>
      <w:r w:rsidR="00DB64EA">
        <w:rPr>
          <w:rFonts w:eastAsia="Arial Unicode MS"/>
        </w:rPr>
        <w:t xml:space="preserve"> </w:t>
      </w:r>
      <w:r w:rsidRPr="008377FF">
        <w:rPr>
          <w:rFonts w:eastAsia="Arial Unicode MS"/>
        </w:rPr>
        <w:t xml:space="preserve">као Прилози 1 и 2), </w:t>
      </w:r>
      <w:r w:rsidRPr="008377FF">
        <w:rPr>
          <w:rFonts w:eastAsia="Arial Unicode MS"/>
          <w:lang w:val="sr-Cyrl-CS"/>
        </w:rPr>
        <w:t xml:space="preserve">саставни </w:t>
      </w:r>
      <w:r w:rsidRPr="008377FF">
        <w:rPr>
          <w:rFonts w:eastAsia="Arial Unicode MS"/>
        </w:rPr>
        <w:t xml:space="preserve">су </w:t>
      </w:r>
      <w:r w:rsidRPr="008377FF">
        <w:rPr>
          <w:rFonts w:eastAsia="Arial Unicode MS"/>
          <w:lang w:val="sr-Cyrl-CS"/>
        </w:rPr>
        <w:t>део овог Уговора.</w:t>
      </w:r>
    </w:p>
    <w:p w:rsidR="00873EBD" w:rsidRPr="00E31A7A" w:rsidRDefault="00873EBD" w:rsidP="005369DB">
      <w:pPr>
        <w:spacing w:before="0"/>
        <w:rPr>
          <w:rFonts w:eastAsia="Arial Unicode MS"/>
          <w:lang w:val="sr-Cyrl-CS"/>
        </w:rPr>
      </w:pPr>
      <w:r w:rsidRPr="00E31A7A">
        <w:rPr>
          <w:rFonts w:eastAsia="Arial Unicode MS"/>
          <w:lang w:val="sr-Cyrl-CS"/>
        </w:rPr>
        <w:t xml:space="preserve">Наручилац уговара радове предвиђене техничком спецификацијом, која је саставни део конкурсне документације </w:t>
      </w:r>
      <w:r w:rsidRPr="00E31A7A">
        <w:rPr>
          <w:rFonts w:eastAsia="Arial Unicode MS"/>
        </w:rPr>
        <w:t>као П</w:t>
      </w:r>
      <w:r w:rsidRPr="00E31A7A">
        <w:rPr>
          <w:rFonts w:eastAsia="Arial Unicode MS"/>
          <w:lang w:val="sr-Cyrl-CS"/>
        </w:rPr>
        <w:t>рилог</w:t>
      </w:r>
      <w:r w:rsidRPr="00E31A7A">
        <w:rPr>
          <w:rFonts w:eastAsia="Arial Unicode MS"/>
        </w:rPr>
        <w:t>а 1,</w:t>
      </w:r>
      <w:r w:rsidRPr="00E31A7A">
        <w:rPr>
          <w:rFonts w:eastAsia="Arial Unicode MS"/>
          <w:lang w:val="sr-Cyrl-CS"/>
        </w:rPr>
        <w:t xml:space="preserve"> ово</w:t>
      </w:r>
      <w:r w:rsidRPr="00E31A7A">
        <w:rPr>
          <w:rFonts w:eastAsia="Arial Unicode MS"/>
        </w:rPr>
        <w:t>м</w:t>
      </w:r>
      <w:r w:rsidRPr="00E31A7A">
        <w:rPr>
          <w:rFonts w:eastAsia="Arial Unicode MS"/>
          <w:lang w:val="sr-Cyrl-CS"/>
        </w:rPr>
        <w:t xml:space="preserve"> Уговор</w:t>
      </w:r>
      <w:r w:rsidRPr="00E31A7A">
        <w:rPr>
          <w:rFonts w:eastAsia="Arial Unicode MS"/>
        </w:rPr>
        <w:t>у</w:t>
      </w:r>
      <w:r w:rsidRPr="00E31A7A">
        <w:rPr>
          <w:rFonts w:eastAsia="Arial Unicode MS"/>
          <w:lang w:val="sr-Cyrl-CS"/>
        </w:rPr>
        <w:t xml:space="preserve">. </w:t>
      </w:r>
    </w:p>
    <w:p w:rsidR="00873EBD" w:rsidRPr="00E31A7A" w:rsidRDefault="00873EBD" w:rsidP="005369DB">
      <w:pPr>
        <w:spacing w:before="0"/>
        <w:rPr>
          <w:rFonts w:eastAsia="Arial Unicode MS"/>
          <w:lang w:val="sr-Cyrl-CS"/>
        </w:rPr>
      </w:pPr>
      <w:r w:rsidRPr="00E31A7A">
        <w:rPr>
          <w:rFonts w:eastAsia="Arial Unicode MS"/>
        </w:rPr>
        <w:t>Д</w:t>
      </w:r>
      <w:r w:rsidRPr="00E31A7A">
        <w:rPr>
          <w:rFonts w:eastAsia="Arial Unicode MS"/>
          <w:lang w:val="sr-Cyrl-CS"/>
        </w:rPr>
        <w:t>елимично извршење уговора Извођач радова ће у складу са Понудом, уступити подизвођачу: ________________________</w:t>
      </w:r>
      <w:r w:rsidR="00DB64EA" w:rsidRPr="00E31A7A">
        <w:rPr>
          <w:rFonts w:eastAsia="Arial Unicode MS"/>
          <w:lang w:val="sr-Cyrl-CS"/>
        </w:rPr>
        <w:t xml:space="preserve">_______________ </w:t>
      </w:r>
      <w:r w:rsidRPr="00E31A7A">
        <w:rPr>
          <w:rFonts w:eastAsia="Arial Unicode MS"/>
          <w:lang w:val="sr-Cyrl-CS"/>
        </w:rPr>
        <w:t>(назив Подизвођача</w:t>
      </w:r>
      <w:r w:rsidRPr="00E31A7A">
        <w:rPr>
          <w:rFonts w:eastAsia="Arial Unicode MS"/>
        </w:rPr>
        <w:t xml:space="preserve"> из АПР</w:t>
      </w:r>
      <w:r w:rsidRPr="00E31A7A">
        <w:rPr>
          <w:rFonts w:eastAsia="Arial Unicode MS"/>
          <w:lang w:val="sr-Cyrl-CS"/>
        </w:rPr>
        <w:t>) и то: _________________________________________</w:t>
      </w:r>
      <w:r w:rsidR="00DB64EA" w:rsidRPr="00E31A7A">
        <w:rPr>
          <w:rFonts w:eastAsia="Arial Unicode MS"/>
          <w:lang w:val="sr-Cyrl-CS"/>
        </w:rPr>
        <w:t>______________</w:t>
      </w:r>
      <w:r w:rsidRPr="00E31A7A">
        <w:rPr>
          <w:rFonts w:eastAsia="Arial Unicode MS"/>
          <w:lang w:val="sr-Cyrl-CS"/>
        </w:rPr>
        <w:t xml:space="preserve">_ (опис </w:t>
      </w:r>
      <w:r w:rsidRPr="00E31A7A">
        <w:rPr>
          <w:rFonts w:eastAsia="Arial Unicode MS"/>
        </w:rPr>
        <w:t>радова</w:t>
      </w:r>
      <w:r w:rsidRPr="00E31A7A">
        <w:rPr>
          <w:rFonts w:eastAsia="Arial Unicode MS"/>
          <w:lang w:val="sr-Cyrl-CS"/>
        </w:rPr>
        <w:t xml:space="preserve">), са процентом учешћа у </w:t>
      </w:r>
      <w:proofErr w:type="gramStart"/>
      <w:r w:rsidRPr="00E31A7A">
        <w:rPr>
          <w:rFonts w:eastAsia="Arial Unicode MS"/>
          <w:lang w:val="sr-Cyrl-CS"/>
        </w:rPr>
        <w:t>понуди  од</w:t>
      </w:r>
      <w:proofErr w:type="gramEnd"/>
      <w:r w:rsidRPr="00E31A7A">
        <w:rPr>
          <w:rFonts w:eastAsia="Arial Unicode MS"/>
          <w:lang w:val="sr-Cyrl-CS"/>
        </w:rPr>
        <w:t xml:space="preserve"> ________</w:t>
      </w:r>
      <w:r w:rsidR="00DB64EA" w:rsidRPr="00E31A7A">
        <w:rPr>
          <w:rFonts w:eastAsia="Arial Unicode MS"/>
          <w:lang w:val="sr-Cyrl-CS"/>
        </w:rPr>
        <w:t xml:space="preserve"> </w:t>
      </w:r>
      <w:r w:rsidRPr="00E31A7A">
        <w:rPr>
          <w:rFonts w:eastAsia="Arial Unicode MS"/>
          <w:lang w:val="sr-Cyrl-CS"/>
        </w:rPr>
        <w:t>(</w:t>
      </w:r>
      <w:r w:rsidRPr="00E31A7A">
        <w:rPr>
          <w:rFonts w:eastAsia="Arial Unicode MS"/>
        </w:rPr>
        <w:t>бројчано исказани процен</w:t>
      </w:r>
      <w:r w:rsidR="00DB64EA" w:rsidRPr="00E31A7A">
        <w:rPr>
          <w:rFonts w:eastAsia="Arial Unicode MS"/>
        </w:rPr>
        <w:t>а</w:t>
      </w:r>
      <w:r w:rsidRPr="00E31A7A">
        <w:rPr>
          <w:rFonts w:eastAsia="Arial Unicode MS"/>
        </w:rPr>
        <w:t>т</w:t>
      </w:r>
      <w:r w:rsidRPr="00E31A7A">
        <w:rPr>
          <w:rFonts w:eastAsia="Arial Unicode MS"/>
          <w:lang w:val="sr-Cyrl-CS"/>
        </w:rPr>
        <w:t>)</w:t>
      </w:r>
      <w:r w:rsidR="00DB64EA" w:rsidRPr="00E31A7A">
        <w:rPr>
          <w:rFonts w:eastAsia="Arial Unicode MS"/>
          <w:lang w:val="sr-Cyrl-CS"/>
        </w:rPr>
        <w:t xml:space="preserve">.  </w:t>
      </w:r>
    </w:p>
    <w:p w:rsidR="00873EBD" w:rsidRPr="00E31A7A" w:rsidRDefault="00873EBD" w:rsidP="005369DB">
      <w:pPr>
        <w:spacing w:before="0"/>
        <w:rPr>
          <w:rFonts w:eastAsia="Arial Unicode MS"/>
          <w:lang w:val="sr-Cyrl-CS"/>
        </w:rPr>
      </w:pPr>
      <w:r w:rsidRPr="00E31A7A">
        <w:rPr>
          <w:rFonts w:eastAsia="Arial Unicode MS"/>
          <w:lang w:val="sr-Cyrl-CS"/>
        </w:rPr>
        <w:t>Извођач радова који је у складу са Понудом</w:t>
      </w:r>
      <w:r w:rsidRPr="00E31A7A">
        <w:rPr>
          <w:rFonts w:eastAsia="Arial Unicode MS"/>
        </w:rPr>
        <w:t>,</w:t>
      </w:r>
      <w:r w:rsidRPr="00E31A7A">
        <w:rPr>
          <w:rFonts w:eastAsia="Arial Unicode MS"/>
          <w:lang w:val="sr-Cyrl-CS"/>
        </w:rPr>
        <w:t xml:space="preserve"> део уговорених обавеза делимично уступио подизвођачу у потпуности је одговоран Наручиоцу за реализацију радова.</w:t>
      </w:r>
    </w:p>
    <w:p w:rsidR="00873EBD" w:rsidRPr="00E31A7A" w:rsidRDefault="00873EBD" w:rsidP="005369DB">
      <w:pPr>
        <w:spacing w:before="0"/>
        <w:rPr>
          <w:rFonts w:eastAsia="Arial Unicode MS"/>
          <w:lang w:val="sr-Cyrl-CS"/>
        </w:rPr>
      </w:pPr>
      <w:r w:rsidRPr="00E31A7A">
        <w:rPr>
          <w:rFonts w:eastAsia="Arial Unicode MS"/>
        </w:rPr>
        <w:t>Г</w:t>
      </w:r>
      <w:r w:rsidRPr="00E31A7A">
        <w:rPr>
          <w:rFonts w:eastAsia="Arial Unicode MS"/>
          <w:lang w:val="sr-Cyrl-CS"/>
        </w:rPr>
        <w:t xml:space="preserve">рупа </w:t>
      </w:r>
      <w:r w:rsidR="00DB64EA" w:rsidRPr="00E31A7A">
        <w:rPr>
          <w:rFonts w:eastAsia="Arial Unicode MS"/>
          <w:lang w:val="sr-Cyrl-CS"/>
        </w:rPr>
        <w:t>пону</w:t>
      </w:r>
      <w:r w:rsidRPr="00E31A7A">
        <w:rPr>
          <w:rFonts w:eastAsia="Arial Unicode MS"/>
        </w:rPr>
        <w:t>ђача</w:t>
      </w:r>
      <w:r w:rsidRPr="00E31A7A">
        <w:rPr>
          <w:rFonts w:eastAsia="Arial Unicode MS"/>
          <w:lang w:val="sr-Cyrl-CS"/>
        </w:rPr>
        <w:t xml:space="preserve"> у заједничкој понуди, одговорн</w:t>
      </w:r>
      <w:r w:rsidR="00DB64EA" w:rsidRPr="00E31A7A">
        <w:rPr>
          <w:rFonts w:eastAsia="Arial Unicode MS"/>
          <w:lang w:val="sr-Cyrl-CS"/>
        </w:rPr>
        <w:t>а</w:t>
      </w:r>
      <w:r w:rsidRPr="00E31A7A">
        <w:rPr>
          <w:rFonts w:eastAsia="Arial Unicode MS"/>
          <w:lang w:val="sr-Cyrl-CS"/>
        </w:rPr>
        <w:t xml:space="preserve"> </w:t>
      </w:r>
      <w:r w:rsidRPr="00E31A7A">
        <w:rPr>
          <w:rFonts w:eastAsia="Arial Unicode MS"/>
        </w:rPr>
        <w:t xml:space="preserve">је </w:t>
      </w:r>
      <w:r w:rsidRPr="00E31A7A">
        <w:rPr>
          <w:rFonts w:eastAsia="Arial Unicode MS"/>
          <w:lang w:val="sr-Cyrl-CS"/>
        </w:rPr>
        <w:t>неограничено солидарно за извршење</w:t>
      </w:r>
      <w:r w:rsidRPr="00E31A7A">
        <w:rPr>
          <w:rFonts w:eastAsia="Arial Unicode MS"/>
        </w:rPr>
        <w:t xml:space="preserve"> обавеза по основу </w:t>
      </w:r>
      <w:r w:rsidRPr="00E31A7A">
        <w:rPr>
          <w:rFonts w:eastAsia="Arial Unicode MS"/>
          <w:lang w:val="sr-Cyrl-CS"/>
        </w:rPr>
        <w:t>овог Уговора.</w:t>
      </w:r>
    </w:p>
    <w:p w:rsidR="003B288C" w:rsidRDefault="003B288C" w:rsidP="005369DB">
      <w:pPr>
        <w:spacing w:before="0"/>
        <w:rPr>
          <w:rFonts w:eastAsia="Arial Unicode MS"/>
          <w:color w:val="00B0F0"/>
          <w:lang w:val="sr-Cyrl-CS"/>
        </w:rPr>
      </w:pPr>
    </w:p>
    <w:p w:rsidR="00917795" w:rsidRPr="00CF7106" w:rsidRDefault="00E31A7A" w:rsidP="005369DB">
      <w:pPr>
        <w:pStyle w:val="KDParagraf"/>
        <w:spacing w:before="0"/>
        <w:rPr>
          <w:rFonts w:eastAsia="Calibri" w:cs="Arial"/>
          <w:lang w:val="sr-Cyrl-RS"/>
        </w:rPr>
      </w:pPr>
      <w:r>
        <w:rPr>
          <w:rFonts w:eastAsia="Calibri" w:cs="Arial"/>
          <w:lang w:val="sr-Cyrl-RS"/>
        </w:rPr>
        <w:t>Наручилац</w:t>
      </w:r>
      <w:r w:rsidR="00917795">
        <w:rPr>
          <w:rFonts w:eastAsia="Calibri" w:cs="Arial"/>
          <w:lang w:val="sr-Cyrl-RS"/>
        </w:rPr>
        <w:t xml:space="preserve"> се обавезује да плати уговорену вредност за </w:t>
      </w:r>
      <w:r w:rsidR="00D15DEF">
        <w:rPr>
          <w:rFonts w:eastAsia="Calibri" w:cs="Arial"/>
          <w:lang w:val="sr-Cyrl-RS"/>
        </w:rPr>
        <w:t>изведене радове</w:t>
      </w:r>
      <w:r w:rsidR="00917795">
        <w:rPr>
          <w:rFonts w:eastAsia="Calibri" w:cs="Arial"/>
          <w:lang w:val="sr-Cyrl-RS"/>
        </w:rPr>
        <w:t xml:space="preserve"> </w:t>
      </w:r>
      <w:r>
        <w:rPr>
          <w:rFonts w:eastAsia="Calibri" w:cs="Arial"/>
          <w:lang w:val="sr-Cyrl-RS"/>
        </w:rPr>
        <w:t>Извођачу радова.</w:t>
      </w:r>
    </w:p>
    <w:p w:rsidR="00873EBD" w:rsidRPr="00DB64EA" w:rsidRDefault="00873EBD" w:rsidP="005369DB">
      <w:pPr>
        <w:spacing w:before="0"/>
        <w:jc w:val="center"/>
        <w:rPr>
          <w:rFonts w:eastAsia="Arial Unicode MS"/>
          <w:b/>
          <w:lang w:val="sr-Cyrl-CS"/>
        </w:rPr>
      </w:pPr>
      <w:r w:rsidRPr="00DB64EA">
        <w:rPr>
          <w:rFonts w:eastAsia="Arial Unicode MS"/>
          <w:b/>
          <w:lang w:val="sr-Cyrl-CS"/>
        </w:rPr>
        <w:t>Члан 3.</w:t>
      </w:r>
    </w:p>
    <w:p w:rsidR="00CF7106" w:rsidRPr="005369DB" w:rsidRDefault="00873EBD" w:rsidP="005369DB">
      <w:pPr>
        <w:spacing w:before="0"/>
        <w:rPr>
          <w:rFonts w:eastAsia="Arial Unicode MS"/>
          <w:lang w:val="sr-Cyrl-CS"/>
        </w:rPr>
      </w:pPr>
      <w:r w:rsidRPr="008377FF">
        <w:rPr>
          <w:rFonts w:eastAsia="Arial Unicode MS"/>
          <w:lang w:val="sr-Cyrl-CS"/>
        </w:rPr>
        <w:t>Извођач радова се обавезује да радова из члана 2. овог Уговора изведе у складу са прописима</w:t>
      </w:r>
      <w:r w:rsidRPr="008377FF">
        <w:rPr>
          <w:rFonts w:eastAsia="Arial Unicode MS"/>
        </w:rPr>
        <w:t xml:space="preserve"> Републике Србије</w:t>
      </w:r>
      <w:r w:rsidRPr="008377FF">
        <w:rPr>
          <w:rFonts w:eastAsia="Arial Unicode MS"/>
          <w:lang w:val="sr-Cyrl-CS"/>
        </w:rPr>
        <w:t>, нормативима, обавезним стандардима и препорукама произвођача, а у свему према одредбама овог Уговора и сопственој Понуди.</w:t>
      </w:r>
    </w:p>
    <w:p w:rsidR="00CF7106" w:rsidRDefault="00CF7106" w:rsidP="005369DB">
      <w:pPr>
        <w:spacing w:before="0"/>
        <w:rPr>
          <w:rFonts w:eastAsia="Arial Unicode MS"/>
        </w:rPr>
      </w:pPr>
    </w:p>
    <w:p w:rsidR="00873EBD" w:rsidRPr="00DB64EA" w:rsidRDefault="00873EBD" w:rsidP="005369DB">
      <w:pPr>
        <w:spacing w:before="0"/>
        <w:rPr>
          <w:rFonts w:eastAsia="Arial Unicode MS"/>
          <w:b/>
        </w:rPr>
      </w:pPr>
      <w:r w:rsidRPr="00DB64EA">
        <w:rPr>
          <w:rFonts w:eastAsia="Arial Unicode MS"/>
          <w:b/>
        </w:rPr>
        <w:t>ЦЕНА</w:t>
      </w:r>
    </w:p>
    <w:p w:rsidR="00873EBD" w:rsidRPr="00DB64EA" w:rsidRDefault="00873EBD" w:rsidP="005369DB">
      <w:pPr>
        <w:spacing w:before="0"/>
        <w:jc w:val="center"/>
        <w:rPr>
          <w:rFonts w:eastAsia="Arial Unicode MS"/>
          <w:b/>
          <w:lang w:val="sr-Cyrl-CS"/>
        </w:rPr>
      </w:pPr>
      <w:r w:rsidRPr="00DB64EA">
        <w:rPr>
          <w:rFonts w:eastAsia="Arial Unicode MS"/>
          <w:b/>
          <w:lang w:val="sr-Cyrl-CS"/>
        </w:rPr>
        <w:t>Члан 4.</w:t>
      </w:r>
    </w:p>
    <w:p w:rsidR="00873EBD" w:rsidRPr="008377FF" w:rsidRDefault="00873EBD" w:rsidP="005369DB">
      <w:pPr>
        <w:spacing w:before="0"/>
        <w:rPr>
          <w:rFonts w:eastAsia="Arial Unicode MS"/>
          <w:lang w:val="sr-Cyrl-CS"/>
        </w:rPr>
      </w:pPr>
      <w:r w:rsidRPr="008377FF">
        <w:rPr>
          <w:rFonts w:eastAsia="Arial Unicode MS"/>
          <w:lang w:val="sr-Cyrl-CS"/>
        </w:rPr>
        <w:t xml:space="preserve">Укупна уговорена </w:t>
      </w:r>
      <w:r w:rsidRPr="008377FF">
        <w:rPr>
          <w:rFonts w:eastAsia="Arial Unicode MS"/>
        </w:rPr>
        <w:t xml:space="preserve">цена </w:t>
      </w:r>
      <w:r w:rsidRPr="008377FF">
        <w:rPr>
          <w:rFonts w:eastAsia="Arial Unicode MS"/>
          <w:lang w:val="sr-Cyrl-CS"/>
        </w:rPr>
        <w:t>из члана 2. овог Уговора износи: __________________</w:t>
      </w:r>
      <w:r w:rsidR="008A3282" w:rsidRPr="008377FF">
        <w:rPr>
          <w:rFonts w:eastAsia="Arial Unicode MS"/>
          <w:lang w:val="sr-Cyrl-CS"/>
        </w:rPr>
        <w:t>______</w:t>
      </w:r>
      <w:r w:rsidRPr="008377FF">
        <w:rPr>
          <w:rFonts w:eastAsia="Arial Unicode MS"/>
          <w:lang w:val="sr-Cyrl-CS"/>
        </w:rPr>
        <w:t xml:space="preserve"> </w:t>
      </w:r>
      <w:r w:rsidR="00E31A7A">
        <w:rPr>
          <w:rFonts w:eastAsia="Arial Unicode MS"/>
          <w:color w:val="00B0F0"/>
          <w:lang w:val="sr-Cyrl-CS"/>
        </w:rPr>
        <w:t>РСД</w:t>
      </w:r>
      <w:r w:rsidRPr="008377FF">
        <w:rPr>
          <w:rFonts w:eastAsia="Arial Unicode MS"/>
        </w:rPr>
        <w:t>,</w:t>
      </w:r>
      <w:r w:rsidRPr="008377FF">
        <w:rPr>
          <w:rFonts w:eastAsia="Arial Unicode MS"/>
          <w:lang w:val="sr-Cyrl-CS"/>
        </w:rPr>
        <w:t xml:space="preserve"> без обрачунатог пореза на додату вредност.                                                                                                        </w:t>
      </w:r>
    </w:p>
    <w:p w:rsidR="00873EBD" w:rsidRPr="008377FF" w:rsidRDefault="00873EBD" w:rsidP="005369DB">
      <w:pPr>
        <w:spacing w:before="0"/>
        <w:rPr>
          <w:rFonts w:eastAsia="Arial Unicode MS"/>
          <w:lang w:val="sr-Cyrl-CS"/>
        </w:rPr>
      </w:pPr>
      <w:r w:rsidRPr="008377FF">
        <w:rPr>
          <w:rFonts w:eastAsia="Arial Unicode MS"/>
          <w:lang w:val="sr-Cyrl-CS"/>
        </w:rPr>
        <w:t xml:space="preserve">(словима: ________________________________________________________________) </w:t>
      </w:r>
    </w:p>
    <w:p w:rsidR="00E31A7A" w:rsidRDefault="00873EBD" w:rsidP="005369DB">
      <w:pPr>
        <w:spacing w:before="0"/>
        <w:rPr>
          <w:rFonts w:eastAsia="Arial Unicode MS"/>
          <w:lang w:val="sr-Cyrl-CS"/>
        </w:rPr>
      </w:pPr>
      <w:r w:rsidRPr="008377FF">
        <w:rPr>
          <w:rFonts w:eastAsia="Arial Unicode MS"/>
          <w:lang w:val="sr-Cyrl-CS"/>
        </w:rPr>
        <w:t xml:space="preserve">На цену  из става 1. овог члана обрачунава се припадајући порез на додату вредност у складу са </w:t>
      </w:r>
      <w:r w:rsidRPr="008377FF">
        <w:rPr>
          <w:rFonts w:eastAsia="Arial Unicode MS"/>
        </w:rPr>
        <w:t>прописима Републике Србије, што износи ____________</w:t>
      </w:r>
      <w:r w:rsidR="008A3282" w:rsidRPr="008377FF">
        <w:rPr>
          <w:rFonts w:eastAsia="Arial Unicode MS"/>
        </w:rPr>
        <w:t>_______________________</w:t>
      </w:r>
      <w:r w:rsidRPr="008377FF">
        <w:rPr>
          <w:rFonts w:eastAsia="Arial Unicode MS"/>
          <w:lang w:val="sr-Cyrl-CS"/>
        </w:rPr>
        <w:t>РСД</w:t>
      </w:r>
    </w:p>
    <w:p w:rsidR="00E31A7A" w:rsidRPr="00273EE3" w:rsidRDefault="00E31A7A" w:rsidP="005369DB">
      <w:pPr>
        <w:spacing w:before="0"/>
        <w:rPr>
          <w:rFonts w:eastAsia="Arial Unicode MS"/>
          <w:lang w:val="sr-Cyrl-RS"/>
        </w:rPr>
      </w:pPr>
      <w:r w:rsidRPr="004E690B">
        <w:rPr>
          <w:rFonts w:eastAsia="Arial Unicode MS"/>
          <w:lang w:val="sr-Cyrl-RS"/>
        </w:rPr>
        <w:t xml:space="preserve">Цена је дата на паритету </w:t>
      </w:r>
      <w:r w:rsidRPr="004E690B">
        <w:rPr>
          <w:rFonts w:eastAsia="Arial Unicode MS"/>
          <w:lang w:val="sr-Latn-RS"/>
        </w:rPr>
        <w:t xml:space="preserve">Fco </w:t>
      </w:r>
      <w:r w:rsidRPr="004E690B">
        <w:rPr>
          <w:rFonts w:eastAsia="Arial Unicode MS"/>
          <w:lang w:val="sr-Cyrl-RS"/>
        </w:rPr>
        <w:t>Огранак ТЕНТ, локација ТЕНТ А.</w:t>
      </w:r>
    </w:p>
    <w:p w:rsidR="005369DB" w:rsidRDefault="005369DB" w:rsidP="005369DB">
      <w:pPr>
        <w:spacing w:before="0"/>
        <w:rPr>
          <w:rFonts w:eastAsia="Arial Unicode MS"/>
          <w:b/>
          <w:lang w:val="sr-Cyrl-CS"/>
        </w:rPr>
      </w:pPr>
    </w:p>
    <w:p w:rsidR="005369DB" w:rsidRDefault="005369DB" w:rsidP="005369DB">
      <w:pPr>
        <w:spacing w:before="0"/>
        <w:rPr>
          <w:rFonts w:eastAsia="Arial Unicode MS"/>
          <w:b/>
          <w:lang w:val="sr-Cyrl-CS"/>
        </w:rPr>
      </w:pPr>
    </w:p>
    <w:p w:rsidR="00873EBD" w:rsidRPr="00DB64EA" w:rsidRDefault="00873EBD" w:rsidP="005369DB">
      <w:pPr>
        <w:spacing w:before="0"/>
        <w:rPr>
          <w:rFonts w:eastAsia="Arial Unicode MS"/>
          <w:b/>
          <w:lang w:val="sr-Cyrl-CS"/>
        </w:rPr>
      </w:pPr>
      <w:r w:rsidRPr="00DB64EA">
        <w:rPr>
          <w:rFonts w:eastAsia="Arial Unicode MS"/>
          <w:b/>
          <w:lang w:val="sr-Cyrl-CS"/>
        </w:rPr>
        <w:lastRenderedPageBreak/>
        <w:t>ЦЕНЕ</w:t>
      </w:r>
    </w:p>
    <w:p w:rsidR="00873EBD" w:rsidRPr="00DB64EA" w:rsidRDefault="00873EBD" w:rsidP="005369DB">
      <w:pPr>
        <w:spacing w:before="0"/>
        <w:jc w:val="center"/>
        <w:rPr>
          <w:rFonts w:eastAsia="Arial Unicode MS"/>
          <w:b/>
          <w:lang w:val="sr-Cyrl-CS"/>
        </w:rPr>
      </w:pPr>
      <w:r w:rsidRPr="00DB64EA">
        <w:rPr>
          <w:rFonts w:eastAsia="Arial Unicode MS"/>
          <w:b/>
          <w:lang w:val="sr-Cyrl-CS"/>
        </w:rPr>
        <w:t>Члан 5.</w:t>
      </w:r>
    </w:p>
    <w:p w:rsidR="00873EBD" w:rsidRPr="008377FF" w:rsidRDefault="00873EBD" w:rsidP="005369DB">
      <w:pPr>
        <w:spacing w:before="0"/>
        <w:rPr>
          <w:rFonts w:eastAsia="Arial Unicode MS"/>
          <w:lang w:val="sr-Cyrl-CS"/>
        </w:rPr>
      </w:pPr>
      <w:r w:rsidRPr="008377FF">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8377FF">
        <w:rPr>
          <w:rFonts w:eastAsia="Arial Unicode MS"/>
        </w:rPr>
        <w:t>, за све време важења овог Уговора</w:t>
      </w:r>
      <w:r w:rsidRPr="008377FF">
        <w:rPr>
          <w:rFonts w:eastAsia="Arial Unicode MS"/>
          <w:lang w:val="sr-Cyrl-CS"/>
        </w:rPr>
        <w:t>.</w:t>
      </w:r>
    </w:p>
    <w:p w:rsidR="008A3282" w:rsidRPr="008377FF" w:rsidRDefault="008A3282" w:rsidP="005369DB">
      <w:pPr>
        <w:spacing w:before="0"/>
        <w:rPr>
          <w:rFonts w:eastAsia="Arial Unicode MS"/>
          <w:lang w:val="sr-Cyrl-CS"/>
        </w:rPr>
      </w:pPr>
      <w:bookmarkStart w:id="259" w:name="_Toc433727381"/>
    </w:p>
    <w:p w:rsidR="00873EBD" w:rsidRPr="00DB64EA" w:rsidRDefault="00873EBD" w:rsidP="005369DB">
      <w:pPr>
        <w:spacing w:before="0"/>
        <w:rPr>
          <w:rFonts w:eastAsia="Arial Unicode MS"/>
          <w:b/>
          <w:lang w:val="sr-Cyrl-CS"/>
        </w:rPr>
      </w:pPr>
      <w:r w:rsidRPr="00DB64EA">
        <w:rPr>
          <w:rFonts w:eastAsia="Arial Unicode MS"/>
          <w:b/>
          <w:lang w:val="sr-Cyrl-CS"/>
        </w:rPr>
        <w:t>УСЛОВИ И НАЧИН ПЛАЋАЊА</w:t>
      </w:r>
      <w:bookmarkEnd w:id="259"/>
    </w:p>
    <w:p w:rsidR="00873EBD" w:rsidRPr="00175BA5" w:rsidRDefault="00873EBD" w:rsidP="005369DB">
      <w:pPr>
        <w:spacing w:before="0"/>
        <w:jc w:val="center"/>
        <w:rPr>
          <w:rFonts w:eastAsia="Arial Unicode MS" w:cs="Arial"/>
          <w:b/>
          <w:lang w:val="sr-Cyrl-CS"/>
        </w:rPr>
      </w:pPr>
      <w:r w:rsidRPr="00175BA5">
        <w:rPr>
          <w:rFonts w:eastAsia="Arial Unicode MS" w:cs="Arial"/>
          <w:b/>
          <w:lang w:val="sr-Cyrl-CS"/>
        </w:rPr>
        <w:t>Члан 6.</w:t>
      </w:r>
    </w:p>
    <w:p w:rsidR="00E31A7A" w:rsidRPr="00175BA5" w:rsidRDefault="00E31A7A" w:rsidP="005369DB">
      <w:pPr>
        <w:spacing w:before="0"/>
        <w:rPr>
          <w:rFonts w:eastAsia="Arial Unicode MS" w:cs="Arial"/>
          <w:lang w:val="sr-Cyrl-CS"/>
        </w:rPr>
      </w:pPr>
      <w:r w:rsidRPr="00175BA5">
        <w:rPr>
          <w:rFonts w:eastAsia="Arial Unicode MS" w:cs="Arial"/>
        </w:rPr>
        <w:t xml:space="preserve">Цену </w:t>
      </w:r>
      <w:r w:rsidRPr="00175BA5">
        <w:rPr>
          <w:rFonts w:eastAsia="Arial Unicode MS" w:cs="Arial"/>
          <w:lang w:val="sr-Cyrl-CS"/>
        </w:rPr>
        <w:t>из члана 4. овог Уговора, Наручилац ће платити на следећи начин:</w:t>
      </w:r>
    </w:p>
    <w:p w:rsidR="00E31A7A" w:rsidRPr="00CF7106" w:rsidRDefault="00E31A7A" w:rsidP="005369DB">
      <w:pPr>
        <w:spacing w:before="0"/>
        <w:rPr>
          <w:rFonts w:eastAsia="Arial Unicode MS" w:cs="Arial"/>
          <w:lang w:val="sr-Cyrl-CS"/>
        </w:rPr>
      </w:pPr>
      <w:r w:rsidRPr="00CF7106">
        <w:rPr>
          <w:rFonts w:cs="Arial"/>
          <w:lang w:val="sr-Cyrl-RS"/>
        </w:rPr>
        <w:t xml:space="preserve">плаћања по испостављеним привременим месечним ситуацијама/окончаној ситуацији испостављених на основу изведених количина уговорених радова и потписаног и овереног Записника о изведним радовима, које су оверене од одговорних лица Уговорних страна, у законском року до 45 дана од дана пријема истих на архиву Наручиоца. </w:t>
      </w:r>
      <w:r w:rsidRPr="00CF7106">
        <w:rPr>
          <w:rFonts w:cs="Arial"/>
          <w:lang w:val="sr-Latn-CS"/>
        </w:rPr>
        <w:t xml:space="preserve">Окончана ситуација испоставља се након извршене примопредаје </w:t>
      </w:r>
      <w:r w:rsidRPr="00CF7106">
        <w:rPr>
          <w:rFonts w:cs="Arial"/>
        </w:rPr>
        <w:t>радова</w:t>
      </w:r>
      <w:r w:rsidRPr="00CF7106">
        <w:rPr>
          <w:rFonts w:cs="Arial"/>
          <w:lang w:val="sr-Latn-CS"/>
        </w:rPr>
        <w:t xml:space="preserve"> и коначног обрачуна изведених радова, које записнички оверава </w:t>
      </w:r>
      <w:r w:rsidRPr="00CF7106">
        <w:rPr>
          <w:rFonts w:cs="Arial"/>
        </w:rPr>
        <w:t>К</w:t>
      </w:r>
      <w:r w:rsidRPr="00CF7106">
        <w:rPr>
          <w:rFonts w:cs="Arial"/>
          <w:lang w:val="sr-Latn-CS"/>
        </w:rPr>
        <w:t xml:space="preserve">омисија за примопредају и коначни обрачун изведених радова </w:t>
      </w:r>
      <w:r w:rsidRPr="00CF7106">
        <w:rPr>
          <w:rFonts w:cs="Arial"/>
        </w:rPr>
        <w:t>У</w:t>
      </w:r>
      <w:r w:rsidRPr="00CF7106">
        <w:rPr>
          <w:rFonts w:cs="Arial"/>
          <w:lang w:val="sr-Latn-CS"/>
        </w:rPr>
        <w:t>говорних страна</w:t>
      </w:r>
      <w:r w:rsidRPr="00CF7106">
        <w:rPr>
          <w:rFonts w:cs="Arial"/>
          <w:lang w:val="sr-Cyrl-RS"/>
        </w:rPr>
        <w:t>, у</w:t>
      </w:r>
      <w:r w:rsidRPr="00CF7106">
        <w:rPr>
          <w:rFonts w:cs="Arial"/>
          <w:lang w:val="sr-Latn-CS"/>
        </w:rPr>
        <w:t xml:space="preserve">з доставу </w:t>
      </w:r>
      <w:r w:rsidRPr="00CF7106">
        <w:rPr>
          <w:rFonts w:cs="Arial"/>
          <w:lang w:val="sr-Cyrl-RS"/>
        </w:rPr>
        <w:t>менице као гаранција за  отклањање грешака у гарантном року.</w:t>
      </w:r>
    </w:p>
    <w:p w:rsidR="00E31A7A" w:rsidRPr="00CF7106" w:rsidRDefault="00E31A7A" w:rsidP="005369DB">
      <w:pPr>
        <w:spacing w:before="0"/>
        <w:rPr>
          <w:rFonts w:eastAsia="Arial Unicode MS" w:cs="Arial"/>
          <w:lang w:val="sr-Cyrl-RS"/>
        </w:rPr>
      </w:pPr>
      <w:r w:rsidRPr="00DD02BA">
        <w:rPr>
          <w:rFonts w:eastAsia="Arial Unicode MS" w:cs="Arial"/>
          <w:lang w:val="sr-Cyrl-RS"/>
        </w:rPr>
        <w:t>П</w:t>
      </w:r>
      <w:r w:rsidRPr="00DD02BA">
        <w:rPr>
          <w:rFonts w:eastAsia="Arial Unicode MS" w:cs="Arial"/>
        </w:rPr>
        <w:t>ривремене и оконча</w:t>
      </w:r>
      <w:r w:rsidR="00CF7106">
        <w:rPr>
          <w:rFonts w:eastAsia="Arial Unicode MS" w:cs="Arial"/>
        </w:rPr>
        <w:t>на ситуација морају да гласе на</w:t>
      </w:r>
      <w:r w:rsidRPr="00DD02BA">
        <w:rPr>
          <w:rFonts w:eastAsia="Arial Unicode MS" w:cs="Arial"/>
        </w:rPr>
        <w:t xml:space="preserve">: Јавно предузеће „Електропривреда </w:t>
      </w:r>
      <w:r>
        <w:rPr>
          <w:rFonts w:eastAsia="Arial Unicode MS" w:cs="Arial"/>
        </w:rPr>
        <w:t>Србије“ Београд, Балканска бр.13</w:t>
      </w:r>
      <w:r w:rsidRPr="00DD02BA">
        <w:rPr>
          <w:rFonts w:eastAsia="Arial Unicode MS" w:cs="Arial"/>
        </w:rPr>
        <w:t>, ПИБ 103920327, Огранак ТЕНТ Београд-Обреновац, Богољуба Урошевића Црног 44</w:t>
      </w:r>
      <w:r w:rsidR="00CF7106">
        <w:rPr>
          <w:rFonts w:eastAsia="Arial Unicode MS" w:cs="Arial"/>
          <w:lang w:val="sr-Cyrl-RS"/>
        </w:rPr>
        <w:t>.</w:t>
      </w:r>
    </w:p>
    <w:p w:rsidR="00E31A7A" w:rsidRPr="00DD02BA" w:rsidRDefault="00E31A7A" w:rsidP="005369DB">
      <w:pPr>
        <w:spacing w:before="0"/>
        <w:rPr>
          <w:rFonts w:eastAsia="Arial Unicode MS"/>
        </w:rPr>
      </w:pPr>
      <w:r w:rsidRPr="00DD02BA">
        <w:rPr>
          <w:rFonts w:eastAsia="Arial Unicode MS"/>
          <w:lang w:val="sr-Cyrl-RS"/>
        </w:rPr>
        <w:t>П</w:t>
      </w:r>
      <w:r w:rsidRPr="00DD02BA">
        <w:rPr>
          <w:rFonts w:eastAsia="Arial Unicode MS"/>
        </w:rPr>
        <w:t>ривремене и окончана ситуација морају бити достављени на адресу Наручиоца: Јавно предузеће „Електропривреда Србије“ Београд, Огранак ТЕНТ,</w:t>
      </w:r>
      <w:r>
        <w:rPr>
          <w:rFonts w:eastAsia="Arial Unicode MS"/>
          <w:lang w:val="sr-Cyrl-RS"/>
        </w:rPr>
        <w:t xml:space="preserve"> </w:t>
      </w:r>
      <w:r w:rsidRPr="00DD02BA">
        <w:rPr>
          <w:rFonts w:eastAsia="Arial Unicode MS"/>
        </w:rPr>
        <w:t>Богољуба Урошевића Црног 44 – 11 500 Обреновац, , са обавезним прилозима-Записник о квалитативноми квантитативном  пријему изведених радова, са читко написаним именом и презименом и потписом овлашћеног лица Наручиоца.</w:t>
      </w:r>
    </w:p>
    <w:p w:rsidR="00E31A7A" w:rsidRPr="00DD02BA" w:rsidRDefault="00E31A7A" w:rsidP="005369DB">
      <w:pPr>
        <w:spacing w:before="0"/>
        <w:rPr>
          <w:rFonts w:eastAsia="Arial Unicode MS"/>
        </w:rPr>
      </w:pPr>
      <w:r w:rsidRPr="00DD02BA">
        <w:rPr>
          <w:rFonts w:eastAsia="Arial Unicode MS"/>
        </w:rPr>
        <w:t xml:space="preserve">У испостављеним привременим ситуацијама/окончана ситуација, Извођач радова је дужан да наведе број уговора, и да </w:t>
      </w:r>
      <w:proofErr w:type="gramStart"/>
      <w:r w:rsidRPr="00DD02BA">
        <w:rPr>
          <w:rFonts w:eastAsia="Arial Unicode MS"/>
        </w:rPr>
        <w:t>се  позове</w:t>
      </w:r>
      <w:proofErr w:type="gramEnd"/>
      <w:r w:rsidRPr="00DD02BA">
        <w:rPr>
          <w:rFonts w:eastAsia="Arial Unicode MS"/>
        </w:rPr>
        <w:t xml:space="preserve"> придржава тачно дефинисаних назива из конкурсне документације и прихваћене понуде (из Обрасца структуре цене). Привремене ситуацијаме/окончана ситуација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DD02BA">
        <w:rPr>
          <w:rFonts w:eastAsia="Arial Unicode MS"/>
          <w:lang w:val="sr-Cyrl-RS"/>
        </w:rPr>
        <w:t>Изабрани понуђач</w:t>
      </w:r>
      <w:r w:rsidRPr="00DD02BA">
        <w:rPr>
          <w:rFonts w:eastAsia="Arial Unicode M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1A7A" w:rsidRPr="00DD02BA" w:rsidRDefault="00E31A7A" w:rsidP="005369DB">
      <w:pPr>
        <w:spacing w:before="0"/>
        <w:rPr>
          <w:rFonts w:eastAsia="Arial Unicode MS"/>
        </w:rPr>
      </w:pPr>
      <w:r w:rsidRPr="00DD02BA">
        <w:rPr>
          <w:rFonts w:eastAsia="Arial Unicode MS"/>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31A7A" w:rsidRPr="00DD02BA" w:rsidRDefault="00E31A7A" w:rsidP="005369DB">
      <w:pPr>
        <w:spacing w:before="0"/>
        <w:rPr>
          <w:rFonts w:eastAsia="Arial Unicode MS"/>
        </w:rPr>
      </w:pPr>
      <w:r w:rsidRPr="00DD02BA">
        <w:rPr>
          <w:rFonts w:eastAsia="Arial Unicode MS"/>
        </w:rPr>
        <w:t xml:space="preserve">У привременој ситуацији, за изведене радове, невести ознаку делатности прописане Уредбом о класификацији делатности из области </w:t>
      </w:r>
      <w:proofErr w:type="gramStart"/>
      <w:r w:rsidRPr="00DD02BA">
        <w:rPr>
          <w:rFonts w:eastAsia="Arial Unicode MS"/>
        </w:rPr>
        <w:t>грађевинарства .</w:t>
      </w:r>
      <w:proofErr w:type="gramEnd"/>
    </w:p>
    <w:p w:rsidR="00E31A7A" w:rsidRPr="00DD02BA" w:rsidRDefault="00E31A7A" w:rsidP="005369DB">
      <w:pPr>
        <w:spacing w:before="0"/>
        <w:rPr>
          <w:rFonts w:eastAsia="Arial Unicode MS"/>
        </w:rPr>
      </w:pPr>
      <w:r w:rsidRPr="00DD02BA">
        <w:rPr>
          <w:rFonts w:eastAsia="Arial Unicode MS"/>
        </w:rPr>
        <w:t>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rsidR="00E31A7A" w:rsidRPr="00DD02BA" w:rsidRDefault="00E31A7A" w:rsidP="005369DB">
      <w:pPr>
        <w:spacing w:before="0"/>
        <w:rPr>
          <w:rFonts w:eastAsia="Arial Unicode MS"/>
        </w:rPr>
      </w:pPr>
      <w:r w:rsidRPr="00DD02BA">
        <w:rPr>
          <w:rFonts w:eastAsia="Arial Unicode MS"/>
        </w:rPr>
        <w:t>Уз привремене ситуације и окончану ситуацију, Извођач је обавезан да достави Наручиоцу Записника о изведним радовима,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B9500E" w:rsidRPr="00E31A7A" w:rsidRDefault="00E31A7A" w:rsidP="005369DB">
      <w:pPr>
        <w:spacing w:before="0"/>
        <w:rPr>
          <w:rFonts w:eastAsia="Arial Unicode MS"/>
          <w:b/>
          <w:lang w:val="sr-Cyrl-CS"/>
        </w:rPr>
      </w:pPr>
      <w:r w:rsidRPr="00DD02BA">
        <w:rPr>
          <w:rFonts w:eastAsia="Arial Unicode MS"/>
        </w:rPr>
        <w:t>Плаћање ће се вршити у динарима у складу са чланом 4. овог Уговора</w:t>
      </w:r>
    </w:p>
    <w:p w:rsidR="005369DB" w:rsidRDefault="005369DB" w:rsidP="005369DB">
      <w:pPr>
        <w:spacing w:before="0"/>
        <w:jc w:val="center"/>
        <w:rPr>
          <w:rFonts w:eastAsia="Arial Unicode MS"/>
          <w:b/>
          <w:lang w:val="sr-Cyrl-CS"/>
        </w:rPr>
      </w:pPr>
    </w:p>
    <w:p w:rsidR="00673468" w:rsidRDefault="00673468" w:rsidP="005369DB">
      <w:pPr>
        <w:spacing w:before="0"/>
        <w:jc w:val="center"/>
        <w:rPr>
          <w:rFonts w:eastAsia="Arial Unicode MS"/>
          <w:b/>
          <w:lang w:val="sr-Cyrl-CS"/>
        </w:rPr>
      </w:pPr>
      <w:r w:rsidRPr="00673468">
        <w:rPr>
          <w:rFonts w:eastAsia="Arial Unicode MS"/>
          <w:b/>
          <w:lang w:val="sr-Cyrl-CS"/>
        </w:rPr>
        <w:t>Члан 7.</w:t>
      </w:r>
    </w:p>
    <w:p w:rsidR="00673468" w:rsidRPr="008377FF" w:rsidRDefault="00673468" w:rsidP="005369DB">
      <w:pPr>
        <w:spacing w:before="0"/>
        <w:rPr>
          <w:b/>
          <w:lang w:eastAsia="ar-SA"/>
        </w:rPr>
      </w:pPr>
      <w:r w:rsidRPr="008377FF">
        <w:rPr>
          <w:b/>
          <w:lang w:eastAsia="ar-SA"/>
        </w:rPr>
        <w:t>Место извођења радова</w:t>
      </w:r>
    </w:p>
    <w:p w:rsidR="00E31A7A" w:rsidRPr="00E31A7A" w:rsidRDefault="00E31A7A" w:rsidP="005369DB">
      <w:pPr>
        <w:spacing w:before="0"/>
        <w:rPr>
          <w:rFonts w:eastAsia="TimesNewRomanPSMT" w:cs="Arial"/>
          <w:bCs/>
          <w:lang w:val="sr-Cyrl-RS"/>
        </w:rPr>
      </w:pPr>
      <w:r w:rsidRPr="00054669">
        <w:rPr>
          <w:rFonts w:cs="Arial"/>
          <w:lang w:val="sr-Cyrl-RS" w:eastAsia="zh-CN"/>
        </w:rPr>
        <w:t xml:space="preserve">Место извођења радова је </w:t>
      </w:r>
      <w:r w:rsidRPr="00054669">
        <w:rPr>
          <w:rFonts w:eastAsia="TimesNewRomanPSMT" w:cs="Arial"/>
          <w:bCs/>
          <w:lang w:val="sr-Cyrl-RS"/>
        </w:rPr>
        <w:t>огранак ТЕНТ / локација ТЕНТ А.</w:t>
      </w:r>
      <w:r>
        <w:rPr>
          <w:rFonts w:cs="Arial"/>
          <w:color w:val="FF0000"/>
          <w:lang w:eastAsia="zh-CN"/>
        </w:rPr>
        <w:t xml:space="preserve"> </w:t>
      </w:r>
    </w:p>
    <w:p w:rsidR="00873EBD" w:rsidRPr="00DB64EA" w:rsidRDefault="00873EBD" w:rsidP="005369DB">
      <w:pPr>
        <w:spacing w:before="0"/>
        <w:rPr>
          <w:rFonts w:eastAsia="Arial Unicode MS"/>
          <w:b/>
          <w:lang w:val="sr-Cyrl-CS"/>
        </w:rPr>
      </w:pPr>
      <w:r w:rsidRPr="00DB64EA">
        <w:rPr>
          <w:rFonts w:eastAsia="Arial Unicode MS"/>
          <w:b/>
          <w:lang w:val="sr-Cyrl-CS"/>
        </w:rPr>
        <w:lastRenderedPageBreak/>
        <w:t>СРЕДСТВА ОБЕЗБЕЂЕЊА</w:t>
      </w:r>
    </w:p>
    <w:p w:rsidR="00873EBD" w:rsidRPr="00DB64EA" w:rsidRDefault="00673468" w:rsidP="005369DB">
      <w:pPr>
        <w:spacing w:before="0"/>
        <w:jc w:val="center"/>
        <w:rPr>
          <w:rFonts w:eastAsia="Arial Unicode MS"/>
          <w:b/>
          <w:lang w:val="sr-Cyrl-CS"/>
        </w:rPr>
      </w:pPr>
      <w:r>
        <w:rPr>
          <w:rFonts w:eastAsia="Arial Unicode MS"/>
          <w:b/>
          <w:lang w:val="sr-Cyrl-CS"/>
        </w:rPr>
        <w:t>Члан 8</w:t>
      </w:r>
      <w:r w:rsidR="00873EBD" w:rsidRPr="00DB64EA">
        <w:rPr>
          <w:rFonts w:eastAsia="Arial Unicode MS"/>
          <w:b/>
          <w:lang w:val="sr-Cyrl-CS"/>
        </w:rPr>
        <w:t>.</w:t>
      </w:r>
    </w:p>
    <w:p w:rsidR="00E31A7A" w:rsidRPr="005D3CEE" w:rsidRDefault="00E31A7A" w:rsidP="005369DB">
      <w:pPr>
        <w:numPr>
          <w:ilvl w:val="0"/>
          <w:numId w:val="38"/>
        </w:numPr>
        <w:spacing w:before="0"/>
        <w:rPr>
          <w:rFonts w:eastAsia="Arial Unicode MS"/>
          <w:b/>
          <w:lang w:val="sr-Latn-CS"/>
        </w:rPr>
      </w:pPr>
      <w:r w:rsidRPr="005D3CEE">
        <w:rPr>
          <w:rFonts w:eastAsia="Arial Unicode MS" w:cs="Arial"/>
          <w:b/>
        </w:rPr>
        <w:t>Меница</w:t>
      </w:r>
      <w:r w:rsidRPr="005D3CEE">
        <w:rPr>
          <w:rFonts w:eastAsia="Arial Unicode MS"/>
          <w:b/>
          <w:lang w:val="sr-Latn-CS"/>
        </w:rPr>
        <w:t xml:space="preserve"> за добро извршење посла</w:t>
      </w:r>
    </w:p>
    <w:p w:rsidR="00E31A7A" w:rsidRPr="005D3CEE" w:rsidRDefault="00E31A7A" w:rsidP="005369DB">
      <w:pPr>
        <w:spacing w:before="0"/>
        <w:rPr>
          <w:rFonts w:eastAsia="Arial Unicode MS"/>
        </w:rPr>
      </w:pPr>
      <w:r w:rsidRPr="005D3CEE">
        <w:rPr>
          <w:rFonts w:eastAsia="Arial Unicode MS"/>
        </w:rPr>
        <w:t xml:space="preserve">Извођач радова се обавезује да Наручиоцу достави </w:t>
      </w:r>
      <w:r w:rsidRPr="005D3CEE">
        <w:rPr>
          <w:rFonts w:eastAsia="Arial Unicode MS" w:cs="Arial"/>
        </w:rPr>
        <w:t>бланко сопствену меницу за добро извршење посла која је неопозива, без права протеста и наплатива на први позив, потписана од стране овлашћеног  лица, Менично писмо – овлашћење којим Изабрани понуђач овлашћује наручиоца да може наплат</w:t>
      </w:r>
      <w:r>
        <w:rPr>
          <w:rFonts w:eastAsia="Arial Unicode MS" w:cs="Arial"/>
        </w:rPr>
        <w:t>ити меницу  на износ од  10</w:t>
      </w:r>
      <w:r w:rsidRPr="005D3CEE">
        <w:rPr>
          <w:rFonts w:eastAsia="Arial Unicode MS" w:cs="Arial"/>
        </w:rPr>
        <w:t>% од вредности уговора (без ПДВ-а) са роком важења минимално</w:t>
      </w:r>
      <w:r>
        <w:rPr>
          <w:rFonts w:eastAsia="Arial Unicode MS" w:cs="Arial"/>
        </w:rPr>
        <w:t xml:space="preserve"> </w:t>
      </w:r>
      <w:r w:rsidRPr="005D3CEE">
        <w:rPr>
          <w:rFonts w:eastAsia="Arial Unicode MS" w:cs="Arial"/>
        </w:rPr>
        <w:t>30 (тридесет) дана дужим од</w:t>
      </w:r>
      <w:r w:rsidRPr="005D3CEE">
        <w:rPr>
          <w:rFonts w:eastAsia="Arial Unicode MS" w:cs="Arial"/>
          <w:lang w:val="sr-Cyrl-CS"/>
        </w:rPr>
        <w:t xml:space="preserve"> уговореног рока завршетка посла</w:t>
      </w:r>
      <w:r w:rsidRPr="005D3CEE">
        <w:rPr>
          <w:rFonts w:eastAsia="Arial Unicode MS" w:cs="Arial"/>
        </w:rPr>
        <w:t xml:space="preserve">, с тим да евентуални продужетак рока завршетка посла има за последицу и продужење рока важења менице и меничног овлашћења, </w:t>
      </w:r>
      <w:r w:rsidRPr="005D3CEE">
        <w:rPr>
          <w:rFonts w:eastAsia="Arial Unicode MS"/>
        </w:rPr>
        <w:t xml:space="preserve">фотокопију важећег Картона депонованих потписа овлашћених лица за располагање новчаним средствима Извођача радова код  пословне банке, потписану  од стране </w:t>
      </w:r>
      <w:r w:rsidRPr="005D3CEE">
        <w:rPr>
          <w:rFonts w:eastAsia="Arial Unicode MS"/>
          <w:lang w:val="sr-Cyrl-RS"/>
        </w:rPr>
        <w:t xml:space="preserve">овлашћеног лица </w:t>
      </w:r>
      <w:r w:rsidRPr="005D3CEE">
        <w:rPr>
          <w:rFonts w:eastAsia="Arial Unicode MS"/>
        </w:rPr>
        <w:t xml:space="preserve">банке на дан издавања менице и меничног овлашћења (потребно је да се поклапају датум са меничног овлашћења и датум потписивања од стране овлашћеног лица банке на фотокопији депо картона), фотокопију ОП обрасца,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A7A" w:rsidRPr="005D3CEE" w:rsidRDefault="00E31A7A" w:rsidP="005369DB">
      <w:pPr>
        <w:spacing w:before="0"/>
        <w:rPr>
          <w:rFonts w:eastAsia="Arial Unicode MS"/>
        </w:rPr>
      </w:pPr>
      <w:r w:rsidRPr="005D3CEE">
        <w:rPr>
          <w:rFonts w:eastAsia="Arial Unicode MS"/>
        </w:rPr>
        <w:t xml:space="preserve">Меница може бити наплаћена у случају </w:t>
      </w:r>
      <w:proofErr w:type="gramStart"/>
      <w:r w:rsidRPr="005D3CEE">
        <w:rPr>
          <w:rFonts w:eastAsia="Arial Unicode MS"/>
        </w:rPr>
        <w:t>да  Извођач</w:t>
      </w:r>
      <w:proofErr w:type="gramEnd"/>
      <w:r w:rsidRPr="005D3CEE">
        <w:rPr>
          <w:rFonts w:eastAsia="Arial Unicode MS"/>
        </w:rPr>
        <w:t xml:space="preserve"> радова не буде извршавао своје уговорне обавезе у роковима и на начин предвиђен уговором. </w:t>
      </w:r>
    </w:p>
    <w:p w:rsidR="00E31A7A" w:rsidRPr="00E57365" w:rsidRDefault="00E57365" w:rsidP="005369DB">
      <w:pPr>
        <w:spacing w:before="0"/>
        <w:ind w:left="360"/>
        <w:rPr>
          <w:rFonts w:eastAsia="Arial Unicode MS" w:cs="Arial"/>
          <w:b/>
          <w:lang w:val="sr-Cyrl-RS"/>
        </w:rPr>
      </w:pPr>
      <w:r w:rsidRPr="00E57365">
        <w:rPr>
          <w:rFonts w:eastAsia="Arial Unicode MS" w:cs="Arial"/>
          <w:b/>
          <w:lang w:val="sr-Cyrl-RS"/>
        </w:rPr>
        <w:t>2.</w:t>
      </w:r>
      <w:r>
        <w:rPr>
          <w:rFonts w:eastAsia="Arial Unicode MS" w:cs="Arial"/>
          <w:b/>
          <w:lang w:val="sr-Cyrl-RS"/>
        </w:rPr>
        <w:t xml:space="preserve"> </w:t>
      </w:r>
      <w:r w:rsidR="00E31A7A" w:rsidRPr="00E57365">
        <w:rPr>
          <w:rFonts w:eastAsia="Arial Unicode MS" w:cs="Arial"/>
          <w:b/>
          <w:lang w:val="sr-Cyrl-RS"/>
        </w:rPr>
        <w:t>Бланко соло меница за отклањање недостатака у гарантном року</w:t>
      </w:r>
    </w:p>
    <w:p w:rsidR="00E31A7A" w:rsidRPr="005D3CEE" w:rsidRDefault="00E31A7A" w:rsidP="005369DB">
      <w:pPr>
        <w:spacing w:before="0"/>
        <w:rPr>
          <w:rFonts w:eastAsia="Arial Unicode MS"/>
        </w:rPr>
      </w:pPr>
      <w:r w:rsidRPr="005D3CEE">
        <w:rPr>
          <w:rFonts w:eastAsia="Arial Unicode MS"/>
        </w:rPr>
        <w:t>Извођач радова се обавезује да Наручиоцу у тренутку примопредаје радова или најкасније 5 дана пре истека средства финансијског обезбеђења за добро извршење посла, достави:</w:t>
      </w:r>
    </w:p>
    <w:p w:rsidR="00E31A7A" w:rsidRPr="005D3CEE" w:rsidRDefault="00E31A7A" w:rsidP="005369DB">
      <w:pPr>
        <w:pStyle w:val="ListParagraph"/>
        <w:numPr>
          <w:ilvl w:val="0"/>
          <w:numId w:val="31"/>
        </w:numPr>
        <w:spacing w:before="0" w:after="0"/>
        <w:rPr>
          <w:rFonts w:ascii="Arial" w:eastAsia="Arial Unicode MS" w:hAnsi="Arial" w:cs="Arial"/>
        </w:rPr>
      </w:pPr>
      <w:r w:rsidRPr="005D3CEE">
        <w:rPr>
          <w:rFonts w:ascii="Arial" w:eastAsia="Arial Unicode MS" w:hAnsi="Arial" w:cs="Arial"/>
        </w:rPr>
        <w:t xml:space="preserve">бланко сопствену меницу за отклањање недостатака у гарантном року која је неопозива, без права протеста и наплатива на први позив, потписана од стране </w:t>
      </w:r>
      <w:proofErr w:type="gramStart"/>
      <w:r w:rsidRPr="005D3CEE">
        <w:rPr>
          <w:rFonts w:ascii="Arial" w:eastAsia="Arial Unicode MS" w:hAnsi="Arial" w:cs="Arial"/>
        </w:rPr>
        <w:t>овлашћеног  лица</w:t>
      </w:r>
      <w:proofErr w:type="gramEnd"/>
      <w:r w:rsidRPr="005D3CEE">
        <w:rPr>
          <w:rFonts w:ascii="Arial" w:eastAsia="Arial Unicode MS" w:hAnsi="Arial" w:cs="Arial"/>
        </w:rPr>
        <w:t>,</w:t>
      </w:r>
    </w:p>
    <w:p w:rsidR="00E31A7A" w:rsidRPr="005D3CEE" w:rsidRDefault="00E31A7A" w:rsidP="005369DB">
      <w:pPr>
        <w:pStyle w:val="ListParagraph"/>
        <w:numPr>
          <w:ilvl w:val="0"/>
          <w:numId w:val="31"/>
        </w:numPr>
        <w:spacing w:before="0" w:after="0"/>
        <w:rPr>
          <w:rFonts w:ascii="Arial" w:eastAsia="Arial Unicode MS" w:hAnsi="Arial" w:cs="Arial"/>
        </w:rPr>
      </w:pPr>
      <w:r w:rsidRPr="005D3CEE">
        <w:rPr>
          <w:rFonts w:ascii="Arial" w:eastAsia="Arial Unicode MS" w:hAnsi="Arial" w:cs="Arial"/>
        </w:rPr>
        <w:t xml:space="preserve">Менично писмо – овлашћење којим Извођач радова овлашћује наручиоца да може наплатити </w:t>
      </w:r>
      <w:proofErr w:type="gramStart"/>
      <w:r w:rsidRPr="005D3CEE">
        <w:rPr>
          <w:rFonts w:ascii="Arial" w:eastAsia="Arial Unicode MS" w:hAnsi="Arial" w:cs="Arial"/>
        </w:rPr>
        <w:t>меницу  на</w:t>
      </w:r>
      <w:proofErr w:type="gramEnd"/>
      <w:r w:rsidRPr="005D3CEE">
        <w:rPr>
          <w:rFonts w:ascii="Arial" w:eastAsia="Arial Unicode MS" w:hAnsi="Arial" w:cs="Arial"/>
        </w:rPr>
        <w:t xml:space="preserve"> износ од 5% од вредности уговора (без ПДВ-а) са роком важења минимално 30 д</w:t>
      </w:r>
      <w:r w:rsidR="00620274">
        <w:rPr>
          <w:rFonts w:ascii="Arial" w:eastAsia="Arial Unicode MS" w:hAnsi="Arial" w:cs="Arial"/>
        </w:rPr>
        <w:t>ана</w:t>
      </w:r>
      <w:r w:rsidRPr="005D3CEE">
        <w:rPr>
          <w:rFonts w:ascii="Arial" w:eastAsia="Arial Unicode MS" w:hAnsi="Arial" w:cs="Arial"/>
        </w:rPr>
        <w:t xml:space="preserve">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E31A7A" w:rsidRPr="005D3CEE" w:rsidRDefault="00E31A7A" w:rsidP="005369DB">
      <w:pPr>
        <w:pStyle w:val="ListParagraph"/>
        <w:numPr>
          <w:ilvl w:val="0"/>
          <w:numId w:val="31"/>
        </w:numPr>
        <w:spacing w:before="0" w:after="0"/>
        <w:rPr>
          <w:rFonts w:ascii="Arial" w:eastAsia="TimesNewRomanPSMT" w:hAnsi="Arial" w:cs="Arial"/>
        </w:rPr>
      </w:pPr>
      <w:r w:rsidRPr="005D3CEE">
        <w:rPr>
          <w:rFonts w:ascii="Arial" w:hAnsi="Arial" w:cs="Arial"/>
        </w:rPr>
        <w:t xml:space="preserve">фотокопију важећег Картона депонованих потписа овлашћених лица за располагање новчаним средствима Извођача радова </w:t>
      </w:r>
      <w:proofErr w:type="gramStart"/>
      <w:r w:rsidRPr="005D3CEE">
        <w:rPr>
          <w:rFonts w:ascii="Arial" w:hAnsi="Arial" w:cs="Arial"/>
        </w:rPr>
        <w:t>код  пословне</w:t>
      </w:r>
      <w:proofErr w:type="gramEnd"/>
      <w:r w:rsidRPr="005D3CEE">
        <w:rPr>
          <w:rFonts w:ascii="Arial" w:hAnsi="Arial" w:cs="Arial"/>
        </w:rPr>
        <w:t xml:space="preserve"> банке, потписану од стране </w:t>
      </w:r>
      <w:r w:rsidRPr="005D3CEE">
        <w:rPr>
          <w:rFonts w:ascii="Arial" w:hAnsi="Arial" w:cs="Arial"/>
          <w:lang w:val="sr-Cyrl-RS"/>
        </w:rPr>
        <w:t xml:space="preserve">овлашћеног лица </w:t>
      </w:r>
      <w:r w:rsidRPr="005D3CEE">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5D3CEE">
        <w:rPr>
          <w:rFonts w:ascii="Arial" w:hAnsi="Arial" w:cs="Arial"/>
          <w:lang w:val="sr-Cyrl-RS"/>
        </w:rPr>
        <w:t xml:space="preserve">од стране овлашћеног лица </w:t>
      </w:r>
      <w:r w:rsidRPr="005D3CEE">
        <w:rPr>
          <w:rFonts w:ascii="Arial" w:hAnsi="Arial" w:cs="Arial"/>
        </w:rPr>
        <w:t>банке на фотокопији депо картона),</w:t>
      </w:r>
    </w:p>
    <w:p w:rsidR="00E31A7A" w:rsidRPr="005D3CEE" w:rsidRDefault="00E31A7A" w:rsidP="005369DB">
      <w:pPr>
        <w:numPr>
          <w:ilvl w:val="0"/>
          <w:numId w:val="31"/>
        </w:numPr>
        <w:spacing w:before="0"/>
        <w:rPr>
          <w:rFonts w:eastAsia="Arial Unicode MS"/>
        </w:rPr>
      </w:pPr>
      <w:r w:rsidRPr="005D3CEE">
        <w:rPr>
          <w:rFonts w:eastAsia="Arial Unicode MS"/>
        </w:rPr>
        <w:t>фотокопију ОП обрасца.</w:t>
      </w:r>
    </w:p>
    <w:p w:rsidR="00E31A7A" w:rsidRPr="005D3CEE" w:rsidRDefault="00E31A7A" w:rsidP="005369DB">
      <w:pPr>
        <w:numPr>
          <w:ilvl w:val="0"/>
          <w:numId w:val="31"/>
        </w:numPr>
        <w:spacing w:before="0"/>
        <w:rPr>
          <w:rFonts w:eastAsia="Arial Unicode MS"/>
        </w:rPr>
      </w:pPr>
      <w:r w:rsidRPr="005D3CEE">
        <w:rPr>
          <w:rFonts w:eastAsia="Arial Unicode MS"/>
        </w:rPr>
        <w:t>Доказ о регистрацији менице у Регистру меница Народне банке Србије (</w:t>
      </w:r>
      <w:proofErr w:type="gramStart"/>
      <w:r w:rsidRPr="005D3CEE">
        <w:rPr>
          <w:rFonts w:eastAsia="Arial Unicode MS"/>
        </w:rPr>
        <w:t>фотокопија  Захтева</w:t>
      </w:r>
      <w:proofErr w:type="gramEnd"/>
      <w:r w:rsidRPr="005D3CEE">
        <w:rPr>
          <w:rFonts w:eastAsia="Arial Unicode M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A7A" w:rsidRPr="005D3CEE" w:rsidRDefault="00E31A7A" w:rsidP="005369DB">
      <w:pPr>
        <w:spacing w:before="0"/>
        <w:rPr>
          <w:rFonts w:eastAsia="Arial Unicode MS"/>
        </w:rPr>
      </w:pPr>
      <w:r w:rsidRPr="005D3CEE">
        <w:rPr>
          <w:rFonts w:eastAsia="Arial Unicode MS"/>
        </w:rPr>
        <w:t xml:space="preserve">Меница може бити наплаћена у случају да Извођач радова не отклони недостатке у гарантном року. </w:t>
      </w:r>
    </w:p>
    <w:p w:rsidR="00E31A7A" w:rsidRPr="005D3CEE" w:rsidRDefault="00E31A7A" w:rsidP="005369DB">
      <w:pPr>
        <w:spacing w:before="0"/>
        <w:rPr>
          <w:rFonts w:eastAsia="Arial Unicode MS"/>
          <w:lang w:val="sr-Cyrl-CS"/>
        </w:rPr>
      </w:pPr>
      <w:r w:rsidRPr="005D3CEE">
        <w:rPr>
          <w:rFonts w:eastAsia="Arial Unicode MS"/>
        </w:rPr>
        <w:t xml:space="preserve">Уколико се средство финансијског обезбеђења не достави у уговореном року, Извођач радова има </w:t>
      </w:r>
      <w:proofErr w:type="gramStart"/>
      <w:r w:rsidRPr="005D3CEE">
        <w:rPr>
          <w:rFonts w:eastAsia="Arial Unicode MS"/>
        </w:rPr>
        <w:t>право  да</w:t>
      </w:r>
      <w:proofErr w:type="gramEnd"/>
      <w:r w:rsidRPr="005D3CEE">
        <w:rPr>
          <w:rFonts w:eastAsia="Arial Unicode MS"/>
        </w:rPr>
        <w:t xml:space="preserve"> наплати средство финанасијског обезбеђења за добро извршење посла.</w:t>
      </w:r>
    </w:p>
    <w:p w:rsidR="00873EBD" w:rsidRPr="008377FF" w:rsidRDefault="00873EBD" w:rsidP="005369DB">
      <w:pPr>
        <w:spacing w:before="0"/>
        <w:rPr>
          <w:rFonts w:eastAsia="Arial Unicode MS"/>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РОК ЗАВРШЕТКА РАДОВА</w:t>
      </w:r>
    </w:p>
    <w:p w:rsidR="00873EBD" w:rsidRPr="0005016C" w:rsidRDefault="00673468" w:rsidP="005369DB">
      <w:pPr>
        <w:spacing w:before="0"/>
        <w:jc w:val="center"/>
        <w:rPr>
          <w:rFonts w:eastAsia="Arial Unicode MS"/>
          <w:b/>
          <w:lang w:val="sr-Cyrl-CS"/>
        </w:rPr>
      </w:pPr>
      <w:r>
        <w:rPr>
          <w:rFonts w:eastAsia="Arial Unicode MS"/>
          <w:b/>
          <w:lang w:val="sr-Cyrl-CS"/>
        </w:rPr>
        <w:t>Члан 9</w:t>
      </w:r>
      <w:r w:rsidR="00873EBD" w:rsidRPr="0005016C">
        <w:rPr>
          <w:rFonts w:eastAsia="Arial Unicode MS"/>
          <w:b/>
          <w:lang w:val="sr-Cyrl-CS"/>
        </w:rPr>
        <w:t>.</w:t>
      </w:r>
    </w:p>
    <w:p w:rsidR="00E31A7A" w:rsidRDefault="00E31A7A" w:rsidP="005369DB">
      <w:pPr>
        <w:pStyle w:val="ListParagraph"/>
        <w:autoSpaceDE w:val="0"/>
        <w:autoSpaceDN w:val="0"/>
        <w:adjustRightInd w:val="0"/>
        <w:spacing w:before="0" w:after="0" w:line="240" w:lineRule="auto"/>
        <w:ind w:left="0"/>
        <w:contextualSpacing w:val="0"/>
        <w:rPr>
          <w:rFonts w:ascii="Arial" w:hAnsi="Arial" w:cs="Arial"/>
          <w:lang w:val="sr-Cyrl-RS"/>
        </w:rPr>
      </w:pPr>
      <w:r w:rsidRPr="005816E5">
        <w:rPr>
          <w:rFonts w:ascii="Arial" w:eastAsia="Arial Unicode MS" w:hAnsi="Arial" w:cs="Arial"/>
          <w:lang w:val="sr-Cyrl-CS"/>
        </w:rPr>
        <w:t xml:space="preserve">Извођач радова </w:t>
      </w:r>
      <w:r w:rsidRPr="005816E5">
        <w:rPr>
          <w:rFonts w:ascii="Arial" w:eastAsia="Arial Unicode MS" w:hAnsi="Arial" w:cs="Arial"/>
        </w:rPr>
        <w:t>се обавезује да р</w:t>
      </w:r>
      <w:r w:rsidRPr="005816E5">
        <w:rPr>
          <w:rFonts w:ascii="Arial" w:eastAsia="Arial Unicode MS" w:hAnsi="Arial" w:cs="Arial"/>
          <w:lang w:val="sr-Cyrl-CS"/>
        </w:rPr>
        <w:t>адов</w:t>
      </w:r>
      <w:r w:rsidRPr="005816E5">
        <w:rPr>
          <w:rFonts w:ascii="Arial" w:eastAsia="Arial Unicode MS" w:hAnsi="Arial" w:cs="Arial"/>
        </w:rPr>
        <w:t>е</w:t>
      </w:r>
      <w:r w:rsidRPr="005816E5">
        <w:rPr>
          <w:rFonts w:ascii="Arial" w:eastAsia="Arial Unicode MS" w:hAnsi="Arial" w:cs="Arial"/>
          <w:lang w:val="sr-Cyrl-CS"/>
        </w:rPr>
        <w:t xml:space="preserve"> који су предмет </w:t>
      </w:r>
      <w:r w:rsidRPr="005816E5">
        <w:rPr>
          <w:rFonts w:ascii="Arial" w:eastAsia="Arial Unicode MS" w:hAnsi="Arial" w:cs="Arial"/>
        </w:rPr>
        <w:t xml:space="preserve">овог </w:t>
      </w:r>
      <w:r w:rsidRPr="005816E5">
        <w:rPr>
          <w:rFonts w:ascii="Arial" w:eastAsia="Arial Unicode MS" w:hAnsi="Arial" w:cs="Arial"/>
          <w:lang w:val="sr-Cyrl-CS"/>
        </w:rPr>
        <w:t xml:space="preserve">Уговора </w:t>
      </w:r>
      <w:r w:rsidRPr="005816E5">
        <w:rPr>
          <w:rFonts w:ascii="Arial" w:eastAsia="Arial Unicode MS" w:hAnsi="Arial" w:cs="Arial"/>
        </w:rPr>
        <w:t xml:space="preserve"> изведе </w:t>
      </w:r>
      <w:r w:rsidRPr="005816E5">
        <w:rPr>
          <w:rFonts w:ascii="Arial" w:eastAsia="Arial Unicode MS" w:hAnsi="Arial" w:cs="Arial"/>
          <w:lang w:val="sr-Cyrl-CS"/>
        </w:rPr>
        <w:t xml:space="preserve">у периоду </w:t>
      </w:r>
    </w:p>
    <w:p w:rsidR="00E31A7A" w:rsidRDefault="00E57365" w:rsidP="005369DB">
      <w:pPr>
        <w:pStyle w:val="ListParagraph"/>
        <w:autoSpaceDE w:val="0"/>
        <w:autoSpaceDN w:val="0"/>
        <w:adjustRightInd w:val="0"/>
        <w:spacing w:before="0" w:after="0" w:line="240" w:lineRule="auto"/>
        <w:ind w:left="0"/>
        <w:contextualSpacing w:val="0"/>
        <w:rPr>
          <w:rFonts w:ascii="Arial" w:hAnsi="Arial" w:cs="Arial"/>
          <w:bCs/>
          <w:iCs/>
          <w:lang w:val="sr-Cyrl-CS"/>
        </w:rPr>
      </w:pPr>
      <w:r>
        <w:rPr>
          <w:rFonts w:ascii="Arial" w:hAnsi="Arial" w:cs="Arial"/>
          <w:lang w:val="sr-Cyrl-RS"/>
        </w:rPr>
        <w:lastRenderedPageBreak/>
        <w:t xml:space="preserve">Од 12 </w:t>
      </w:r>
      <w:r w:rsidR="00E31A7A" w:rsidRPr="00306475">
        <w:rPr>
          <w:rFonts w:ascii="Arial" w:hAnsi="Arial" w:cs="Arial"/>
          <w:lang w:val="sr-Cyrl-RS"/>
        </w:rPr>
        <w:t xml:space="preserve">месеци </w:t>
      </w:r>
      <w:r w:rsidR="00E31A7A" w:rsidRPr="00306475">
        <w:rPr>
          <w:rFonts w:ascii="Arial" w:hAnsi="Arial" w:cs="Arial"/>
          <w:bCs/>
          <w:iCs/>
          <w:lang w:val="sr-Cyrl-CS"/>
        </w:rPr>
        <w:t xml:space="preserve">од дана </w:t>
      </w:r>
      <w:r w:rsidR="00E31A7A">
        <w:rPr>
          <w:rFonts w:ascii="Arial" w:hAnsi="Arial" w:cs="Arial"/>
          <w:bCs/>
          <w:iCs/>
          <w:lang w:val="sr-Cyrl-CS"/>
        </w:rPr>
        <w:t>увођења Извођача радова у посао а према термин плану Наручиоца.</w:t>
      </w:r>
    </w:p>
    <w:p w:rsidR="00D15DEF" w:rsidRPr="00D15DEF" w:rsidRDefault="00D15DEF" w:rsidP="005369DB">
      <w:pPr>
        <w:spacing w:before="0"/>
        <w:rPr>
          <w:color w:val="00B0F0"/>
          <w:lang w:eastAsia="ar-SA"/>
        </w:rPr>
      </w:pPr>
      <w:r w:rsidRPr="005816E5">
        <w:rPr>
          <w:rFonts w:eastAsia="Arial Unicode MS" w:cs="Arial"/>
          <w:lang w:val="sr-Cyrl-CS"/>
        </w:rPr>
        <w:t xml:space="preserve">Извођач радова </w:t>
      </w:r>
      <w:r w:rsidRPr="000B3140">
        <w:rPr>
          <w:rFonts w:eastAsia="Calibri" w:cs="Arial"/>
          <w:bCs/>
          <w:iCs/>
          <w:lang w:val="sr-Cyrl-CS"/>
        </w:rPr>
        <w:t>ће бити уведен у посао најкасније 30 дана од дана потписивања  уговора и то путем писаног позива од стране Наручиоца</w:t>
      </w:r>
      <w:r>
        <w:rPr>
          <w:rFonts w:eastAsia="Calibri" w:cs="Arial"/>
          <w:bCs/>
          <w:iCs/>
          <w:lang w:val="sr-Cyrl-CS"/>
        </w:rPr>
        <w:t xml:space="preserve"> </w:t>
      </w:r>
    </w:p>
    <w:p w:rsidR="00E31A7A" w:rsidRPr="005816E5" w:rsidRDefault="00E31A7A" w:rsidP="005369DB">
      <w:pPr>
        <w:pStyle w:val="ListParagraph"/>
        <w:autoSpaceDE w:val="0"/>
        <w:autoSpaceDN w:val="0"/>
        <w:adjustRightInd w:val="0"/>
        <w:spacing w:before="0" w:after="0" w:line="240" w:lineRule="auto"/>
        <w:ind w:left="0"/>
        <w:contextualSpacing w:val="0"/>
        <w:rPr>
          <w:rFonts w:ascii="Arial" w:hAnsi="Arial" w:cs="Arial"/>
          <w:lang w:val="sr-Cyrl-RS"/>
        </w:rPr>
      </w:pPr>
    </w:p>
    <w:p w:rsidR="00E31A7A" w:rsidRPr="008377FF" w:rsidRDefault="00E31A7A" w:rsidP="005369DB">
      <w:pPr>
        <w:spacing w:before="0"/>
        <w:rPr>
          <w:rFonts w:eastAsia="Arial Unicode MS"/>
          <w:lang w:val="sr-Cyrl-CS"/>
        </w:rPr>
      </w:pPr>
      <w:r w:rsidRPr="008377FF">
        <w:rPr>
          <w:rFonts w:eastAsia="Arial Unicode MS"/>
          <w:lang w:val="sr-Cyrl-CS"/>
        </w:rPr>
        <w:t xml:space="preserve">Рок за извођење радова мирује у случају ако се појаве </w:t>
      </w:r>
      <w:r w:rsidRPr="008377FF">
        <w:rPr>
          <w:rFonts w:eastAsia="Arial Unicode MS"/>
        </w:rPr>
        <w:t xml:space="preserve">накнаде </w:t>
      </w:r>
      <w:r w:rsidRPr="008377FF">
        <w:rPr>
          <w:rFonts w:eastAsia="Arial Unicode MS"/>
          <w:lang w:val="sr-Cyrl-CS"/>
        </w:rPr>
        <w:t xml:space="preserve">околности на страни Наручиоца, а које </w:t>
      </w:r>
      <w:r w:rsidRPr="008377FF">
        <w:rPr>
          <w:rFonts w:eastAsia="Arial Unicode MS"/>
        </w:rPr>
        <w:t xml:space="preserve">онемогућавају </w:t>
      </w:r>
      <w:r w:rsidRPr="008377FF">
        <w:rPr>
          <w:rFonts w:eastAsia="Arial Unicode MS"/>
          <w:lang w:val="sr-Cyrl-CS"/>
        </w:rPr>
        <w:t>Извођача радова да изведе радове у уговореном року</w:t>
      </w:r>
      <w:r w:rsidRPr="008377FF">
        <w:rPr>
          <w:rFonts w:eastAsia="Arial Unicode MS"/>
        </w:rPr>
        <w:t>, и то</w:t>
      </w:r>
      <w:r w:rsidRPr="008377FF">
        <w:rPr>
          <w:rFonts w:eastAsia="Arial Unicode MS"/>
          <w:lang w:val="sr-Cyrl-CS"/>
        </w:rPr>
        <w:t>:</w:t>
      </w:r>
    </w:p>
    <w:p w:rsidR="00E31A7A" w:rsidRPr="008377FF" w:rsidRDefault="00E31A7A" w:rsidP="005369DB">
      <w:pPr>
        <w:numPr>
          <w:ilvl w:val="0"/>
          <w:numId w:val="20"/>
        </w:numPr>
        <w:spacing w:before="0"/>
        <w:rPr>
          <w:rFonts w:eastAsia="Arial Unicode MS"/>
          <w:lang w:val="sr-Latn-CS"/>
        </w:rPr>
      </w:pPr>
      <w:r w:rsidRPr="008377FF">
        <w:rPr>
          <w:rFonts w:eastAsia="Arial Unicode MS"/>
          <w:lang w:val="sr-Latn-CS"/>
        </w:rPr>
        <w:t>измене у току радова</w:t>
      </w:r>
    </w:p>
    <w:p w:rsidR="00E31A7A" w:rsidRPr="008377FF" w:rsidRDefault="00E31A7A" w:rsidP="005369DB">
      <w:pPr>
        <w:numPr>
          <w:ilvl w:val="0"/>
          <w:numId w:val="20"/>
        </w:numPr>
        <w:spacing w:before="0"/>
        <w:rPr>
          <w:rFonts w:eastAsia="Arial Unicode MS"/>
          <w:lang w:val="sr-Latn-CS"/>
        </w:rPr>
      </w:pPr>
      <w:r w:rsidRPr="008377FF">
        <w:rPr>
          <w:rFonts w:eastAsia="Arial Unicode MS"/>
          <w:lang w:val="sr-Latn-CS"/>
        </w:rPr>
        <w:t>накнадни захтеви Наручиоца</w:t>
      </w:r>
      <w:r w:rsidRPr="008377FF">
        <w:rPr>
          <w:rFonts w:eastAsia="Arial Unicode MS"/>
        </w:rPr>
        <w:t>.</w:t>
      </w:r>
    </w:p>
    <w:p w:rsidR="00E31A7A" w:rsidRPr="008377FF" w:rsidRDefault="00E31A7A" w:rsidP="005369DB">
      <w:pPr>
        <w:spacing w:before="0"/>
        <w:rPr>
          <w:rFonts w:eastAsia="Arial Unicode MS"/>
          <w:lang w:val="sr-Cyrl-CS"/>
        </w:rPr>
      </w:pPr>
      <w:r w:rsidRPr="008377FF">
        <w:rPr>
          <w:rFonts w:eastAsia="Arial Unicode MS"/>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E31A7A" w:rsidRPr="008377FF" w:rsidRDefault="00E31A7A" w:rsidP="005369DB">
      <w:pPr>
        <w:numPr>
          <w:ilvl w:val="0"/>
          <w:numId w:val="21"/>
        </w:numPr>
        <w:spacing w:before="0"/>
        <w:rPr>
          <w:rFonts w:eastAsia="Arial Unicode MS"/>
          <w:lang w:val="sr-Latn-CS"/>
        </w:rPr>
      </w:pPr>
      <w:r w:rsidRPr="008377FF">
        <w:rPr>
          <w:rFonts w:eastAsia="Arial Unicode MS"/>
        </w:rPr>
        <w:t>п</w:t>
      </w:r>
      <w:r w:rsidRPr="008377FF">
        <w:rPr>
          <w:rFonts w:eastAsia="Arial Unicode MS"/>
          <w:lang w:val="sr-Latn-CS"/>
        </w:rPr>
        <w:t xml:space="preserve">оступање трећих лица без кривице </w:t>
      </w:r>
      <w:r w:rsidRPr="008377FF">
        <w:rPr>
          <w:rFonts w:eastAsia="Arial Unicode MS"/>
        </w:rPr>
        <w:t>Уговорних страна</w:t>
      </w:r>
    </w:p>
    <w:p w:rsidR="00E31A7A" w:rsidRPr="008377FF" w:rsidRDefault="00E31A7A" w:rsidP="005369DB">
      <w:pPr>
        <w:numPr>
          <w:ilvl w:val="0"/>
          <w:numId w:val="21"/>
        </w:numPr>
        <w:spacing w:before="0"/>
        <w:rPr>
          <w:rFonts w:eastAsia="Arial Unicode MS"/>
          <w:lang w:val="sr-Latn-CS"/>
        </w:rPr>
      </w:pPr>
      <w:r w:rsidRPr="008377FF">
        <w:rPr>
          <w:rFonts w:eastAsia="Arial Unicode MS"/>
          <w:lang w:val="sr-Latn-CS"/>
        </w:rPr>
        <w:t>прекид рад</w:t>
      </w:r>
      <w:r w:rsidRPr="008377FF">
        <w:rPr>
          <w:rFonts w:eastAsia="Arial Unicode MS"/>
        </w:rPr>
        <w:t>ова</w:t>
      </w:r>
      <w:r w:rsidRPr="008377FF">
        <w:rPr>
          <w:rFonts w:eastAsia="Arial Unicode MS"/>
          <w:lang w:val="sr-Latn-CS"/>
        </w:rPr>
        <w:t xml:space="preserve"> изазван актом надлежног органа, за који </w:t>
      </w:r>
      <w:r w:rsidRPr="008377FF">
        <w:rPr>
          <w:rFonts w:eastAsia="Arial Unicode MS"/>
        </w:rPr>
        <w:t>нису одговорне Уговорне стране</w:t>
      </w:r>
    </w:p>
    <w:p w:rsidR="00C17ABA" w:rsidRPr="00E57365" w:rsidRDefault="00E31A7A" w:rsidP="005369DB">
      <w:pPr>
        <w:numPr>
          <w:ilvl w:val="0"/>
          <w:numId w:val="21"/>
        </w:numPr>
        <w:spacing w:before="0"/>
        <w:rPr>
          <w:rFonts w:eastAsia="Arial Unicode MS"/>
          <w:lang w:val="sr-Latn-CS"/>
        </w:rPr>
      </w:pPr>
      <w:r w:rsidRPr="008377FF">
        <w:rPr>
          <w:rFonts w:eastAsia="Arial Unicode MS"/>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E31A7A" w:rsidRPr="008377FF" w:rsidRDefault="00E31A7A" w:rsidP="005369DB">
      <w:pPr>
        <w:numPr>
          <w:ilvl w:val="0"/>
          <w:numId w:val="21"/>
        </w:numPr>
        <w:spacing w:before="0"/>
        <w:rPr>
          <w:rFonts w:eastAsia="Arial Unicode MS"/>
          <w:lang w:val="sr-Latn-CS"/>
        </w:rPr>
      </w:pPr>
      <w:r w:rsidRPr="008377FF">
        <w:rPr>
          <w:rFonts w:eastAsia="Arial Unicode MS"/>
          <w:lang w:val="sr-Latn-CS"/>
        </w:rPr>
        <w:t>накнадне радове, у поступку уговарања сагласно Закону;</w:t>
      </w:r>
    </w:p>
    <w:p w:rsidR="00E31A7A" w:rsidRPr="008377FF" w:rsidRDefault="00E31A7A" w:rsidP="005369DB">
      <w:pPr>
        <w:numPr>
          <w:ilvl w:val="0"/>
          <w:numId w:val="21"/>
        </w:numPr>
        <w:spacing w:before="0"/>
        <w:rPr>
          <w:rFonts w:eastAsia="Arial Unicode MS"/>
          <w:lang w:val="sr-Latn-CS"/>
        </w:rPr>
      </w:pPr>
      <w:r w:rsidRPr="008377FF">
        <w:rPr>
          <w:rFonts w:eastAsia="Arial Unicode MS"/>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E31A7A" w:rsidRPr="008377FF" w:rsidRDefault="00E31A7A" w:rsidP="005369DB">
      <w:pPr>
        <w:numPr>
          <w:ilvl w:val="0"/>
          <w:numId w:val="21"/>
        </w:numPr>
        <w:spacing w:before="0"/>
        <w:rPr>
          <w:rFonts w:eastAsia="Arial Unicode MS"/>
          <w:lang w:val="sr-Latn-CS"/>
        </w:rPr>
      </w:pPr>
      <w:r w:rsidRPr="008377FF">
        <w:rPr>
          <w:rFonts w:eastAsia="Arial Unicode MS"/>
          <w:lang w:val="sr-Latn-CS"/>
        </w:rPr>
        <w:t>вишкове радов</w:t>
      </w:r>
      <w:r w:rsidRPr="008377FF">
        <w:rPr>
          <w:rFonts w:eastAsia="Arial Unicode MS"/>
        </w:rPr>
        <w:t>а,</w:t>
      </w:r>
      <w:r w:rsidRPr="008377FF">
        <w:rPr>
          <w:rFonts w:eastAsia="Arial Unicode MS"/>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E31A7A" w:rsidRPr="008377FF" w:rsidRDefault="00E31A7A" w:rsidP="005369DB">
      <w:pPr>
        <w:numPr>
          <w:ilvl w:val="0"/>
          <w:numId w:val="21"/>
        </w:numPr>
        <w:spacing w:before="0"/>
        <w:rPr>
          <w:rFonts w:eastAsia="Arial Unicode MS"/>
          <w:lang w:val="sr-Latn-CS"/>
        </w:rPr>
      </w:pPr>
      <w:r w:rsidRPr="008377FF">
        <w:rPr>
          <w:rFonts w:eastAsia="Arial Unicode MS"/>
          <w:lang w:val="sr-Latn-CS"/>
        </w:rPr>
        <w:t>Виша сила коју признају постојећи прописи</w:t>
      </w:r>
    </w:p>
    <w:p w:rsidR="00E31A7A" w:rsidRPr="008377FF" w:rsidRDefault="00E31A7A" w:rsidP="005369DB">
      <w:pPr>
        <w:numPr>
          <w:ilvl w:val="0"/>
          <w:numId w:val="21"/>
        </w:numPr>
        <w:spacing w:before="0"/>
        <w:rPr>
          <w:rFonts w:eastAsia="Arial Unicode MS"/>
          <w:lang w:val="sr-Latn-CS"/>
        </w:rPr>
      </w:pPr>
      <w:r w:rsidRPr="008377FF">
        <w:rPr>
          <w:rFonts w:eastAsia="Arial Unicode MS"/>
          <w:lang w:val="sr-Latn-CS"/>
        </w:rPr>
        <w:t xml:space="preserve">Остале објективне околности које не зависе од воље </w:t>
      </w:r>
      <w:r w:rsidRPr="008377FF">
        <w:rPr>
          <w:rFonts w:eastAsia="Arial Unicode MS"/>
        </w:rPr>
        <w:t>У</w:t>
      </w:r>
      <w:r w:rsidRPr="008377FF">
        <w:rPr>
          <w:rFonts w:eastAsia="Arial Unicode MS"/>
          <w:lang w:val="sr-Latn-CS"/>
        </w:rPr>
        <w:t>говорних страна.</w:t>
      </w:r>
    </w:p>
    <w:p w:rsidR="00E31A7A" w:rsidRPr="008377FF" w:rsidRDefault="00E31A7A" w:rsidP="005369DB">
      <w:pPr>
        <w:spacing w:before="0"/>
        <w:rPr>
          <w:rFonts w:eastAsia="Arial Unicode MS"/>
          <w:lang w:val="sr-Cyrl-CS"/>
        </w:rPr>
      </w:pPr>
      <w:r w:rsidRPr="008377FF">
        <w:rPr>
          <w:rFonts w:eastAsia="Arial Unicode MS"/>
          <w:lang w:val="sr-Cyrl-CS"/>
        </w:rPr>
        <w:t>Потреба усклађивања извођења радова који су обухваћени конкурсном документацијом и радова који ће с</w:t>
      </w:r>
      <w:r w:rsidRPr="008377FF">
        <w:rPr>
          <w:rFonts w:eastAsia="Arial Unicode MS"/>
        </w:rPr>
        <w:t xml:space="preserve">енакнадно </w:t>
      </w:r>
      <w:r w:rsidRPr="008377FF">
        <w:rPr>
          <w:rFonts w:eastAsia="Arial Unicode MS"/>
          <w:lang w:val="sr-Cyrl-CS"/>
        </w:rPr>
        <w:t>уговорити у новом поступку јавне набавке која ће обухватити преостале радове из техничке документације</w:t>
      </w:r>
      <w:r w:rsidRPr="008377FF">
        <w:rPr>
          <w:rFonts w:eastAsia="Arial Unicode MS"/>
        </w:rPr>
        <w:t>.</w:t>
      </w:r>
    </w:p>
    <w:p w:rsidR="00873EBD" w:rsidRPr="00E57365" w:rsidRDefault="00E31A7A" w:rsidP="005369DB">
      <w:pPr>
        <w:spacing w:before="0"/>
        <w:rPr>
          <w:rFonts w:eastAsia="Arial Unicode MS"/>
        </w:rPr>
      </w:pPr>
      <w:r w:rsidRPr="008377FF">
        <w:rPr>
          <w:rFonts w:eastAsia="Arial Unicode MS"/>
          <w:lang w:val="sr-Cyrl-CS"/>
        </w:rPr>
        <w:t>Извођач радова је у обавези</w:t>
      </w:r>
      <w:r w:rsidRPr="008377FF">
        <w:rPr>
          <w:rFonts w:eastAsia="Arial Unicode MS"/>
        </w:rPr>
        <w:t xml:space="preserve">, </w:t>
      </w:r>
      <w:r w:rsidRPr="008377FF">
        <w:rPr>
          <w:rFonts w:eastAsia="Arial Unicode MS"/>
          <w:lang w:val="sr-Cyrl-CS"/>
        </w:rPr>
        <w:t xml:space="preserve"> да писаним путем благовремено обавести Наручиоца о разлозима кашњења и потребама продужетка рока, </w:t>
      </w:r>
      <w:r w:rsidRPr="008377FF">
        <w:rPr>
          <w:rFonts w:eastAsia="Arial Unicode MS"/>
        </w:rPr>
        <w:t xml:space="preserve">у складу са одредбама члана 115. Закона о јавним набавкама, </w:t>
      </w:r>
      <w:r w:rsidRPr="008377FF">
        <w:rPr>
          <w:rFonts w:eastAsia="Arial Unicode MS"/>
          <w:lang w:val="sr-Cyrl-CS"/>
        </w:rPr>
        <w:t>што ће такође у писаној форми бити верификовано од стране Наручиоца.</w:t>
      </w:r>
    </w:p>
    <w:p w:rsidR="005369DB" w:rsidRDefault="005369DB" w:rsidP="005369DB">
      <w:pPr>
        <w:spacing w:before="0"/>
        <w:rPr>
          <w:rFonts w:eastAsia="Arial Unicode MS"/>
          <w:b/>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ОБАВЕЗЕ НАРУЧИОЦА</w:t>
      </w:r>
    </w:p>
    <w:p w:rsidR="00873EBD" w:rsidRPr="0005016C" w:rsidRDefault="00673468" w:rsidP="005369DB">
      <w:pPr>
        <w:spacing w:before="0"/>
        <w:jc w:val="center"/>
        <w:rPr>
          <w:rFonts w:eastAsia="Arial Unicode MS"/>
          <w:b/>
          <w:lang w:val="sr-Cyrl-CS"/>
        </w:rPr>
      </w:pPr>
      <w:r>
        <w:rPr>
          <w:rFonts w:eastAsia="Arial Unicode MS"/>
          <w:b/>
          <w:lang w:val="sr-Cyrl-CS"/>
        </w:rPr>
        <w:t>Члан 10</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 xml:space="preserve">Обавезе Наручиоца </w:t>
      </w:r>
      <w:r w:rsidRPr="008377FF">
        <w:rPr>
          <w:rFonts w:eastAsia="Arial Unicode MS"/>
        </w:rPr>
        <w:t xml:space="preserve">по потписивању овог Уговора </w:t>
      </w:r>
      <w:r w:rsidRPr="008377FF">
        <w:rPr>
          <w:rFonts w:eastAsia="Arial Unicode MS"/>
          <w:lang w:val="sr-Cyrl-CS"/>
        </w:rPr>
        <w:t>су</w:t>
      </w:r>
      <w:r w:rsidRPr="008377FF">
        <w:rPr>
          <w:rFonts w:eastAsia="Arial Unicode MS"/>
        </w:rPr>
        <w:t xml:space="preserve"> да</w:t>
      </w:r>
      <w:r w:rsidRPr="008377FF">
        <w:rPr>
          <w:rFonts w:eastAsia="Arial Unicode MS"/>
          <w:lang w:val="sr-Cyrl-CS"/>
        </w:rPr>
        <w:t>:</w:t>
      </w:r>
    </w:p>
    <w:p w:rsidR="00873EBD" w:rsidRPr="00E31A7A" w:rsidRDefault="00873EBD" w:rsidP="005369DB">
      <w:pPr>
        <w:numPr>
          <w:ilvl w:val="0"/>
          <w:numId w:val="22"/>
        </w:numPr>
        <w:spacing w:before="0"/>
        <w:rPr>
          <w:rFonts w:eastAsia="Arial Unicode MS"/>
          <w:lang w:val="sr-Latn-CS"/>
        </w:rPr>
      </w:pPr>
      <w:r w:rsidRPr="00E31A7A">
        <w:rPr>
          <w:rFonts w:eastAsia="Arial Unicode MS"/>
          <w:lang w:val="sr-Latn-CS"/>
        </w:rPr>
        <w:t>у року од 3 (три) дана, у писаној форми обавести Извођача радова о лицу задуженом за реализацију овог Уговора.</w:t>
      </w:r>
    </w:p>
    <w:p w:rsidR="00873EBD" w:rsidRPr="00E31A7A" w:rsidRDefault="00873EBD" w:rsidP="005369DB">
      <w:pPr>
        <w:numPr>
          <w:ilvl w:val="0"/>
          <w:numId w:val="22"/>
        </w:numPr>
        <w:spacing w:before="0"/>
        <w:rPr>
          <w:rFonts w:eastAsia="Arial Unicode MS"/>
          <w:lang w:val="sr-Latn-CS"/>
        </w:rPr>
      </w:pPr>
      <w:r w:rsidRPr="00E31A7A">
        <w:rPr>
          <w:rFonts w:eastAsia="Arial Unicode MS"/>
          <w:lang w:val="sr-Latn-CS"/>
        </w:rPr>
        <w:t>у року од 3 дана достави решење за лица која ће вршити стручни надзор на извођењу радова</w:t>
      </w:r>
    </w:p>
    <w:p w:rsidR="00873EBD" w:rsidRPr="00E31A7A" w:rsidRDefault="00873EBD" w:rsidP="005369DB">
      <w:pPr>
        <w:numPr>
          <w:ilvl w:val="0"/>
          <w:numId w:val="22"/>
        </w:numPr>
        <w:spacing w:before="0"/>
        <w:rPr>
          <w:rFonts w:eastAsia="Arial Unicode MS"/>
          <w:lang w:val="sr-Latn-CS"/>
        </w:rPr>
      </w:pPr>
      <w:r w:rsidRPr="00E31A7A">
        <w:rPr>
          <w:rFonts w:eastAsia="Arial Unicode MS"/>
          <w:lang w:val="sr-Latn-CS"/>
        </w:rPr>
        <w:t>а именује лице одговорно за безбедност и здравље на раду</w:t>
      </w:r>
    </w:p>
    <w:p w:rsidR="00873EBD" w:rsidRPr="00E31A7A" w:rsidRDefault="00873EBD" w:rsidP="005369DB">
      <w:pPr>
        <w:numPr>
          <w:ilvl w:val="0"/>
          <w:numId w:val="22"/>
        </w:numPr>
        <w:spacing w:before="0"/>
        <w:rPr>
          <w:rFonts w:eastAsia="Arial Unicode MS"/>
          <w:lang w:val="sr-Latn-CS"/>
        </w:rPr>
      </w:pPr>
      <w:r w:rsidRPr="00E31A7A">
        <w:rPr>
          <w:rFonts w:eastAsia="Arial Unicode MS"/>
          <w:lang w:val="sr-Latn-CS"/>
        </w:rPr>
        <w:t>Преда Извођачу радова локацију, у складу са Законом</w:t>
      </w:r>
      <w:r w:rsidRPr="00E31A7A">
        <w:rPr>
          <w:rFonts w:eastAsia="Arial Unicode MS"/>
        </w:rPr>
        <w:t xml:space="preserve"> Закон о планирању и изградњи</w:t>
      </w:r>
    </w:p>
    <w:p w:rsidR="00873EBD" w:rsidRPr="00E31A7A" w:rsidRDefault="00873EBD" w:rsidP="005369DB">
      <w:pPr>
        <w:numPr>
          <w:ilvl w:val="0"/>
          <w:numId w:val="22"/>
        </w:numPr>
        <w:spacing w:before="0"/>
        <w:rPr>
          <w:rFonts w:eastAsia="Arial Unicode MS"/>
          <w:lang w:val="sr-Latn-CS"/>
        </w:rPr>
      </w:pPr>
      <w:r w:rsidRPr="00E31A7A">
        <w:rPr>
          <w:rFonts w:eastAsia="Arial Unicode MS"/>
          <w:lang w:val="sr-Latn-CS"/>
        </w:rPr>
        <w:t>достави Извођачу радова техничку документацију по којој ће се изводити уговорени радови</w:t>
      </w:r>
    </w:p>
    <w:p w:rsidR="00873EBD" w:rsidRPr="00E31A7A" w:rsidRDefault="00873EBD" w:rsidP="005369DB">
      <w:pPr>
        <w:numPr>
          <w:ilvl w:val="0"/>
          <w:numId w:val="22"/>
        </w:numPr>
        <w:spacing w:before="0"/>
        <w:rPr>
          <w:rFonts w:eastAsia="Arial Unicode MS"/>
          <w:lang w:val="sr-Latn-CS"/>
        </w:rPr>
      </w:pPr>
      <w:r w:rsidRPr="00E31A7A">
        <w:rPr>
          <w:rFonts w:eastAsia="Arial Unicode MS"/>
          <w:lang w:val="sr-Latn-CS"/>
        </w:rPr>
        <w:t xml:space="preserve">Након завршетка радова формира заједно са Извођачем радова, </w:t>
      </w:r>
      <w:r w:rsidRPr="00E31A7A">
        <w:rPr>
          <w:rFonts w:eastAsia="Arial Unicode MS"/>
        </w:rPr>
        <w:t>К</w:t>
      </w:r>
      <w:r w:rsidRPr="00E31A7A">
        <w:rPr>
          <w:rFonts w:eastAsia="Arial Unicode MS"/>
          <w:lang w:val="sr-Latn-CS"/>
        </w:rPr>
        <w:t>омисију за квалитативни и квантитативни преглед, примопредају и коначни обрачун изведених радова и опреме</w:t>
      </w:r>
    </w:p>
    <w:p w:rsidR="00873EBD" w:rsidRPr="00E31A7A" w:rsidRDefault="00873EBD" w:rsidP="005369DB">
      <w:pPr>
        <w:numPr>
          <w:ilvl w:val="0"/>
          <w:numId w:val="22"/>
        </w:numPr>
        <w:spacing w:before="0"/>
        <w:rPr>
          <w:rFonts w:eastAsia="Arial Unicode MS"/>
          <w:lang w:val="sr-Latn-CS"/>
        </w:rPr>
      </w:pPr>
      <w:r w:rsidRPr="00E31A7A">
        <w:rPr>
          <w:rFonts w:eastAsia="Arial Unicode MS"/>
        </w:rPr>
        <w:t>с</w:t>
      </w:r>
      <w:r w:rsidRPr="00E31A7A">
        <w:rPr>
          <w:rFonts w:eastAsia="Arial Unicode MS"/>
          <w:lang w:val="sr-Latn-CS"/>
        </w:rPr>
        <w:t xml:space="preserve">а Извођачем радова усагласи и одобри динамички план извођења радова, у року од 14 (четрнаест) дана од </w:t>
      </w:r>
      <w:proofErr w:type="gramStart"/>
      <w:r w:rsidRPr="00E31A7A">
        <w:rPr>
          <w:rFonts w:eastAsia="Arial Unicode MS"/>
          <w:lang w:val="sr-Latn-CS"/>
        </w:rPr>
        <w:t>потписивања  овог</w:t>
      </w:r>
      <w:proofErr w:type="gramEnd"/>
      <w:r w:rsidRPr="00E31A7A">
        <w:rPr>
          <w:rFonts w:eastAsia="Arial Unicode MS"/>
          <w:lang w:val="sr-Latn-CS"/>
        </w:rPr>
        <w:t xml:space="preserve"> Уговора</w:t>
      </w:r>
    </w:p>
    <w:p w:rsidR="00873EBD" w:rsidRPr="00E57365" w:rsidRDefault="00873EBD" w:rsidP="005369DB">
      <w:pPr>
        <w:numPr>
          <w:ilvl w:val="0"/>
          <w:numId w:val="22"/>
        </w:numPr>
        <w:spacing w:before="0"/>
        <w:rPr>
          <w:rFonts w:eastAsia="Arial Unicode MS"/>
          <w:lang w:val="sr-Latn-CS"/>
        </w:rPr>
      </w:pPr>
      <w:r w:rsidRPr="00E31A7A">
        <w:rPr>
          <w:rFonts w:eastAsia="Arial Unicode MS"/>
          <w:lang w:val="sr-Latn-CS"/>
        </w:rPr>
        <w:t>редовно измирује обавезе према Извођачу радова за изведене радове на основу привремених ситуација и окончане ситуације</w:t>
      </w:r>
    </w:p>
    <w:p w:rsidR="005369DB" w:rsidRDefault="005369DB" w:rsidP="005369DB">
      <w:pPr>
        <w:spacing w:before="0"/>
        <w:rPr>
          <w:rFonts w:eastAsia="Arial Unicode MS"/>
          <w:b/>
          <w:lang w:val="sr-Cyrl-CS"/>
        </w:rPr>
      </w:pPr>
    </w:p>
    <w:p w:rsidR="00873EBD" w:rsidRPr="0005016C" w:rsidRDefault="00873EBD" w:rsidP="005369DB">
      <w:pPr>
        <w:spacing w:before="0"/>
        <w:rPr>
          <w:rFonts w:eastAsia="Arial Unicode MS"/>
          <w:b/>
        </w:rPr>
      </w:pPr>
      <w:r w:rsidRPr="0005016C">
        <w:rPr>
          <w:rFonts w:eastAsia="Arial Unicode MS"/>
          <w:b/>
          <w:lang w:val="sr-Cyrl-CS"/>
        </w:rPr>
        <w:lastRenderedPageBreak/>
        <w:t>ОБАВЕЗЕ ИЗВОЂАЧА</w:t>
      </w:r>
      <w:r w:rsidRPr="0005016C">
        <w:rPr>
          <w:rFonts w:eastAsia="Arial Unicode MS"/>
          <w:b/>
        </w:rPr>
        <w:t xml:space="preserve"> РАДОВА</w:t>
      </w:r>
    </w:p>
    <w:p w:rsidR="00873EBD" w:rsidRPr="0005016C" w:rsidRDefault="00673468" w:rsidP="005369DB">
      <w:pPr>
        <w:spacing w:before="0"/>
        <w:jc w:val="center"/>
        <w:rPr>
          <w:rFonts w:eastAsia="Arial Unicode MS"/>
          <w:b/>
          <w:lang w:val="sr-Cyrl-CS"/>
        </w:rPr>
      </w:pPr>
      <w:r>
        <w:rPr>
          <w:rFonts w:eastAsia="Arial Unicode MS"/>
          <w:b/>
          <w:lang w:val="sr-Cyrl-CS"/>
        </w:rPr>
        <w:t>Члан 11</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Обавезе Извођача радова по потписивању овог Уговора су да:</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E31A7A">
        <w:rPr>
          <w:rFonts w:eastAsia="Arial Unicode MS"/>
        </w:rPr>
        <w:t xml:space="preserve"> у Републици Србији </w:t>
      </w:r>
      <w:r w:rsidRPr="00E31A7A">
        <w:rPr>
          <w:rFonts w:eastAsia="Arial Unicode MS"/>
          <w:lang w:val="sr-Latn-CS"/>
        </w:rPr>
        <w:t xml:space="preserve">, техничким упутствима Наручиоца, правилима струке и одредбама овог </w:t>
      </w:r>
      <w:r w:rsidRPr="00E31A7A">
        <w:rPr>
          <w:rFonts w:eastAsia="Arial Unicode MS"/>
        </w:rPr>
        <w:t>У</w:t>
      </w:r>
      <w:r w:rsidRPr="00E31A7A">
        <w:rPr>
          <w:rFonts w:eastAsia="Arial Unicode MS"/>
          <w:lang w:val="sr-Latn-CS"/>
        </w:rPr>
        <w:t>говора,</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 xml:space="preserve">у року од 3 (три) дана одреди свог представника задуженог за реализацију обавеза из </w:t>
      </w:r>
      <w:r w:rsidRPr="00E31A7A">
        <w:rPr>
          <w:rFonts w:eastAsia="Arial Unicode MS"/>
        </w:rPr>
        <w:t>У</w:t>
      </w:r>
      <w:r w:rsidRPr="00E31A7A">
        <w:rPr>
          <w:rFonts w:eastAsia="Arial Unicode MS"/>
          <w:lang w:val="sr-Latn-CS"/>
        </w:rPr>
        <w:t>говора и праћење и о томе обавести Наручиоца у писаној форми,</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писаним путем обавести Наручиоца о могућим кашњењима, као и о разлозима кашњења</w:t>
      </w:r>
      <w:r w:rsidRPr="00E31A7A">
        <w:rPr>
          <w:rFonts w:eastAsia="Arial Unicode MS"/>
        </w:rPr>
        <w:t xml:space="preserve"> а </w:t>
      </w:r>
      <w:r w:rsidRPr="00E31A7A">
        <w:rPr>
          <w:rFonts w:eastAsia="Arial Unicode MS"/>
          <w:lang w:val="sr-Latn-CS"/>
        </w:rPr>
        <w:t xml:space="preserve"> Обавештење </w:t>
      </w:r>
      <w:r w:rsidRPr="00E31A7A">
        <w:rPr>
          <w:rFonts w:eastAsia="Arial Unicode MS"/>
        </w:rPr>
        <w:t xml:space="preserve">о томе </w:t>
      </w:r>
      <w:r w:rsidRPr="00E31A7A">
        <w:rPr>
          <w:rFonts w:eastAsia="Arial Unicode MS"/>
          <w:lang w:val="sr-Latn-CS"/>
        </w:rPr>
        <w:t xml:space="preserve">доставити Наручиоцу најкасније 7 (седам) дана пре истека рока из </w:t>
      </w:r>
      <w:r w:rsidRPr="00E31A7A">
        <w:rPr>
          <w:rFonts w:eastAsia="Arial Unicode MS"/>
        </w:rPr>
        <w:t>ч</w:t>
      </w:r>
      <w:r w:rsidRPr="00E31A7A">
        <w:rPr>
          <w:rFonts w:eastAsia="Arial Unicode MS"/>
          <w:lang w:val="sr-Latn-CS"/>
        </w:rPr>
        <w:t>лана</w:t>
      </w:r>
      <w:r w:rsidR="00D87057">
        <w:rPr>
          <w:rFonts w:eastAsia="Arial Unicode MS"/>
        </w:rPr>
        <w:t xml:space="preserve"> 9</w:t>
      </w:r>
      <w:r w:rsidRPr="00E31A7A">
        <w:rPr>
          <w:rFonts w:eastAsia="Arial Unicode MS"/>
          <w:lang w:val="sr-Latn-CS"/>
        </w:rPr>
        <w:t xml:space="preserve">. </w:t>
      </w:r>
      <w:proofErr w:type="gramStart"/>
      <w:r w:rsidRPr="00E31A7A">
        <w:rPr>
          <w:rFonts w:eastAsia="Arial Unicode MS"/>
        </w:rPr>
        <w:t>овог  У</w:t>
      </w:r>
      <w:r w:rsidRPr="00E31A7A">
        <w:rPr>
          <w:rFonts w:eastAsia="Arial Unicode MS"/>
          <w:lang w:val="sr-Latn-CS"/>
        </w:rPr>
        <w:t>говора</w:t>
      </w:r>
      <w:proofErr w:type="gramEnd"/>
      <w:r w:rsidRPr="00E31A7A">
        <w:rPr>
          <w:rFonts w:eastAsia="Arial Unicode MS"/>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E31A7A">
        <w:rPr>
          <w:rFonts w:eastAsia="Arial Unicode MS"/>
        </w:rPr>
        <w:t>ч</w:t>
      </w:r>
      <w:r w:rsidRPr="00E31A7A">
        <w:rPr>
          <w:rFonts w:eastAsia="Arial Unicode MS"/>
          <w:lang w:val="sr-Latn-CS"/>
        </w:rPr>
        <w:t xml:space="preserve">лана 13. овог </w:t>
      </w:r>
      <w:r w:rsidRPr="00E31A7A">
        <w:rPr>
          <w:rFonts w:eastAsia="Arial Unicode MS"/>
        </w:rPr>
        <w:t>У</w:t>
      </w:r>
      <w:r w:rsidRPr="00E31A7A">
        <w:rPr>
          <w:rFonts w:eastAsia="Arial Unicode MS"/>
          <w:lang w:val="sr-Latn-CS"/>
        </w:rPr>
        <w:t>говора,</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одреди одговорно лице за безбедност и здравље на раду и координатора градилишта уз сагласност Наручиоца</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уради</w:t>
      </w:r>
      <w:r w:rsidRPr="00E31A7A">
        <w:rPr>
          <w:rFonts w:eastAsia="Arial Unicode MS"/>
        </w:rPr>
        <w:t xml:space="preserve"> и достави Наручиоцу</w:t>
      </w:r>
      <w:r w:rsidRPr="00E31A7A">
        <w:rPr>
          <w:rFonts w:eastAsia="Arial Unicode MS"/>
          <w:lang w:val="sr-Latn-CS"/>
        </w:rPr>
        <w:t xml:space="preserve"> план превентивних мера</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усклади динамику извођења својих радова са динамиком извођења радова I фазе , обзиром на то да ће се истовремено изводити</w:t>
      </w:r>
    </w:p>
    <w:p w:rsidR="00873EBD" w:rsidRPr="00E31A7A" w:rsidRDefault="00873EBD" w:rsidP="005369DB">
      <w:pPr>
        <w:numPr>
          <w:ilvl w:val="0"/>
          <w:numId w:val="23"/>
        </w:numPr>
        <w:spacing w:before="0"/>
        <w:rPr>
          <w:rFonts w:eastAsia="Arial Unicode MS"/>
          <w:lang w:val="sr-Latn-CS"/>
        </w:rPr>
      </w:pPr>
      <w:r w:rsidRPr="00E31A7A">
        <w:rPr>
          <w:rFonts w:eastAsia="Arial Unicode MS"/>
        </w:rPr>
        <w:t xml:space="preserve">изради </w:t>
      </w:r>
      <w:r w:rsidRPr="00E31A7A">
        <w:rPr>
          <w:rFonts w:eastAsia="Arial Unicode MS"/>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873EBD" w:rsidRPr="00E31A7A" w:rsidRDefault="00873EBD" w:rsidP="005369DB">
      <w:pPr>
        <w:numPr>
          <w:ilvl w:val="0"/>
          <w:numId w:val="23"/>
        </w:numPr>
        <w:spacing w:before="0"/>
        <w:rPr>
          <w:rFonts w:eastAsia="Arial Unicode MS"/>
          <w:lang w:val="sr-Latn-CS"/>
        </w:rPr>
      </w:pPr>
      <w:r w:rsidRPr="00E31A7A">
        <w:rPr>
          <w:rFonts w:eastAsia="Arial Unicode MS"/>
        </w:rPr>
        <w:t>з</w:t>
      </w:r>
      <w:r w:rsidRPr="00E31A7A">
        <w:rPr>
          <w:rFonts w:eastAsia="Arial Unicode MS"/>
          <w:lang w:val="sr-Latn-CS"/>
        </w:rPr>
        <w:t>а</w:t>
      </w:r>
      <w:r w:rsidRPr="00E31A7A">
        <w:rPr>
          <w:rFonts w:eastAsia="Arial Unicode MS"/>
        </w:rPr>
        <w:t xml:space="preserve"> све</w:t>
      </w:r>
      <w:r w:rsidRPr="00E31A7A">
        <w:rPr>
          <w:rFonts w:eastAsia="Arial Unicode MS"/>
          <w:lang w:val="sr-Latn-CS"/>
        </w:rPr>
        <w:t xml:space="preserve"> време извођења радова уредно води грађевински дневник, грађевинску књигу и обезбеди књигу инспекције,</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E31A7A">
        <w:rPr>
          <w:rFonts w:eastAsia="Arial Unicode MS"/>
        </w:rPr>
        <w:t>н</w:t>
      </w:r>
      <w:r w:rsidRPr="00E31A7A">
        <w:rPr>
          <w:rFonts w:eastAsia="Arial Unicode MS"/>
          <w:lang w:val="sr-Latn-CS"/>
        </w:rPr>
        <w:t>у сагласност на пројектну документацију</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за опрему, рад и материјал</w:t>
      </w:r>
      <w:r w:rsidRPr="00E31A7A">
        <w:rPr>
          <w:rFonts w:eastAsia="Arial Unicode MS"/>
        </w:rPr>
        <w:t>, Наручиоцу без одлагања</w:t>
      </w:r>
      <w:r w:rsidRPr="00E31A7A">
        <w:rPr>
          <w:rFonts w:eastAsia="Arial Unicode MS"/>
          <w:lang w:val="sr-Latn-CS"/>
        </w:rPr>
        <w:t xml:space="preserve"> достави</w:t>
      </w:r>
      <w:r w:rsidRPr="00E31A7A">
        <w:rPr>
          <w:rFonts w:eastAsia="Arial Unicode MS"/>
        </w:rPr>
        <w:t xml:space="preserve"> потпуну</w:t>
      </w:r>
      <w:r w:rsidRPr="00E31A7A">
        <w:rPr>
          <w:rFonts w:eastAsia="Arial Unicode MS"/>
          <w:lang w:val="sr-Latn-CS"/>
        </w:rPr>
        <w:t xml:space="preserve"> атестну документацију</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уредно одржава градилиште, материјал депонује правилно и обезбеди несметани саобраћај,</w:t>
      </w:r>
      <w:r w:rsidRPr="00E31A7A">
        <w:rPr>
          <w:rFonts w:eastAsia="Arial Unicode MS"/>
        </w:rPr>
        <w:t xml:space="preserve"> за све време трајања Уговора</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по завршетку  уговорених радова, место радова доведе у стање сходно прописима Републике Србије,</w:t>
      </w:r>
    </w:p>
    <w:p w:rsidR="00873EBD" w:rsidRPr="00E31A7A" w:rsidRDefault="00873EBD" w:rsidP="005369DB">
      <w:pPr>
        <w:numPr>
          <w:ilvl w:val="0"/>
          <w:numId w:val="23"/>
        </w:numPr>
        <w:spacing w:before="0"/>
        <w:rPr>
          <w:rFonts w:eastAsia="Arial Unicode MS"/>
          <w:lang w:val="sr-Latn-CS"/>
        </w:rPr>
      </w:pPr>
      <w:r w:rsidRPr="00E31A7A">
        <w:rPr>
          <w:rFonts w:eastAsia="Arial Unicode MS"/>
        </w:rPr>
        <w:t xml:space="preserve">изради </w:t>
      </w:r>
      <w:r w:rsidRPr="00E31A7A">
        <w:rPr>
          <w:rFonts w:eastAsia="Arial Unicode MS"/>
          <w:lang w:val="sr-Latn-CS"/>
        </w:rPr>
        <w:t>елаборат о свим</w:t>
      </w:r>
      <w:r w:rsidRPr="00E31A7A">
        <w:rPr>
          <w:rFonts w:eastAsia="Arial Unicode MS"/>
        </w:rPr>
        <w:t xml:space="preserve"> насталим</w:t>
      </w:r>
      <w:r w:rsidRPr="00E31A7A">
        <w:rPr>
          <w:rFonts w:eastAsia="Arial Unicode MS"/>
          <w:lang w:val="sr-Latn-CS"/>
        </w:rPr>
        <w:t xml:space="preserve"> изменама у току извођења радова у односу на пројектну </w:t>
      </w:r>
      <w:proofErr w:type="gramStart"/>
      <w:r w:rsidRPr="00E31A7A">
        <w:rPr>
          <w:rFonts w:eastAsia="Arial Unicode MS"/>
          <w:lang w:val="sr-Latn-CS"/>
        </w:rPr>
        <w:t>документацију,  као</w:t>
      </w:r>
      <w:proofErr w:type="gramEnd"/>
      <w:r w:rsidRPr="00E31A7A">
        <w:rPr>
          <w:rFonts w:eastAsia="Arial Unicode MS"/>
          <w:lang w:val="sr-Latn-CS"/>
        </w:rPr>
        <w:t xml:space="preserve"> подлогу за израду грађевинског пројекта изведеног објекта и достави </w:t>
      </w:r>
      <w:r w:rsidRPr="00E31A7A">
        <w:rPr>
          <w:rFonts w:eastAsia="Arial Unicode MS"/>
        </w:rPr>
        <w:t>Наручиоцу,</w:t>
      </w:r>
      <w:r w:rsidRPr="00E31A7A">
        <w:rPr>
          <w:rFonts w:eastAsia="Arial Unicode MS"/>
          <w:lang w:val="sr-Latn-CS"/>
        </w:rPr>
        <w:t xml:space="preserve"> 4</w:t>
      </w:r>
      <w:r w:rsidRPr="00E31A7A">
        <w:rPr>
          <w:rFonts w:eastAsia="Arial Unicode MS"/>
        </w:rPr>
        <w:t xml:space="preserve"> (четири) </w:t>
      </w:r>
      <w:r w:rsidRPr="00E31A7A">
        <w:rPr>
          <w:rFonts w:eastAsia="Arial Unicode MS"/>
          <w:lang w:val="sr-Latn-CS"/>
        </w:rPr>
        <w:t xml:space="preserve"> примерка</w:t>
      </w:r>
      <w:r w:rsidRPr="00E31A7A">
        <w:rPr>
          <w:rFonts w:eastAsia="Arial Unicode MS"/>
        </w:rPr>
        <w:t>,</w:t>
      </w:r>
      <w:r w:rsidRPr="00E31A7A">
        <w:rPr>
          <w:rFonts w:eastAsia="Arial Unicode MS"/>
          <w:lang w:val="sr-Latn-CS"/>
        </w:rPr>
        <w:t xml:space="preserve"> у штампаној форми и у електронској форми у dwg формату, </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 xml:space="preserve">најкасније </w:t>
      </w:r>
      <w:r w:rsidRPr="00E31A7A">
        <w:rPr>
          <w:rFonts w:eastAsia="Arial Unicode MS"/>
        </w:rPr>
        <w:t xml:space="preserve">у року од </w:t>
      </w:r>
      <w:r w:rsidRPr="00E31A7A">
        <w:rPr>
          <w:rFonts w:eastAsia="Arial Unicode MS"/>
          <w:lang w:val="sr-Latn-CS"/>
        </w:rPr>
        <w:t xml:space="preserve">3 (три) дана </w:t>
      </w:r>
      <w:r w:rsidRPr="00E31A7A">
        <w:rPr>
          <w:rFonts w:eastAsia="Arial Unicode MS"/>
        </w:rPr>
        <w:t xml:space="preserve"> п</w:t>
      </w:r>
      <w:r w:rsidRPr="00E31A7A">
        <w:rPr>
          <w:rFonts w:eastAsia="Arial Unicode MS"/>
          <w:lang w:val="sr-Latn-CS"/>
        </w:rPr>
        <w:t>о завршетку радова писаним путем, преко надзорног органа, обавести  Наручиоца</w:t>
      </w:r>
      <w:r w:rsidRPr="00E31A7A">
        <w:rPr>
          <w:rFonts w:eastAsia="Arial Unicode MS"/>
        </w:rPr>
        <w:t xml:space="preserve"> о тој околоности</w:t>
      </w:r>
      <w:r w:rsidRPr="00E31A7A">
        <w:rPr>
          <w:rFonts w:eastAsia="Arial Unicode MS"/>
          <w:lang w:val="sr-Latn-CS"/>
        </w:rPr>
        <w:t xml:space="preserve">, </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E31A7A">
        <w:rPr>
          <w:rFonts w:eastAsia="Arial Unicode MS"/>
        </w:rPr>
        <w:t xml:space="preserve"> изведених радова и објекта</w:t>
      </w:r>
      <w:r w:rsidRPr="00E31A7A">
        <w:rPr>
          <w:rFonts w:eastAsia="Arial Unicode MS"/>
          <w:lang w:val="sr-Latn-CS"/>
        </w:rPr>
        <w:t xml:space="preserve"> и коначни обрачун</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присуствује интерном техничком прегледу на објекту као и раду комисије за примопредају радова и коначни обрачун,</w:t>
      </w:r>
    </w:p>
    <w:p w:rsidR="00873EBD" w:rsidRPr="00E31A7A" w:rsidRDefault="00873EBD" w:rsidP="005369DB">
      <w:pPr>
        <w:numPr>
          <w:ilvl w:val="0"/>
          <w:numId w:val="23"/>
        </w:numPr>
        <w:spacing w:before="0"/>
        <w:rPr>
          <w:rFonts w:eastAsia="Arial Unicode MS"/>
          <w:lang w:val="sr-Latn-CS"/>
        </w:rPr>
      </w:pPr>
      <w:r w:rsidRPr="00E31A7A">
        <w:rPr>
          <w:rFonts w:eastAsia="Arial Unicode MS"/>
          <w:lang w:val="sr-Latn-CS"/>
        </w:rPr>
        <w:t>Све примедбе које се односе на обим уговорених радова као и квалитет изведених  радова отклони без новчане надокнаде</w:t>
      </w:r>
    </w:p>
    <w:p w:rsidR="00CC197A" w:rsidRPr="00E31A7A" w:rsidRDefault="00873EBD" w:rsidP="005369DB">
      <w:pPr>
        <w:numPr>
          <w:ilvl w:val="0"/>
          <w:numId w:val="23"/>
        </w:numPr>
        <w:spacing w:before="0"/>
        <w:rPr>
          <w:rFonts w:eastAsia="Arial Unicode MS"/>
          <w:lang w:val="sr-Latn-CS"/>
        </w:rPr>
      </w:pPr>
      <w:r w:rsidRPr="00E31A7A">
        <w:rPr>
          <w:rFonts w:eastAsia="Arial Unicode MS"/>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p>
    <w:p w:rsidR="005369DB" w:rsidRDefault="005369DB" w:rsidP="005369DB">
      <w:pPr>
        <w:spacing w:before="0"/>
        <w:jc w:val="center"/>
        <w:rPr>
          <w:rFonts w:eastAsia="Arial Unicode MS"/>
          <w:b/>
          <w:lang w:val="sr-Cyrl-CS"/>
        </w:rPr>
      </w:pPr>
    </w:p>
    <w:p w:rsidR="005369DB" w:rsidRDefault="005369DB" w:rsidP="005369DB">
      <w:pPr>
        <w:spacing w:before="0"/>
        <w:jc w:val="center"/>
        <w:rPr>
          <w:rFonts w:eastAsia="Arial Unicode MS"/>
          <w:b/>
          <w:lang w:val="sr-Cyrl-CS"/>
        </w:rPr>
      </w:pPr>
    </w:p>
    <w:p w:rsidR="005369DB" w:rsidRDefault="005369DB" w:rsidP="005369DB">
      <w:pPr>
        <w:spacing w:before="0"/>
        <w:jc w:val="center"/>
        <w:rPr>
          <w:rFonts w:eastAsia="Arial Unicode MS"/>
          <w:b/>
          <w:lang w:val="sr-Cyrl-CS"/>
        </w:rPr>
      </w:pPr>
    </w:p>
    <w:p w:rsidR="005369DB" w:rsidRDefault="00673468" w:rsidP="005369DB">
      <w:pPr>
        <w:spacing w:before="0"/>
        <w:jc w:val="center"/>
        <w:rPr>
          <w:rFonts w:eastAsia="Arial Unicode MS"/>
          <w:b/>
          <w:lang w:val="sr-Cyrl-CS"/>
        </w:rPr>
      </w:pPr>
      <w:r>
        <w:rPr>
          <w:rFonts w:eastAsia="Arial Unicode MS"/>
          <w:b/>
          <w:lang w:val="sr-Cyrl-CS"/>
        </w:rPr>
        <w:lastRenderedPageBreak/>
        <w:t>Члан 12</w:t>
      </w:r>
      <w:r w:rsidR="00873EBD" w:rsidRPr="0005016C">
        <w:rPr>
          <w:rFonts w:eastAsia="Arial Unicode MS"/>
          <w:b/>
          <w:lang w:val="sr-Cyrl-CS"/>
        </w:rPr>
        <w:t>.</w:t>
      </w:r>
    </w:p>
    <w:p w:rsidR="00E31A7A" w:rsidRPr="005369DB" w:rsidRDefault="00873EBD" w:rsidP="005369DB">
      <w:pPr>
        <w:spacing w:before="0"/>
        <w:rPr>
          <w:rFonts w:eastAsia="Arial Unicode MS"/>
          <w:b/>
          <w:lang w:val="sr-Cyrl-CS"/>
        </w:rPr>
      </w:pPr>
      <w:r w:rsidRPr="008377FF">
        <w:rPr>
          <w:rFonts w:eastAsia="Arial Unicode MS"/>
          <w:lang w:val="sr-Cyrl-CS"/>
        </w:rPr>
        <w:t xml:space="preserve">Извођач радова је дужан да без одлагања писмено обавести Наручиоца о било којој промени у вези са </w:t>
      </w:r>
      <w:r w:rsidRPr="008377FF">
        <w:rPr>
          <w:rFonts w:eastAsia="Arial Unicode MS"/>
        </w:rPr>
        <w:t>битним елементима овог Уговора,</w:t>
      </w:r>
      <w:r w:rsidRPr="008377FF">
        <w:rPr>
          <w:rFonts w:eastAsia="Arial Unicode MS"/>
          <w:lang w:val="sr-Cyrl-CS"/>
        </w:rPr>
        <w:t xml:space="preserve"> која наступи </w:t>
      </w:r>
      <w:r w:rsidRPr="008377FF">
        <w:rPr>
          <w:rFonts w:eastAsia="Arial Unicode MS"/>
        </w:rPr>
        <w:t xml:space="preserve">након </w:t>
      </w:r>
      <w:r w:rsidRPr="008377FF">
        <w:rPr>
          <w:rFonts w:eastAsia="Arial Unicode MS"/>
          <w:lang w:val="sr-Cyrl-CS"/>
        </w:rPr>
        <w:t>закључења овог Уговора, односно током важења овог Уговора и да је документује на прописани начин.</w:t>
      </w:r>
    </w:p>
    <w:p w:rsidR="005369DB" w:rsidRDefault="005369DB" w:rsidP="005369DB">
      <w:pPr>
        <w:spacing w:before="0"/>
        <w:rPr>
          <w:rFonts w:eastAsia="Arial Unicode MS"/>
          <w:b/>
        </w:rPr>
      </w:pPr>
    </w:p>
    <w:p w:rsidR="00873EBD" w:rsidRPr="0005016C" w:rsidRDefault="00873EBD" w:rsidP="005369DB">
      <w:pPr>
        <w:spacing w:before="0"/>
        <w:rPr>
          <w:rFonts w:eastAsia="Arial Unicode MS"/>
          <w:b/>
        </w:rPr>
      </w:pPr>
      <w:r w:rsidRPr="0005016C">
        <w:rPr>
          <w:rFonts w:eastAsia="Arial Unicode MS"/>
          <w:b/>
        </w:rPr>
        <w:t>УГОВОРНА КАЗНА (</w:t>
      </w:r>
      <w:r w:rsidRPr="0005016C">
        <w:rPr>
          <w:rFonts w:eastAsia="Arial Unicode MS"/>
          <w:b/>
          <w:lang w:val="sr-Cyrl-CS"/>
        </w:rPr>
        <w:t>ПЕНАЛИ</w:t>
      </w:r>
      <w:r w:rsidRPr="0005016C">
        <w:rPr>
          <w:rFonts w:eastAsia="Arial Unicode MS"/>
          <w:b/>
        </w:rPr>
        <w:t>)</w:t>
      </w:r>
    </w:p>
    <w:p w:rsidR="00873EBD" w:rsidRPr="0005016C" w:rsidRDefault="00673468" w:rsidP="005369DB">
      <w:pPr>
        <w:spacing w:before="0"/>
        <w:jc w:val="center"/>
        <w:rPr>
          <w:rFonts w:eastAsia="Arial Unicode MS"/>
          <w:b/>
          <w:lang w:val="sr-Cyrl-CS"/>
        </w:rPr>
      </w:pPr>
      <w:r>
        <w:rPr>
          <w:rFonts w:eastAsia="Arial Unicode MS"/>
          <w:b/>
          <w:lang w:val="sr-Cyrl-CS"/>
        </w:rPr>
        <w:t>Члан 13</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 xml:space="preserve">Уколико Извођач радова не изврши радове који су предмет </w:t>
      </w:r>
      <w:r w:rsidRPr="008377FF">
        <w:rPr>
          <w:rFonts w:eastAsia="Arial Unicode MS"/>
        </w:rPr>
        <w:t xml:space="preserve">овог </w:t>
      </w:r>
      <w:r w:rsidRPr="008377FF">
        <w:rPr>
          <w:rFonts w:eastAsia="Arial Unicode MS"/>
          <w:lang w:val="sr-Cyrl-CS"/>
        </w:rPr>
        <w:t>Уговора у уговореном року,</w:t>
      </w:r>
      <w:r w:rsidR="00D15DEF">
        <w:rPr>
          <w:rFonts w:eastAsia="Arial Unicode MS"/>
        </w:rPr>
        <w:t xml:space="preserve"> из члана 9</w:t>
      </w:r>
      <w:r w:rsidRPr="008377FF">
        <w:rPr>
          <w:rFonts w:eastAsia="Arial Unicode MS"/>
        </w:rPr>
        <w:t>. овог Уговора</w:t>
      </w:r>
      <w:r w:rsidRPr="008377FF">
        <w:rPr>
          <w:rFonts w:eastAsia="Arial Unicode MS"/>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700231" w:rsidRPr="00E31A7A" w:rsidRDefault="00873EBD" w:rsidP="005369DB">
      <w:pPr>
        <w:spacing w:before="0"/>
        <w:rPr>
          <w:rFonts w:eastAsia="Arial Unicode MS"/>
          <w:lang w:val="sr-Cyrl-CS"/>
        </w:rPr>
      </w:pPr>
      <w:r w:rsidRPr="008377FF">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00175BA5">
        <w:rPr>
          <w:rFonts w:eastAsia="Arial Unicode MS"/>
          <w:b/>
          <w:lang w:val="sr-Cyrl-CS"/>
        </w:rPr>
        <w:tab/>
      </w:r>
    </w:p>
    <w:p w:rsidR="005369DB" w:rsidRDefault="005369DB" w:rsidP="005369DB">
      <w:pPr>
        <w:spacing w:before="0"/>
        <w:rPr>
          <w:rFonts w:eastAsia="Arial Unicode MS"/>
          <w:b/>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КВАНТИТАТИВНИ  И  КВАЛИТАТИВНИ  ПРИЈЕМ И КОНАЧНИ ОБРАЧУН ИЗВЕДЕНИХ РАДОВА</w:t>
      </w:r>
    </w:p>
    <w:p w:rsidR="00873EBD" w:rsidRPr="0005016C" w:rsidRDefault="00673468" w:rsidP="005369DB">
      <w:pPr>
        <w:spacing w:before="0"/>
        <w:jc w:val="center"/>
        <w:rPr>
          <w:rFonts w:eastAsia="Arial Unicode MS"/>
          <w:b/>
          <w:lang w:val="sr-Cyrl-CS"/>
        </w:rPr>
      </w:pPr>
      <w:r>
        <w:rPr>
          <w:rFonts w:eastAsia="Arial Unicode MS"/>
          <w:b/>
          <w:lang w:val="sr-Cyrl-CS"/>
        </w:rPr>
        <w:t>Члан 14</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Извођач радова је у обавези да преко Стручног надзора писмено обавести Наручиоца о завршетку радова на објект</w:t>
      </w:r>
      <w:r w:rsidRPr="008377FF">
        <w:rPr>
          <w:rFonts w:eastAsia="Arial Unicode MS"/>
        </w:rPr>
        <w:t>у</w:t>
      </w:r>
      <w:r w:rsidRPr="008377FF">
        <w:rPr>
          <w:rFonts w:eastAsia="Arial Unicode MS"/>
          <w:lang w:val="sr-Cyrl-CS"/>
        </w:rPr>
        <w:t xml:space="preserve"> и спремности за примопредају</w:t>
      </w:r>
      <w:r w:rsidRPr="008377FF">
        <w:rPr>
          <w:rFonts w:eastAsia="Arial Unicode MS"/>
        </w:rPr>
        <w:t xml:space="preserve"> Уговорених</w:t>
      </w:r>
      <w:r w:rsidRPr="008377FF">
        <w:rPr>
          <w:rFonts w:eastAsia="Arial Unicode MS"/>
          <w:lang w:val="sr-Cyrl-CS"/>
        </w:rPr>
        <w:t xml:space="preserve"> изведених радова, најкасније 3 (три) дана по завршетку свих радова. </w:t>
      </w:r>
    </w:p>
    <w:p w:rsidR="00E57365" w:rsidRDefault="00E57365" w:rsidP="005369DB">
      <w:pPr>
        <w:spacing w:before="0"/>
        <w:rPr>
          <w:rFonts w:eastAsia="Arial Unicode MS"/>
          <w:b/>
          <w:lang w:val="sr-Cyrl-CS"/>
        </w:rPr>
      </w:pPr>
    </w:p>
    <w:p w:rsidR="00873EBD" w:rsidRPr="0005016C" w:rsidRDefault="00673468" w:rsidP="005369DB">
      <w:pPr>
        <w:spacing w:before="0"/>
        <w:jc w:val="center"/>
        <w:rPr>
          <w:rFonts w:eastAsia="Arial Unicode MS"/>
          <w:b/>
          <w:lang w:val="sr-Cyrl-CS"/>
        </w:rPr>
      </w:pPr>
      <w:r>
        <w:rPr>
          <w:rFonts w:eastAsia="Arial Unicode MS"/>
          <w:b/>
          <w:lang w:val="sr-Cyrl-CS"/>
        </w:rPr>
        <w:t>Члан 15</w:t>
      </w:r>
      <w:r w:rsidR="00873EBD" w:rsidRPr="0005016C">
        <w:rPr>
          <w:rFonts w:eastAsia="Arial Unicode MS"/>
          <w:b/>
          <w:lang w:val="sr-Cyrl-CS"/>
        </w:rPr>
        <w:t>.</w:t>
      </w:r>
    </w:p>
    <w:p w:rsidR="00873EBD" w:rsidRPr="008377FF" w:rsidRDefault="00873EBD" w:rsidP="005369DB">
      <w:pPr>
        <w:spacing w:before="0"/>
        <w:rPr>
          <w:rFonts w:eastAsia="Arial Unicode MS"/>
        </w:rPr>
      </w:pPr>
      <w:r w:rsidRPr="008377FF">
        <w:rPr>
          <w:rFonts w:eastAsia="Arial Unicode MS"/>
          <w:lang w:val="sr-Cyrl-CS"/>
        </w:rPr>
        <w:t>Квантитативни и квалитативни пријем</w:t>
      </w:r>
      <w:r w:rsidRPr="008377FF">
        <w:rPr>
          <w:rFonts w:eastAsia="Arial Unicode MS"/>
        </w:rPr>
        <w:t xml:space="preserve"> Уговорених радова из члана 2. овог Уговора</w:t>
      </w:r>
      <w:r w:rsidRPr="008377FF">
        <w:rPr>
          <w:rFonts w:eastAsia="Arial Unicode MS"/>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873EBD" w:rsidRPr="008377FF" w:rsidRDefault="00873EBD" w:rsidP="005369DB">
      <w:pPr>
        <w:spacing w:before="0"/>
        <w:rPr>
          <w:rFonts w:eastAsia="Arial Unicode MS"/>
          <w:lang w:val="sr-Cyrl-CS"/>
        </w:rPr>
      </w:pPr>
      <w:r w:rsidRPr="008377FF">
        <w:rPr>
          <w:rFonts w:eastAsia="Arial Unicode MS"/>
          <w:lang w:val="sr-Cyrl-CS"/>
        </w:rPr>
        <w:t>Потписивањем Записника о примопредаји изведених радова омогућује се спровођење коначног обрачуна.</w:t>
      </w:r>
    </w:p>
    <w:p w:rsidR="00873EBD" w:rsidRPr="0005016C" w:rsidRDefault="00673468" w:rsidP="005369DB">
      <w:pPr>
        <w:spacing w:before="0"/>
        <w:jc w:val="center"/>
        <w:rPr>
          <w:rFonts w:eastAsia="Arial Unicode MS"/>
          <w:b/>
          <w:lang w:val="sr-Cyrl-CS"/>
        </w:rPr>
      </w:pPr>
      <w:r>
        <w:rPr>
          <w:rFonts w:eastAsia="Arial Unicode MS"/>
          <w:b/>
          <w:lang w:val="sr-Cyrl-CS"/>
        </w:rPr>
        <w:t>Члан 16</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8377FF" w:rsidRDefault="00873EBD" w:rsidP="005369DB">
      <w:pPr>
        <w:spacing w:before="0"/>
        <w:rPr>
          <w:rFonts w:eastAsia="Arial Unicode MS"/>
          <w:lang w:val="sr-Cyrl-CS"/>
        </w:rPr>
      </w:pPr>
      <w:r w:rsidRPr="008377FF">
        <w:rPr>
          <w:rFonts w:eastAsia="Arial Unicode MS"/>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873EBD" w:rsidRPr="008377FF" w:rsidRDefault="00873EBD" w:rsidP="005369DB">
      <w:pPr>
        <w:spacing w:before="0"/>
        <w:rPr>
          <w:rFonts w:eastAsia="Arial Unicode MS"/>
          <w:lang w:val="sr-Cyrl-CS"/>
        </w:rPr>
      </w:pPr>
      <w:r w:rsidRPr="008377FF">
        <w:rPr>
          <w:rFonts w:eastAsia="Arial Unicode MS"/>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175BA5" w:rsidRPr="00175BA5" w:rsidRDefault="00873EBD" w:rsidP="005369DB">
      <w:pPr>
        <w:spacing w:before="0"/>
        <w:rPr>
          <w:rFonts w:eastAsia="Arial Unicode MS"/>
          <w:lang w:val="sr-Cyrl-RS"/>
        </w:rPr>
      </w:pPr>
      <w:r w:rsidRPr="008377FF">
        <w:rPr>
          <w:rFonts w:eastAsia="Arial Unicode MS"/>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8377FF">
        <w:rPr>
          <w:rFonts w:eastAsia="Arial Unicode MS"/>
        </w:rPr>
        <w:t xml:space="preserve">накнадно остављеном року који не може бити </w:t>
      </w:r>
      <w:r w:rsidR="00E31A7A">
        <w:rPr>
          <w:rFonts w:eastAsia="Arial Unicode MS"/>
        </w:rPr>
        <w:t xml:space="preserve">од  10 </w:t>
      </w:r>
      <w:r w:rsidRPr="008377FF">
        <w:rPr>
          <w:rFonts w:eastAsia="Arial Unicode MS"/>
        </w:rPr>
        <w:t>дана.</w:t>
      </w:r>
    </w:p>
    <w:p w:rsidR="005369DB" w:rsidRDefault="005369DB" w:rsidP="005369DB">
      <w:pPr>
        <w:spacing w:before="0"/>
        <w:jc w:val="center"/>
        <w:rPr>
          <w:rFonts w:eastAsia="Arial Unicode MS"/>
          <w:b/>
          <w:lang w:val="sr-Cyrl-CS"/>
        </w:rPr>
      </w:pPr>
    </w:p>
    <w:p w:rsidR="00873EBD" w:rsidRPr="0005016C" w:rsidRDefault="00673468" w:rsidP="005369DB">
      <w:pPr>
        <w:spacing w:before="0"/>
        <w:jc w:val="center"/>
        <w:rPr>
          <w:rFonts w:eastAsia="Arial Unicode MS"/>
          <w:b/>
          <w:lang w:val="sr-Cyrl-CS"/>
        </w:rPr>
      </w:pPr>
      <w:r>
        <w:rPr>
          <w:rFonts w:eastAsia="Arial Unicode MS"/>
          <w:b/>
          <w:lang w:val="sr-Cyrl-CS"/>
        </w:rPr>
        <w:t>Члан 17</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8377FF">
        <w:rPr>
          <w:rFonts w:eastAsia="Arial Unicode MS"/>
        </w:rPr>
        <w:t xml:space="preserve"> без одлагања</w:t>
      </w:r>
      <w:r w:rsidRPr="008377FF">
        <w:rPr>
          <w:rFonts w:eastAsia="Arial Unicode MS"/>
          <w:lang w:val="sr-Cyrl-CS"/>
        </w:rPr>
        <w:t xml:space="preserve"> по свим захтевима те Комисије. </w:t>
      </w:r>
    </w:p>
    <w:p w:rsidR="00873EBD" w:rsidRPr="008377FF" w:rsidRDefault="00873EBD" w:rsidP="005369DB">
      <w:pPr>
        <w:spacing w:before="0"/>
        <w:rPr>
          <w:rFonts w:eastAsia="Arial Unicode MS"/>
          <w:lang w:val="sr-Cyrl-CS"/>
        </w:rPr>
      </w:pPr>
      <w:r w:rsidRPr="008377FF">
        <w:rPr>
          <w:rFonts w:eastAsia="Arial Unicode MS"/>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873EBD" w:rsidRPr="008377FF" w:rsidRDefault="00873EBD" w:rsidP="005369DB">
      <w:pPr>
        <w:spacing w:before="0"/>
        <w:rPr>
          <w:rFonts w:eastAsia="Arial Unicode MS"/>
          <w:lang w:val="sr-Cyrl-CS"/>
        </w:rPr>
      </w:pPr>
      <w:r w:rsidRPr="008377FF">
        <w:rPr>
          <w:rFonts w:eastAsia="Arial Unicode MS"/>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8377FF" w:rsidRDefault="00873EBD" w:rsidP="005369DB">
      <w:pPr>
        <w:spacing w:before="0"/>
        <w:rPr>
          <w:rFonts w:eastAsia="Arial Unicode MS"/>
          <w:lang w:val="sr-Cyrl-CS"/>
        </w:rPr>
      </w:pPr>
      <w:r w:rsidRPr="008377FF">
        <w:rPr>
          <w:rFonts w:eastAsia="Arial Unicode MS"/>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w:t>
      </w:r>
      <w:r w:rsidRPr="008377FF">
        <w:rPr>
          <w:rFonts w:eastAsia="Arial Unicode MS"/>
          <w:lang w:val="sr-Cyrl-CS"/>
        </w:rPr>
        <w:lastRenderedPageBreak/>
        <w:t xml:space="preserve">недостатке о трошку Извођача радова путем наплате </w:t>
      </w:r>
      <w:r w:rsidR="00E47DB0">
        <w:rPr>
          <w:rFonts w:eastAsia="Arial Unicode MS"/>
          <w:lang w:val="sr-Cyrl-CS"/>
        </w:rPr>
        <w:t xml:space="preserve">менице </w:t>
      </w:r>
      <w:r w:rsidRPr="008377FF">
        <w:rPr>
          <w:rFonts w:eastAsia="Arial Unicode MS"/>
          <w:lang w:val="sr-Cyrl-CS"/>
        </w:rPr>
        <w:t xml:space="preserve"> за добро извршење посла. </w:t>
      </w:r>
    </w:p>
    <w:p w:rsidR="00873EBD" w:rsidRPr="008377FF" w:rsidRDefault="00873EBD" w:rsidP="005369DB">
      <w:pPr>
        <w:spacing w:before="0"/>
        <w:rPr>
          <w:rFonts w:eastAsia="Arial Unicode MS"/>
          <w:lang w:val="sr-Cyrl-CS"/>
        </w:rPr>
      </w:pPr>
      <w:r w:rsidRPr="008377FF">
        <w:rPr>
          <w:rFonts w:eastAsia="Arial Unicode MS"/>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73EBD" w:rsidRPr="008377FF" w:rsidRDefault="00873EBD" w:rsidP="005369DB">
      <w:pPr>
        <w:spacing w:before="0"/>
        <w:rPr>
          <w:rFonts w:eastAsia="Arial Unicode MS"/>
          <w:lang w:val="sr-Cyrl-CS"/>
        </w:rPr>
      </w:pPr>
      <w:r w:rsidRPr="008377FF">
        <w:rPr>
          <w:rFonts w:eastAsia="Arial Unicode MS"/>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873EBD" w:rsidRPr="008377FF" w:rsidRDefault="00873EBD" w:rsidP="005369DB">
      <w:pPr>
        <w:spacing w:before="0"/>
        <w:rPr>
          <w:rFonts w:eastAsia="Arial Unicode MS"/>
          <w:lang w:val="sr-Cyrl-CS"/>
        </w:rPr>
      </w:pPr>
      <w:r w:rsidRPr="008377FF">
        <w:rPr>
          <w:rFonts w:eastAsia="Arial Unicode MS"/>
          <w:lang w:val="sr-Cyrl-CS"/>
        </w:rPr>
        <w:t>Након примопредаје изведених радова може се приступити коначном обрачуну изведених радова и опреме.</w:t>
      </w:r>
    </w:p>
    <w:p w:rsidR="00873EBD" w:rsidRPr="0005016C" w:rsidRDefault="00673468" w:rsidP="005369DB">
      <w:pPr>
        <w:spacing w:before="0"/>
        <w:jc w:val="center"/>
        <w:rPr>
          <w:rFonts w:eastAsia="Arial Unicode MS"/>
          <w:b/>
          <w:lang w:val="sr-Cyrl-CS"/>
        </w:rPr>
      </w:pPr>
      <w:r>
        <w:rPr>
          <w:rFonts w:eastAsia="Arial Unicode MS"/>
          <w:b/>
          <w:lang w:val="sr-Cyrl-CS"/>
        </w:rPr>
        <w:t>Члан 18</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rPr>
        <w:t xml:space="preserve">За случај </w:t>
      </w:r>
      <w:r w:rsidRPr="008377FF">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8377FF">
        <w:rPr>
          <w:rFonts w:eastAsia="Arial Unicode MS"/>
        </w:rPr>
        <w:t>установљена одступања</w:t>
      </w:r>
      <w:r w:rsidRPr="008377FF">
        <w:rPr>
          <w:rFonts w:eastAsia="Arial Unicode MS"/>
          <w:lang w:val="sr-Cyrl-CS"/>
        </w:rPr>
        <w:t xml:space="preserve"> отклони у року, задатом од стр</w:t>
      </w:r>
      <w:r w:rsidRPr="008377FF">
        <w:rPr>
          <w:rFonts w:eastAsia="Arial Unicode MS"/>
        </w:rPr>
        <w:t>а</w:t>
      </w:r>
      <w:r w:rsidRPr="008377FF">
        <w:rPr>
          <w:rFonts w:eastAsia="Arial Unicode MS"/>
          <w:lang w:val="sr-Cyrl-CS"/>
        </w:rPr>
        <w:t xml:space="preserve">не комисије, и процес извршења усагласи са условима из конкурсне документације. </w:t>
      </w:r>
    </w:p>
    <w:p w:rsidR="00175BA5" w:rsidRPr="00E57365" w:rsidRDefault="00873EBD" w:rsidP="005369DB">
      <w:pPr>
        <w:spacing w:before="0"/>
        <w:rPr>
          <w:rFonts w:eastAsia="Arial Unicode MS"/>
          <w:lang w:val="sr-Cyrl-CS"/>
        </w:rPr>
      </w:pPr>
      <w:r w:rsidRPr="008377FF">
        <w:rPr>
          <w:rFonts w:eastAsia="Arial Unicode MS"/>
          <w:lang w:val="sr-Cyrl-CS"/>
        </w:rPr>
        <w:t>У супротном Наручилац стиче право да раскин</w:t>
      </w:r>
      <w:r w:rsidRPr="008377FF">
        <w:rPr>
          <w:rFonts w:eastAsia="Arial Unicode MS"/>
        </w:rPr>
        <w:t xml:space="preserve">е </w:t>
      </w:r>
      <w:r w:rsidRPr="008377FF">
        <w:rPr>
          <w:rFonts w:eastAsia="Arial Unicode MS"/>
          <w:lang w:val="sr-Cyrl-CS"/>
        </w:rPr>
        <w:t xml:space="preserve">овај Уговор и активира </w:t>
      </w:r>
      <w:r w:rsidR="00D15DEF">
        <w:rPr>
          <w:rFonts w:eastAsia="Arial Unicode MS"/>
          <w:lang w:val="sr-Cyrl-CS"/>
        </w:rPr>
        <w:t>меницу</w:t>
      </w:r>
      <w:r w:rsidRPr="008377FF">
        <w:rPr>
          <w:rFonts w:eastAsia="Arial Unicode MS"/>
          <w:lang w:val="sr-Cyrl-CS"/>
        </w:rPr>
        <w:t xml:space="preserve"> за добро извршење посла  на износ од 10% од вредности Уговора.</w:t>
      </w:r>
    </w:p>
    <w:p w:rsidR="005369DB" w:rsidRDefault="005369DB" w:rsidP="005369DB">
      <w:pPr>
        <w:spacing w:before="0"/>
        <w:jc w:val="center"/>
        <w:rPr>
          <w:rFonts w:eastAsia="Arial Unicode MS"/>
          <w:b/>
          <w:lang w:val="sr-Cyrl-CS"/>
        </w:rPr>
      </w:pPr>
    </w:p>
    <w:p w:rsidR="00873EBD" w:rsidRPr="0005016C" w:rsidRDefault="00673468" w:rsidP="005369DB">
      <w:pPr>
        <w:spacing w:before="0"/>
        <w:jc w:val="center"/>
        <w:rPr>
          <w:rFonts w:eastAsia="Arial Unicode MS"/>
          <w:b/>
          <w:lang w:val="sr-Cyrl-CS"/>
        </w:rPr>
      </w:pPr>
      <w:r>
        <w:rPr>
          <w:rFonts w:eastAsia="Arial Unicode MS"/>
          <w:b/>
          <w:lang w:val="sr-Cyrl-CS"/>
        </w:rPr>
        <w:t>Члан 19</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8377FF">
        <w:rPr>
          <w:rFonts w:eastAsia="Arial Unicode MS"/>
        </w:rPr>
        <w:t xml:space="preserve">из разлога што </w:t>
      </w:r>
      <w:r w:rsidRPr="008377FF">
        <w:rPr>
          <w:rFonts w:eastAsia="Arial Unicode MS"/>
          <w:lang w:val="sr-Cyrl-CS"/>
        </w:rPr>
        <w:t xml:space="preserve">Извођач радова није у стању да изврши обавезе из овог Уговора, Наручилац ће оставити накнадни рок за извршење истог. </w:t>
      </w:r>
    </w:p>
    <w:p w:rsidR="00873EBD" w:rsidRPr="008377FF" w:rsidRDefault="00873EBD" w:rsidP="005369DB">
      <w:pPr>
        <w:spacing w:before="0"/>
        <w:rPr>
          <w:rFonts w:eastAsia="Arial Unicode MS"/>
          <w:lang w:val="sr-Cyrl-CS"/>
        </w:rPr>
      </w:pPr>
      <w:r w:rsidRPr="008377FF">
        <w:rPr>
          <w:rFonts w:eastAsia="Arial Unicode MS"/>
          <w:lang w:val="sr-Cyrl-CS"/>
        </w:rPr>
        <w:t>Ако ни у накнадном року</w:t>
      </w:r>
      <w:r w:rsidRPr="008377FF">
        <w:rPr>
          <w:rFonts w:eastAsia="Arial Unicode MS"/>
        </w:rPr>
        <w:t xml:space="preserve"> Који не може бити </w:t>
      </w:r>
      <w:r w:rsidR="00E31A7A">
        <w:rPr>
          <w:rFonts w:eastAsia="Arial Unicode MS"/>
        </w:rPr>
        <w:t xml:space="preserve">дужи од 10 дана </w:t>
      </w:r>
      <w:r w:rsidRPr="008377FF">
        <w:rPr>
          <w:rFonts w:eastAsia="Arial Unicode MS"/>
          <w:lang w:val="sr-Cyrl-CS"/>
        </w:rPr>
        <w:t>не буде извршен квантитативни и квалитативни пријем, Наручилац стиче право</w:t>
      </w:r>
      <w:r w:rsidRPr="008377FF">
        <w:rPr>
          <w:rFonts w:eastAsia="Arial Unicode MS"/>
        </w:rPr>
        <w:t xml:space="preserve"> на</w:t>
      </w:r>
      <w:r w:rsidRPr="008377FF">
        <w:rPr>
          <w:rFonts w:eastAsia="Arial Unicode MS"/>
          <w:lang w:val="sr-Cyrl-CS"/>
        </w:rPr>
        <w:t xml:space="preserve"> раскид овог Уговор и активирање </w:t>
      </w:r>
      <w:r w:rsidR="00D15DEF">
        <w:rPr>
          <w:rFonts w:eastAsia="Arial Unicode MS"/>
          <w:lang w:val="sr-Cyrl-CS"/>
        </w:rPr>
        <w:t>менице</w:t>
      </w:r>
      <w:r w:rsidRPr="008377FF">
        <w:rPr>
          <w:rFonts w:eastAsia="Arial Unicode MS"/>
          <w:lang w:val="sr-Cyrl-CS"/>
        </w:rPr>
        <w:t xml:space="preserve"> за добро извршење посла на износ од 10% од </w:t>
      </w:r>
      <w:r w:rsidRPr="008377FF">
        <w:rPr>
          <w:rFonts w:eastAsia="Arial Unicode MS"/>
        </w:rPr>
        <w:t>Уговорене цене из члана 4. овог Уговора</w:t>
      </w:r>
      <w:r w:rsidRPr="008377FF">
        <w:rPr>
          <w:rFonts w:eastAsia="Arial Unicode MS"/>
          <w:lang w:val="sr-Cyrl-CS"/>
        </w:rPr>
        <w:t>.</w:t>
      </w:r>
    </w:p>
    <w:p w:rsidR="00873EBD" w:rsidRPr="0005016C" w:rsidRDefault="00673468" w:rsidP="005369DB">
      <w:pPr>
        <w:spacing w:before="0"/>
        <w:jc w:val="center"/>
        <w:rPr>
          <w:rFonts w:eastAsia="Arial Unicode MS"/>
          <w:b/>
          <w:lang w:val="sr-Cyrl-CS"/>
        </w:rPr>
      </w:pPr>
      <w:r>
        <w:rPr>
          <w:rFonts w:eastAsia="Arial Unicode MS"/>
          <w:b/>
          <w:lang w:val="sr-Cyrl-CS"/>
        </w:rPr>
        <w:t>Члан 20</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8377FF">
        <w:rPr>
          <w:rFonts w:eastAsia="Arial Unicode MS"/>
        </w:rPr>
        <w:t xml:space="preserve"> (четрдесет осам)</w:t>
      </w:r>
      <w:r w:rsidRPr="008377FF">
        <w:rPr>
          <w:rFonts w:eastAsia="Arial Unicode MS"/>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rsidR="00873EBD" w:rsidRPr="008377FF" w:rsidRDefault="00873EBD" w:rsidP="005369DB">
      <w:pPr>
        <w:spacing w:before="0"/>
        <w:rPr>
          <w:rFonts w:eastAsia="Arial Unicode MS"/>
          <w:lang w:val="sr-Cyrl-CS"/>
        </w:rPr>
      </w:pPr>
      <w:r w:rsidRPr="008377FF">
        <w:rPr>
          <w:rFonts w:eastAsia="Arial Unicode MS"/>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175BA5" w:rsidRPr="008377FF" w:rsidRDefault="00873EBD" w:rsidP="005369DB">
      <w:pPr>
        <w:spacing w:before="0"/>
        <w:rPr>
          <w:rFonts w:eastAsia="Arial Unicode MS"/>
          <w:lang w:val="sr-Cyrl-CS"/>
        </w:rPr>
      </w:pPr>
      <w:r w:rsidRPr="008377FF">
        <w:rPr>
          <w:rFonts w:eastAsia="Arial Unicode MS"/>
          <w:lang w:val="sr-Cyrl-CS"/>
        </w:rPr>
        <w:t>Ако опрема</w:t>
      </w:r>
      <w:r w:rsidRPr="008377FF">
        <w:rPr>
          <w:rFonts w:eastAsia="Arial Unicode MS"/>
        </w:rPr>
        <w:t xml:space="preserve"> из става </w:t>
      </w:r>
      <w:r w:rsidR="00712292" w:rsidRPr="008377FF">
        <w:rPr>
          <w:rFonts w:eastAsia="Arial Unicode MS"/>
        </w:rPr>
        <w:t xml:space="preserve"> 4</w:t>
      </w:r>
      <w:r w:rsidRPr="008377FF">
        <w:rPr>
          <w:rFonts w:eastAsia="Arial Unicode MS"/>
        </w:rPr>
        <w:t>. овог члана</w:t>
      </w:r>
      <w:r w:rsidRPr="008377FF">
        <w:rPr>
          <w:rFonts w:eastAsia="Arial Unicode MS"/>
          <w:lang w:val="sr-Cyrl-CS"/>
        </w:rPr>
        <w:t xml:space="preserve"> не може да се поправи у року од 20 (двадесет) радних дана, Извођач радова се обавезује да у наведеном року Наручиоцу испоручи нову </w:t>
      </w:r>
      <w:proofErr w:type="gramStart"/>
      <w:r w:rsidRPr="008377FF">
        <w:rPr>
          <w:rFonts w:eastAsia="Arial Unicode MS"/>
          <w:lang w:val="sr-Cyrl-CS"/>
        </w:rPr>
        <w:t xml:space="preserve">опрему </w:t>
      </w:r>
      <w:r w:rsidRPr="008377FF">
        <w:rPr>
          <w:rFonts w:eastAsia="Arial Unicode MS"/>
        </w:rPr>
        <w:t xml:space="preserve"> најмање</w:t>
      </w:r>
      <w:proofErr w:type="gramEnd"/>
      <w:r w:rsidRPr="008377FF">
        <w:rPr>
          <w:rFonts w:eastAsia="Arial Unicode MS"/>
        </w:rPr>
        <w:t xml:space="preserve"> </w:t>
      </w:r>
      <w:r w:rsidRPr="008377FF">
        <w:rPr>
          <w:rFonts w:eastAsia="Arial Unicode MS"/>
          <w:lang w:val="sr-Cyrl-CS"/>
        </w:rPr>
        <w:t>једнаких техничких карактеристика.</w:t>
      </w:r>
    </w:p>
    <w:p w:rsidR="00D15DEF" w:rsidRDefault="00D15DEF" w:rsidP="005369DB">
      <w:pPr>
        <w:spacing w:before="0"/>
        <w:rPr>
          <w:rFonts w:eastAsia="Arial Unicode MS"/>
          <w:b/>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ЗАШТИТА НА ГРАДИЛИШТУ</w:t>
      </w:r>
    </w:p>
    <w:p w:rsidR="00873EBD" w:rsidRPr="0005016C" w:rsidRDefault="00673468" w:rsidP="005369DB">
      <w:pPr>
        <w:spacing w:before="0"/>
        <w:jc w:val="center"/>
        <w:rPr>
          <w:rFonts w:eastAsia="Arial Unicode MS"/>
          <w:b/>
          <w:lang w:val="sr-Cyrl-CS"/>
        </w:rPr>
      </w:pPr>
      <w:r>
        <w:rPr>
          <w:rFonts w:eastAsia="Arial Unicode MS"/>
          <w:b/>
          <w:lang w:val="sr-Cyrl-CS"/>
        </w:rPr>
        <w:t>Члан 21</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8377FF">
        <w:rPr>
          <w:rFonts w:eastAsia="Arial Unicode MS"/>
        </w:rPr>
        <w:t xml:space="preserve">Наручиоцу и/или </w:t>
      </w:r>
      <w:r w:rsidRPr="008377FF">
        <w:rPr>
          <w:rFonts w:eastAsia="Arial Unicode MS"/>
          <w:lang w:val="sr-Cyrl-CS"/>
        </w:rPr>
        <w:t>трећим лицима.</w:t>
      </w:r>
    </w:p>
    <w:p w:rsidR="00873EBD" w:rsidRPr="008377FF" w:rsidRDefault="00873EBD" w:rsidP="005369DB">
      <w:pPr>
        <w:spacing w:before="0"/>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8377FF">
        <w:rPr>
          <w:rFonts w:eastAsia="Arial Unicode MS"/>
          <w:lang w:val="sr-Cyrl-CS"/>
        </w:rPr>
        <w:t>Извођача  радова</w:t>
      </w:r>
      <w:r w:rsidRPr="008377FF">
        <w:rPr>
          <w:rFonts w:eastAsia="Arial Unicode MS"/>
          <w:lang w:val="ru-RU"/>
        </w:rPr>
        <w:t xml:space="preserve">, односно његових запослених, као и других лица које ангажовао </w:t>
      </w:r>
      <w:r w:rsidRPr="008377FF">
        <w:rPr>
          <w:rFonts w:eastAsia="Arial Unicode MS"/>
          <w:lang w:val="sr-Cyrl-CS"/>
        </w:rPr>
        <w:t>Извођач радова</w:t>
      </w:r>
      <w:r w:rsidRPr="008377FF">
        <w:rPr>
          <w:rFonts w:eastAsia="Arial Unicode MS"/>
          <w:lang w:val="ru-RU"/>
        </w:rPr>
        <w:t>, ради обављања послова који су предмет овог уговора.</w:t>
      </w:r>
    </w:p>
    <w:p w:rsidR="00873EBD" w:rsidRPr="008377FF" w:rsidRDefault="00873EBD" w:rsidP="005369DB">
      <w:pPr>
        <w:spacing w:before="0"/>
        <w:rPr>
          <w:rFonts w:eastAsia="Arial Unicode MS"/>
          <w:lang w:val="ru-RU"/>
        </w:rPr>
      </w:pPr>
      <w:r w:rsidRPr="008377FF">
        <w:rPr>
          <w:rFonts w:eastAsia="Arial Unicode MS"/>
          <w:lang w:val="ru-RU"/>
        </w:rPr>
        <w:t xml:space="preserve">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w:t>
      </w:r>
      <w:r w:rsidRPr="008377FF">
        <w:rPr>
          <w:rFonts w:eastAsia="Arial Unicode MS"/>
          <w:lang w:val="ru-RU"/>
        </w:rPr>
        <w:lastRenderedPageBreak/>
        <w:t>Наручиоца, као и сви други трошкови и накнаде које је имао Наручилац ради отклањања последица настале штете.</w:t>
      </w:r>
    </w:p>
    <w:p w:rsidR="00873EBD" w:rsidRPr="008377FF" w:rsidRDefault="00873EBD" w:rsidP="005369DB">
      <w:pPr>
        <w:spacing w:before="0"/>
        <w:rPr>
          <w:rFonts w:eastAsia="Arial Unicode MS"/>
          <w:lang w:val="sr-Cyrl-CS"/>
        </w:rPr>
      </w:pPr>
      <w:r w:rsidRPr="008377FF">
        <w:rPr>
          <w:rFonts w:eastAsia="Arial Unicode MS"/>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E57365" w:rsidRDefault="00E57365" w:rsidP="005369DB">
      <w:pPr>
        <w:spacing w:before="0"/>
        <w:jc w:val="center"/>
        <w:rPr>
          <w:rFonts w:eastAsia="Arial Unicode MS"/>
          <w:b/>
          <w:lang w:val="sr-Cyrl-CS"/>
        </w:rPr>
      </w:pPr>
    </w:p>
    <w:p w:rsidR="00873EBD" w:rsidRPr="0005016C" w:rsidRDefault="00673468" w:rsidP="005369DB">
      <w:pPr>
        <w:spacing w:before="0"/>
        <w:jc w:val="center"/>
        <w:rPr>
          <w:rFonts w:eastAsia="Arial Unicode MS"/>
          <w:b/>
          <w:lang w:val="sr-Cyrl-CS"/>
        </w:rPr>
      </w:pPr>
      <w:r>
        <w:rPr>
          <w:rFonts w:eastAsia="Arial Unicode MS"/>
          <w:b/>
          <w:lang w:val="sr-Cyrl-CS"/>
        </w:rPr>
        <w:t>Члан 22</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Извођач радова је посебно обавезан:</w:t>
      </w:r>
    </w:p>
    <w:p w:rsidR="00873EBD" w:rsidRPr="008377FF" w:rsidRDefault="00873EBD" w:rsidP="005369DB">
      <w:pPr>
        <w:numPr>
          <w:ilvl w:val="0"/>
          <w:numId w:val="24"/>
        </w:numPr>
        <w:spacing w:before="0"/>
        <w:rPr>
          <w:rFonts w:eastAsia="Arial Unicode MS"/>
          <w:lang w:val="sr-Latn-CS"/>
        </w:rPr>
      </w:pPr>
      <w:r w:rsidRPr="008377FF">
        <w:rPr>
          <w:rFonts w:eastAsia="Arial Unicode MS"/>
          <w:lang w:val="sr-Latn-CS"/>
        </w:rPr>
        <w:t>да се придржава Закона о безбедности и здрављу на раду ("Сл.гласник РС", бр. 101/2005</w:t>
      </w:r>
      <w:r w:rsidRPr="008377FF">
        <w:rPr>
          <w:rFonts w:eastAsia="Arial Unicode MS"/>
        </w:rPr>
        <w:t>, 91/2015</w:t>
      </w:r>
      <w:r w:rsidRPr="008377FF">
        <w:rPr>
          <w:rFonts w:eastAsia="Arial Unicode MS"/>
          <w:lang w:val="sr-Latn-CS"/>
        </w:rPr>
        <w:t>) и Закона о заштити од пожара  ("Сл.гласник РС", бр. 111/09</w:t>
      </w:r>
      <w:r w:rsidRPr="008377FF">
        <w:rPr>
          <w:rFonts w:eastAsia="Arial Unicode MS"/>
        </w:rPr>
        <w:t xml:space="preserve">, 20/2015 </w:t>
      </w:r>
      <w:r w:rsidRPr="008377FF">
        <w:rPr>
          <w:rFonts w:eastAsia="Arial Unicode MS"/>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8377FF">
        <w:rPr>
          <w:rFonts w:eastAsia="Arial Unicode MS"/>
        </w:rPr>
        <w:t xml:space="preserve"> (</w:t>
      </w:r>
      <w:r w:rsidRPr="008377FF">
        <w:rPr>
          <w:rFonts w:eastAsia="Arial Unicode MS"/>
          <w:lang w:val="sr-Latn-CS"/>
        </w:rPr>
        <w:t>"Сл. гласнику СРС", бр. 21/89</w:t>
      </w:r>
      <w:r w:rsidRPr="008377FF">
        <w:rPr>
          <w:rFonts w:eastAsia="Arial Unicode MS"/>
        </w:rPr>
        <w:t xml:space="preserve">) </w:t>
      </w:r>
      <w:r w:rsidRPr="008377FF">
        <w:rPr>
          <w:rFonts w:eastAsia="Arial Unicode MS"/>
          <w:lang w:val="sr-Latn-CS"/>
        </w:rPr>
        <w:t>,</w:t>
      </w:r>
    </w:p>
    <w:p w:rsidR="00873EBD" w:rsidRPr="008377FF" w:rsidRDefault="00873EBD" w:rsidP="005369DB">
      <w:pPr>
        <w:numPr>
          <w:ilvl w:val="0"/>
          <w:numId w:val="24"/>
        </w:numPr>
        <w:spacing w:before="0"/>
        <w:rPr>
          <w:rFonts w:eastAsia="Arial Unicode MS"/>
          <w:lang w:val="sr-Latn-CS"/>
        </w:rPr>
      </w:pPr>
      <w:r w:rsidRPr="008377FF">
        <w:rPr>
          <w:rFonts w:eastAsia="Arial Unicode MS"/>
          <w:lang w:val="sr-Latn-CS"/>
        </w:rPr>
        <w:t xml:space="preserve">да пре почетка </w:t>
      </w:r>
      <w:r w:rsidRPr="008377FF">
        <w:rPr>
          <w:rFonts w:eastAsia="Arial Unicode MS"/>
        </w:rPr>
        <w:t xml:space="preserve">извођења </w:t>
      </w:r>
      <w:r w:rsidRPr="008377FF">
        <w:rPr>
          <w:rFonts w:eastAsia="Arial Unicode MS"/>
          <w:lang w:val="sr-Latn-CS"/>
        </w:rPr>
        <w:t>рад</w:t>
      </w:r>
      <w:r w:rsidRPr="008377FF">
        <w:rPr>
          <w:rFonts w:eastAsia="Arial Unicode MS"/>
        </w:rPr>
        <w:t xml:space="preserve">ова </w:t>
      </w:r>
      <w:r w:rsidRPr="008377FF">
        <w:rPr>
          <w:rFonts w:eastAsia="Arial Unicode MS"/>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73EBD" w:rsidRPr="008377FF" w:rsidRDefault="00873EBD" w:rsidP="005369DB">
      <w:pPr>
        <w:numPr>
          <w:ilvl w:val="0"/>
          <w:numId w:val="24"/>
        </w:numPr>
        <w:spacing w:before="0"/>
        <w:rPr>
          <w:rFonts w:eastAsia="Arial Unicode MS"/>
          <w:lang w:val="sr-Latn-CS"/>
        </w:rPr>
      </w:pPr>
      <w:r w:rsidRPr="008377FF">
        <w:rPr>
          <w:rFonts w:eastAsia="Arial Unicode MS"/>
          <w:lang w:val="sr-Latn-CS"/>
        </w:rPr>
        <w:t xml:space="preserve">да пре почетка </w:t>
      </w:r>
      <w:r w:rsidRPr="008377FF">
        <w:rPr>
          <w:rFonts w:eastAsia="Arial Unicode MS"/>
        </w:rPr>
        <w:t xml:space="preserve"> извођења </w:t>
      </w:r>
      <w:r w:rsidRPr="008377FF">
        <w:rPr>
          <w:rFonts w:eastAsia="Arial Unicode MS"/>
          <w:lang w:val="sr-Latn-CS"/>
        </w:rPr>
        <w:t>рад</w:t>
      </w:r>
      <w:r w:rsidRPr="008377FF">
        <w:rPr>
          <w:rFonts w:eastAsia="Arial Unicode MS"/>
        </w:rPr>
        <w:t xml:space="preserve">ова </w:t>
      </w:r>
      <w:r w:rsidRPr="008377FF">
        <w:rPr>
          <w:rFonts w:eastAsia="Arial Unicode MS"/>
          <w:lang w:val="sr-Latn-CS"/>
        </w:rPr>
        <w:t>Наручиоцу достави стручни налаз да су опрема и оруђа за рад исправна, што се потврђује стручним налазом од овлашћених кућа,</w:t>
      </w:r>
    </w:p>
    <w:p w:rsidR="00175BA5" w:rsidRPr="00E31A7A" w:rsidRDefault="00873EBD" w:rsidP="005369DB">
      <w:pPr>
        <w:numPr>
          <w:ilvl w:val="0"/>
          <w:numId w:val="24"/>
        </w:numPr>
        <w:spacing w:before="0"/>
        <w:rPr>
          <w:rFonts w:eastAsia="Arial Unicode MS"/>
          <w:lang w:val="sr-Latn-CS"/>
        </w:rPr>
      </w:pPr>
      <w:r w:rsidRPr="008377FF">
        <w:rPr>
          <w:rFonts w:eastAsia="Arial Unicode MS"/>
          <w:lang w:val="sr-Latn-CS"/>
        </w:rPr>
        <w:t xml:space="preserve">да пре почетка извођења радова, јави </w:t>
      </w:r>
      <w:r w:rsidRPr="008377FF">
        <w:rPr>
          <w:rFonts w:eastAsia="Arial Unicode MS"/>
        </w:rPr>
        <w:t xml:space="preserve">именованом и одговорним </w:t>
      </w:r>
      <w:r w:rsidRPr="008377FF">
        <w:rPr>
          <w:rFonts w:eastAsia="Arial Unicode MS"/>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873EBD" w:rsidRPr="0005016C" w:rsidRDefault="00673468" w:rsidP="005369DB">
      <w:pPr>
        <w:spacing w:before="0"/>
        <w:jc w:val="center"/>
        <w:rPr>
          <w:rFonts w:eastAsia="Arial Unicode MS"/>
          <w:b/>
          <w:lang w:val="sr-Cyrl-CS"/>
        </w:rPr>
      </w:pPr>
      <w:r>
        <w:rPr>
          <w:rFonts w:eastAsia="Arial Unicode MS"/>
          <w:b/>
          <w:lang w:val="sr-Cyrl-CS"/>
        </w:rPr>
        <w:t>Члан 23</w:t>
      </w:r>
      <w:r w:rsidR="00873EBD" w:rsidRPr="0005016C">
        <w:rPr>
          <w:rFonts w:eastAsia="Arial Unicode MS"/>
          <w:b/>
          <w:lang w:val="sr-Cyrl-CS"/>
        </w:rPr>
        <w:t>.</w:t>
      </w:r>
    </w:p>
    <w:p w:rsidR="0005016C" w:rsidRDefault="00873EBD" w:rsidP="005369DB">
      <w:pPr>
        <w:spacing w:before="0"/>
        <w:rPr>
          <w:rFonts w:eastAsia="Arial Unicode MS"/>
          <w:lang w:val="sr-Cyrl-CS"/>
        </w:rPr>
      </w:pPr>
      <w:r w:rsidRPr="008377FF">
        <w:rPr>
          <w:rFonts w:eastAsia="Arial Unicode MS"/>
          <w:lang w:val="sr-Cyrl-CS"/>
        </w:rPr>
        <w:t>Пре почетка извођења радова</w:t>
      </w:r>
      <w:r w:rsidRPr="008377FF">
        <w:rPr>
          <w:rFonts w:eastAsia="Arial Unicode MS"/>
        </w:rPr>
        <w:t xml:space="preserve"> из члана 2. овог Уговора</w:t>
      </w:r>
      <w:r w:rsidRPr="008377FF">
        <w:rPr>
          <w:rFonts w:eastAsia="Arial Unicode MS"/>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007F4D78">
        <w:rPr>
          <w:rFonts w:eastAsia="Arial Unicode MS"/>
        </w:rPr>
        <w:t xml:space="preserve"> 11</w:t>
      </w:r>
      <w:r w:rsidRPr="008377FF">
        <w:rPr>
          <w:rFonts w:eastAsia="Arial Unicode MS"/>
        </w:rPr>
        <w:t>.</w:t>
      </w:r>
      <w:r w:rsidRPr="008377FF">
        <w:rPr>
          <w:rFonts w:eastAsia="Arial Unicode MS"/>
          <w:lang w:val="sr-Cyrl-CS"/>
        </w:rPr>
        <w:t xml:space="preserve"> овог Уговора и јављање</w:t>
      </w:r>
      <w:r w:rsidRPr="008377FF">
        <w:rPr>
          <w:rFonts w:eastAsia="Arial Unicode MS"/>
        </w:rPr>
        <w:t xml:space="preserve">без одлагања, именованом и одговорном лицу Наручиоца </w:t>
      </w:r>
      <w:r w:rsidRPr="008377FF">
        <w:rPr>
          <w:rFonts w:eastAsia="Arial Unicode MS"/>
          <w:lang w:val="sr-Cyrl-CS"/>
        </w:rPr>
        <w:t>за безбедност и здравље на раду.</w:t>
      </w:r>
    </w:p>
    <w:p w:rsidR="00873EBD" w:rsidRPr="0005016C" w:rsidRDefault="00873EBD" w:rsidP="005369DB">
      <w:pPr>
        <w:spacing w:before="0"/>
        <w:rPr>
          <w:rFonts w:eastAsia="Arial Unicode MS"/>
          <w:b/>
          <w:lang w:val="sr-Cyrl-CS"/>
        </w:rPr>
      </w:pPr>
      <w:r w:rsidRPr="0005016C">
        <w:rPr>
          <w:rFonts w:eastAsia="Arial Unicode MS"/>
          <w:b/>
          <w:lang w:val="sr-Cyrl-CS"/>
        </w:rPr>
        <w:t>ГАРАНТНИ РОК</w:t>
      </w:r>
    </w:p>
    <w:p w:rsidR="00873EBD" w:rsidRPr="0005016C" w:rsidRDefault="00673468" w:rsidP="005369DB">
      <w:pPr>
        <w:spacing w:before="0"/>
        <w:jc w:val="center"/>
        <w:rPr>
          <w:rFonts w:eastAsia="Arial Unicode MS"/>
          <w:b/>
          <w:lang w:val="sr-Cyrl-CS"/>
        </w:rPr>
      </w:pPr>
      <w:r>
        <w:rPr>
          <w:rFonts w:eastAsia="Arial Unicode MS"/>
          <w:b/>
          <w:lang w:val="sr-Cyrl-CS"/>
        </w:rPr>
        <w:t>Члан 24</w:t>
      </w:r>
      <w:r w:rsidR="00873EBD" w:rsidRPr="0005016C">
        <w:rPr>
          <w:rFonts w:eastAsia="Arial Unicode MS"/>
          <w:b/>
          <w:lang w:val="sr-Cyrl-CS"/>
        </w:rPr>
        <w:t>.</w:t>
      </w:r>
    </w:p>
    <w:p w:rsidR="00D15DEF" w:rsidRDefault="00D15DEF" w:rsidP="005369DB">
      <w:pPr>
        <w:spacing w:before="0"/>
        <w:rPr>
          <w:rFonts w:cs="Arial"/>
          <w:lang w:val="ru-RU" w:eastAsia="ar-SA"/>
        </w:rPr>
      </w:pPr>
      <w:r w:rsidRPr="00951B74">
        <w:rPr>
          <w:rFonts w:cs="Arial"/>
          <w:lang w:val="ru-RU" w:eastAsia="ar-SA"/>
        </w:rPr>
        <w:t xml:space="preserve">За изведене радове и уграђени материјал гарантни период не може бити краћи од 24 месеца од дана </w:t>
      </w:r>
      <w:r w:rsidRPr="00951B74">
        <w:rPr>
          <w:rFonts w:eastAsia="Arial Unicode MS" w:cs="Arial"/>
          <w:lang w:val="sr-Cyrl-CS"/>
        </w:rPr>
        <w:t>састављања Записника о примопредаји изведених радова</w:t>
      </w:r>
      <w:r w:rsidRPr="00951B74">
        <w:rPr>
          <w:rFonts w:eastAsia="Arial Unicode MS" w:cs="Arial"/>
        </w:rPr>
        <w:t xml:space="preserve"> потписаног од стране овлашћених представника Уговорних страна</w:t>
      </w:r>
      <w:r>
        <w:rPr>
          <w:rFonts w:cs="Arial"/>
          <w:lang w:val="ru-RU" w:eastAsia="ar-SA"/>
        </w:rPr>
        <w:t>.</w:t>
      </w:r>
    </w:p>
    <w:p w:rsidR="005369DB" w:rsidRPr="00951B74" w:rsidRDefault="005369DB" w:rsidP="005369DB">
      <w:pPr>
        <w:spacing w:before="0"/>
        <w:rPr>
          <w:rFonts w:cs="Arial"/>
          <w:lang w:val="ru-RU" w:eastAsia="ar-SA"/>
        </w:rPr>
      </w:pPr>
    </w:p>
    <w:p w:rsidR="00934F9D" w:rsidRPr="00D15DEF" w:rsidRDefault="005369DB" w:rsidP="005369DB">
      <w:pPr>
        <w:spacing w:before="0"/>
        <w:rPr>
          <w:rFonts w:cs="Arial"/>
          <w:lang w:val="ru-RU" w:eastAsia="ar-SA"/>
        </w:rPr>
      </w:pPr>
      <w:r>
        <w:rPr>
          <w:rFonts w:cs="Arial"/>
          <w:lang w:val="ru-RU" w:eastAsia="ar-SA"/>
        </w:rPr>
        <w:t>Извођач радова</w:t>
      </w:r>
      <w:r w:rsidR="00D15DEF" w:rsidRPr="00951B74">
        <w:rPr>
          <w:rFonts w:cs="Arial"/>
          <w:lang w:val="ru-RU" w:eastAsia="ar-SA"/>
        </w:rPr>
        <w:t xml:space="preserve">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00D15DEF" w:rsidRPr="00951B74">
        <w:rPr>
          <w:rFonts w:cs="Arial"/>
          <w:lang w:eastAsia="ar-SA"/>
        </w:rPr>
        <w:t>,</w:t>
      </w:r>
      <w:r w:rsidR="00D15DEF" w:rsidRPr="00951B74">
        <w:rPr>
          <w:rFonts w:cs="Arial"/>
          <w:lang w:val="ru-RU" w:eastAsia="ar-SA"/>
        </w:rPr>
        <w:t xml:space="preserve"> који су настали због његовог пропуста и неквалитетног рада.</w:t>
      </w:r>
    </w:p>
    <w:p w:rsidR="005369DB" w:rsidRDefault="005369DB" w:rsidP="005369DB">
      <w:pPr>
        <w:spacing w:before="0"/>
        <w:rPr>
          <w:rFonts w:eastAsia="Arial Unicode MS"/>
          <w:b/>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ВИШ</w:t>
      </w:r>
      <w:r w:rsidRPr="0005016C">
        <w:rPr>
          <w:rFonts w:eastAsia="Arial Unicode MS"/>
          <w:b/>
        </w:rPr>
        <w:t>АК РАДОВА</w:t>
      </w:r>
      <w:r w:rsidRPr="0005016C">
        <w:rPr>
          <w:rFonts w:eastAsia="Arial Unicode MS"/>
          <w:b/>
          <w:lang w:val="sr-Cyrl-CS"/>
        </w:rPr>
        <w:t xml:space="preserve"> И НЕПРЕДВИЂЕНИ РАДОВИ</w:t>
      </w:r>
    </w:p>
    <w:p w:rsidR="00873EBD" w:rsidRPr="0005016C" w:rsidRDefault="00673468" w:rsidP="005369DB">
      <w:pPr>
        <w:spacing w:before="0"/>
        <w:jc w:val="center"/>
        <w:rPr>
          <w:rFonts w:eastAsia="Arial Unicode MS"/>
          <w:b/>
          <w:lang w:val="sr-Cyrl-CS"/>
        </w:rPr>
      </w:pPr>
      <w:r>
        <w:rPr>
          <w:rFonts w:eastAsia="Arial Unicode MS"/>
          <w:b/>
          <w:lang w:val="sr-Cyrl-CS"/>
        </w:rPr>
        <w:t>Члан 25</w:t>
      </w:r>
      <w:r w:rsidR="00873EBD" w:rsidRPr="0005016C">
        <w:rPr>
          <w:rFonts w:eastAsia="Arial Unicode MS"/>
          <w:b/>
          <w:lang w:val="sr-Cyrl-CS"/>
        </w:rPr>
        <w:t>.</w:t>
      </w:r>
    </w:p>
    <w:p w:rsidR="00873EBD" w:rsidRDefault="00873EBD" w:rsidP="005369DB">
      <w:pPr>
        <w:spacing w:before="0"/>
        <w:rPr>
          <w:rFonts w:eastAsia="Arial Unicode MS"/>
          <w:lang w:val="sr-Cyrl-CS"/>
        </w:rPr>
      </w:pPr>
      <w:r w:rsidRPr="008377FF">
        <w:rPr>
          <w:rFonts w:eastAsia="Arial Unicode MS"/>
          <w:lang w:val="sr-Cyrl-CS"/>
        </w:rPr>
        <w:t xml:space="preserve">Уколико се током извођења уговорених радова појави потреба за извођењем </w:t>
      </w:r>
      <w:r w:rsidRPr="008377FF">
        <w:rPr>
          <w:rFonts w:eastAsia="Arial Unicode MS"/>
        </w:rPr>
        <w:t>радова више од уговорених</w:t>
      </w:r>
      <w:r w:rsidRPr="008377FF">
        <w:rPr>
          <w:rFonts w:eastAsia="Arial Unicode MS"/>
          <w:lang w:val="sr-Cyrl-CS"/>
        </w:rPr>
        <w:t xml:space="preserve">, који </w:t>
      </w:r>
      <w:r w:rsidR="004042AE">
        <w:rPr>
          <w:rFonts w:eastAsia="Arial Unicode MS"/>
          <w:lang w:val="sr-Cyrl-CS"/>
        </w:rPr>
        <w:t xml:space="preserve">не </w:t>
      </w:r>
      <w:r w:rsidRPr="008377FF">
        <w:rPr>
          <w:rFonts w:eastAsia="Arial Unicode MS"/>
          <w:lang w:val="sr-Cyrl-CS"/>
        </w:rPr>
        <w:t>прелазе 10% вредности укупно уговорених радова,</w:t>
      </w:r>
      <w:r w:rsidR="00917795">
        <w:rPr>
          <w:rFonts w:eastAsia="Arial Unicode MS"/>
          <w:lang w:val="sr-Cyrl-CS"/>
        </w:rPr>
        <w:t xml:space="preserve"> при чему измена укупне вредности може бити везана искључиво за промену количина уграђеног материјала и радова из Понуде (вишкови и мањкови радова) у складу са Посебним узансама о грађењу („Службени лист СФРЈ“, бр.18/77),</w:t>
      </w:r>
      <w:r w:rsidRPr="008377FF">
        <w:rPr>
          <w:rFonts w:eastAsia="Arial Unicode MS"/>
          <w:lang w:val="sr-Cyrl-CS"/>
        </w:rPr>
        <w:t xml:space="preserve">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w:t>
      </w:r>
      <w:r w:rsidR="00917795">
        <w:rPr>
          <w:rFonts w:eastAsia="Arial Unicode MS"/>
          <w:lang w:val="sr-Cyrl-CS"/>
        </w:rPr>
        <w:t xml:space="preserve">не </w:t>
      </w:r>
      <w:r w:rsidRPr="008377FF">
        <w:rPr>
          <w:rFonts w:eastAsia="Arial Unicode MS"/>
          <w:lang w:val="sr-Cyrl-CS"/>
        </w:rPr>
        <w:t>прелазе 10% вредности укупно уговорених радова.</w:t>
      </w:r>
    </w:p>
    <w:p w:rsidR="000C5637" w:rsidRDefault="000C5637" w:rsidP="005369DB">
      <w:pPr>
        <w:spacing w:before="0"/>
        <w:rPr>
          <w:rFonts w:eastAsia="Arial Unicode MS"/>
          <w:lang w:val="sr-Cyrl-CS"/>
        </w:rPr>
      </w:pPr>
      <w:r>
        <w:rPr>
          <w:rFonts w:eastAsia="Arial Unicode MS"/>
          <w:lang w:val="sr-Cyrl-CS"/>
        </w:rPr>
        <w:t>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Извођачем радова закључити Анекс уговора.</w:t>
      </w:r>
    </w:p>
    <w:p w:rsidR="000C5637" w:rsidRPr="008377FF" w:rsidRDefault="000C5637" w:rsidP="005369DB">
      <w:pPr>
        <w:spacing w:before="0"/>
        <w:rPr>
          <w:rFonts w:eastAsia="Arial Unicode MS"/>
          <w:lang w:val="sr-Cyrl-CS"/>
        </w:rPr>
      </w:pPr>
      <w:r>
        <w:rPr>
          <w:rFonts w:eastAsia="Arial Unicode MS"/>
          <w:lang w:val="sr-Cyrl-CS"/>
        </w:rPr>
        <w:lastRenderedPageBreak/>
        <w:t>У случају извођења вишкова радова, Извођач радова је дужан да достави наручиоцу средство обезбеђења испуњења уговорних обавеза за вредност вишкова радова у року од 7(седам) дана од дана потписивања Анекса уговора.</w:t>
      </w:r>
    </w:p>
    <w:p w:rsidR="00873EBD" w:rsidRPr="008377FF" w:rsidRDefault="00873EBD" w:rsidP="005369DB">
      <w:pPr>
        <w:spacing w:before="0"/>
        <w:rPr>
          <w:rFonts w:eastAsia="Arial Unicode MS"/>
          <w:lang w:val="sr-Cyrl-CS"/>
        </w:rPr>
      </w:pPr>
      <w:r w:rsidRPr="008377FF">
        <w:rPr>
          <w:rFonts w:eastAsia="Arial Unicode MS"/>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73EBD" w:rsidRPr="008377FF" w:rsidRDefault="00873EBD" w:rsidP="005369DB">
      <w:pPr>
        <w:spacing w:before="0"/>
        <w:rPr>
          <w:rFonts w:eastAsia="Arial Unicode MS"/>
          <w:lang w:val="sr-Cyrl-CS"/>
        </w:rPr>
      </w:pPr>
      <w:r w:rsidRPr="008377FF">
        <w:rPr>
          <w:rFonts w:eastAsia="Arial Unicode MS"/>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w:t>
      </w:r>
      <w:r w:rsidR="0005016C">
        <w:rPr>
          <w:rFonts w:eastAsia="Arial Unicode MS"/>
          <w:lang w:val="sr-Cyrl-CS"/>
        </w:rPr>
        <w:t>н</w:t>
      </w:r>
      <w:r w:rsidRPr="008377FF">
        <w:rPr>
          <w:rFonts w:eastAsia="Arial Unicode MS"/>
          <w:lang w:val="sr-Cyrl-CS"/>
        </w:rPr>
        <w:t xml:space="preserve">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873EBD" w:rsidRPr="008377FF" w:rsidRDefault="00873EBD" w:rsidP="005369DB">
      <w:pPr>
        <w:spacing w:before="0"/>
        <w:rPr>
          <w:rFonts w:eastAsia="Arial Unicode MS"/>
          <w:lang w:val="sr-Cyrl-CS"/>
        </w:rPr>
      </w:pPr>
      <w:r w:rsidRPr="008377FF">
        <w:rPr>
          <w:rFonts w:eastAsia="Arial Unicode MS"/>
        </w:rPr>
        <w:t>У случају појаве непредвиђених радова Наручилац ће поступити у складу са чланом 36. став 1. тачка 5. Закона.</w:t>
      </w:r>
    </w:p>
    <w:p w:rsidR="00873EBD" w:rsidRPr="008377FF" w:rsidRDefault="00873EBD" w:rsidP="005369DB">
      <w:pPr>
        <w:spacing w:before="0"/>
        <w:jc w:val="center"/>
        <w:rPr>
          <w:rFonts w:eastAsia="Arial Unicode MS"/>
        </w:rPr>
      </w:pPr>
      <w:r w:rsidRPr="0005016C">
        <w:rPr>
          <w:rFonts w:eastAsia="Arial Unicode MS"/>
          <w:b/>
        </w:rPr>
        <w:t>Члан 2</w:t>
      </w:r>
      <w:r w:rsidR="00673468">
        <w:rPr>
          <w:rFonts w:eastAsia="Arial Unicode MS"/>
          <w:b/>
        </w:rPr>
        <w:t>6</w:t>
      </w:r>
      <w:r w:rsidRPr="008377FF">
        <w:rPr>
          <w:rFonts w:eastAsia="Arial Unicode MS"/>
        </w:rPr>
        <w:t>.</w:t>
      </w:r>
    </w:p>
    <w:p w:rsidR="00873EBD" w:rsidRPr="008377FF" w:rsidRDefault="00873EBD" w:rsidP="005369DB">
      <w:pPr>
        <w:spacing w:before="0"/>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934F9D" w:rsidRPr="00185CEB" w:rsidRDefault="00934F9D" w:rsidP="005369DB">
      <w:pPr>
        <w:spacing w:before="0"/>
        <w:rPr>
          <w:rFonts w:eastAsia="Arial Unicode MS"/>
          <w:lang w:val="sr-Cyrl-CS"/>
        </w:rPr>
      </w:pPr>
      <w:r w:rsidRPr="008377FF">
        <w:rPr>
          <w:rFonts w:eastAsia="Arial Unicode MS"/>
          <w:lang w:val="sr-Cyrl-CS"/>
        </w:rPr>
        <w:t>Извођач радова</w:t>
      </w:r>
      <w:r w:rsidRPr="008377FF">
        <w:rPr>
          <w:rFonts w:eastAsia="Arial Unicode MS"/>
          <w:lang w:val="ru-RU"/>
        </w:rPr>
        <w:t xml:space="preserve"> је дужан да поседује полису осигурања од одговорности из делатности за штете причињене трећим лицима </w:t>
      </w:r>
      <w:r w:rsidRPr="003B595C">
        <w:rPr>
          <w:rFonts w:eastAsia="Arial Unicode MS"/>
          <w:lang w:val="sr-Cyrl-CS"/>
        </w:rPr>
        <w:t>за причињену штету у току радова који су предмет овог уговора</w:t>
      </w:r>
    </w:p>
    <w:p w:rsidR="00873EBD" w:rsidRPr="0005016C" w:rsidRDefault="00673468" w:rsidP="005369DB">
      <w:pPr>
        <w:spacing w:before="0"/>
        <w:jc w:val="center"/>
        <w:rPr>
          <w:rFonts w:eastAsia="Arial Unicode MS"/>
          <w:b/>
          <w:lang w:val="ru-RU"/>
        </w:rPr>
      </w:pPr>
      <w:r>
        <w:rPr>
          <w:rFonts w:eastAsia="Arial Unicode MS"/>
          <w:b/>
          <w:lang w:val="ru-RU"/>
        </w:rPr>
        <w:t>Члан 27</w:t>
      </w:r>
      <w:r w:rsidR="00873EBD" w:rsidRPr="0005016C">
        <w:rPr>
          <w:rFonts w:eastAsia="Arial Unicode MS"/>
          <w:b/>
          <w:lang w:val="ru-RU"/>
        </w:rPr>
        <w:t>.</w:t>
      </w:r>
    </w:p>
    <w:p w:rsidR="00873EBD" w:rsidRPr="008377FF" w:rsidRDefault="00873EBD" w:rsidP="005369DB">
      <w:pPr>
        <w:spacing w:before="0"/>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је дужан да, у складу са законом, обустави послове </w:t>
      </w:r>
      <w:r w:rsidRPr="008377FF">
        <w:rPr>
          <w:rFonts w:eastAsia="Arial Unicode MS"/>
          <w:lang w:val="sr-Cyrl-CS"/>
        </w:rPr>
        <w:t xml:space="preserve">на радном месту уколико је забрану </w:t>
      </w:r>
      <w:r w:rsidRPr="008377FF">
        <w:rPr>
          <w:rFonts w:eastAsia="Arial Unicode MS"/>
          <w:lang w:val="ru-RU"/>
        </w:rPr>
        <w:t>рад</w:t>
      </w:r>
      <w:r w:rsidRPr="008377FF">
        <w:rPr>
          <w:rFonts w:eastAsia="Arial Unicode MS"/>
          <w:lang w:val="sr-Cyrl-CS"/>
        </w:rPr>
        <w:t>а</w:t>
      </w:r>
      <w:r w:rsidRPr="008377FF">
        <w:rPr>
          <w:rFonts w:eastAsia="Arial Unicode MS"/>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8377FF">
        <w:rPr>
          <w:rFonts w:eastAsia="Arial Unicode MS"/>
        </w:rPr>
        <w:t>ност</w:t>
      </w:r>
      <w:r w:rsidRPr="008377FF">
        <w:rPr>
          <w:rFonts w:eastAsia="Arial Unicode MS"/>
          <w:lang w:val="ru-RU"/>
        </w:rPr>
        <w:t xml:space="preserve"> и здравље на раду, док се не отклоне његове примедбе у вези са повредом безбедности и здравља на раду.</w:t>
      </w:r>
    </w:p>
    <w:p w:rsidR="008A3282" w:rsidRPr="008377FF" w:rsidRDefault="00873EBD" w:rsidP="005369DB">
      <w:pPr>
        <w:spacing w:before="0"/>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5369DB" w:rsidRDefault="005369DB" w:rsidP="005369DB">
      <w:pPr>
        <w:spacing w:before="0"/>
        <w:rPr>
          <w:rFonts w:eastAsia="Arial Unicode MS"/>
          <w:b/>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ВИША СИЛА</w:t>
      </w:r>
    </w:p>
    <w:p w:rsidR="00873EBD" w:rsidRPr="0005016C" w:rsidRDefault="00873EBD" w:rsidP="005369DB">
      <w:pPr>
        <w:spacing w:before="0"/>
        <w:jc w:val="center"/>
        <w:rPr>
          <w:rFonts w:eastAsia="Arial Unicode MS"/>
          <w:b/>
          <w:lang w:val="sr-Cyrl-CS"/>
        </w:rPr>
      </w:pPr>
      <w:r w:rsidRPr="0005016C">
        <w:rPr>
          <w:rFonts w:eastAsia="Arial Unicode MS"/>
          <w:b/>
          <w:lang w:val="sr-Cyrl-CS"/>
        </w:rPr>
        <w:t>Члан 2</w:t>
      </w:r>
      <w:r w:rsidR="00673468">
        <w:rPr>
          <w:rFonts w:eastAsia="Arial Unicode MS"/>
          <w:b/>
        </w:rPr>
        <w:t>8</w:t>
      </w:r>
      <w:r w:rsidRPr="0005016C">
        <w:rPr>
          <w:rFonts w:eastAsia="Arial Unicode MS"/>
          <w:b/>
          <w:lang w:val="sr-Cyrl-CS"/>
        </w:rPr>
        <w:t>.</w:t>
      </w:r>
    </w:p>
    <w:p w:rsidR="00873EBD" w:rsidRPr="008377FF" w:rsidRDefault="00873EBD" w:rsidP="005369DB">
      <w:pPr>
        <w:spacing w:before="0"/>
        <w:rPr>
          <w:rFonts w:eastAsia="Arial Unicode MS"/>
        </w:rPr>
      </w:pPr>
      <w:r w:rsidRPr="008377FF">
        <w:rPr>
          <w:rFonts w:eastAsia="Arial Unicode M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73EBD" w:rsidRPr="008377FF" w:rsidRDefault="00873EBD" w:rsidP="005369DB">
      <w:pPr>
        <w:spacing w:before="0"/>
        <w:rPr>
          <w:rFonts w:eastAsia="Arial Unicode MS"/>
        </w:rPr>
      </w:pPr>
      <w:r w:rsidRPr="008377FF">
        <w:rPr>
          <w:rFonts w:eastAsia="Arial Unicode M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73EBD" w:rsidRPr="008377FF" w:rsidRDefault="00873EBD" w:rsidP="005369DB">
      <w:pPr>
        <w:spacing w:before="0"/>
        <w:rPr>
          <w:rFonts w:eastAsia="Arial Unicode MS"/>
        </w:rPr>
      </w:pPr>
      <w:r w:rsidRPr="008377FF">
        <w:rPr>
          <w:rFonts w:eastAsia="Arial Unicode M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73EBD" w:rsidRPr="00E57365" w:rsidRDefault="00873EBD" w:rsidP="005369DB">
      <w:pPr>
        <w:spacing w:before="0"/>
        <w:rPr>
          <w:rFonts w:eastAsia="Arial Unicode MS"/>
        </w:rPr>
      </w:pPr>
      <w:r w:rsidRPr="008377FF">
        <w:rPr>
          <w:rFonts w:eastAsia="Arial Unicode M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w:t>
      </w:r>
      <w:proofErr w:type="gramStart"/>
      <w:r w:rsidRPr="008377FF">
        <w:rPr>
          <w:rFonts w:eastAsia="Arial Unicode MS"/>
        </w:rPr>
        <w:t>испуњења  и</w:t>
      </w:r>
      <w:proofErr w:type="gramEnd"/>
      <w:r w:rsidRPr="008377FF">
        <w:rPr>
          <w:rFonts w:eastAsia="Arial Unicode MS"/>
        </w:rPr>
        <w:t xml:space="preserve"> о томе ће закључити анекс овог Уговора, или ће се договорити о </w:t>
      </w:r>
      <w:r w:rsidRPr="008377FF">
        <w:rPr>
          <w:rFonts w:eastAsia="Arial Unicode MS"/>
        </w:rPr>
        <w:lastRenderedPageBreak/>
        <w:t>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369DB" w:rsidRDefault="005369DB" w:rsidP="005369DB">
      <w:pPr>
        <w:spacing w:before="0"/>
        <w:rPr>
          <w:rFonts w:eastAsia="Arial Unicode MS"/>
          <w:b/>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ЛИЦЕ ЗАДУЖЕНО ЗА РЕАЛИЗАЦИЈУ РАДОВА</w:t>
      </w:r>
    </w:p>
    <w:p w:rsidR="00873EBD" w:rsidRPr="0005016C" w:rsidRDefault="00873EBD" w:rsidP="005369DB">
      <w:pPr>
        <w:spacing w:before="0"/>
        <w:jc w:val="center"/>
        <w:rPr>
          <w:rFonts w:eastAsia="Arial Unicode MS"/>
          <w:b/>
          <w:lang w:val="sr-Cyrl-CS"/>
        </w:rPr>
      </w:pPr>
      <w:r w:rsidRPr="0005016C">
        <w:rPr>
          <w:rFonts w:eastAsia="Arial Unicode MS"/>
          <w:b/>
          <w:lang w:val="sr-Cyrl-CS"/>
        </w:rPr>
        <w:t>Члан 2</w:t>
      </w:r>
      <w:r w:rsidR="00673468">
        <w:rPr>
          <w:rFonts w:eastAsia="Arial Unicode MS"/>
          <w:b/>
        </w:rPr>
        <w:t>9</w:t>
      </w:r>
      <w:r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rsidR="00873EBD" w:rsidRPr="008377FF" w:rsidRDefault="00873EBD" w:rsidP="005369DB">
      <w:pPr>
        <w:spacing w:before="0"/>
        <w:rPr>
          <w:rFonts w:eastAsia="Arial Unicode MS"/>
          <w:lang w:val="sr-Cyrl-CS"/>
        </w:rPr>
      </w:pPr>
      <w:r w:rsidRPr="008377FF">
        <w:rPr>
          <w:rFonts w:eastAsia="Arial Unicode MS"/>
          <w:lang w:val="sr-Cyrl-CS"/>
        </w:rPr>
        <w:t>Именовани је дужан да врши следеће послове:</w:t>
      </w:r>
    </w:p>
    <w:p w:rsidR="00873EBD" w:rsidRPr="008377FF" w:rsidRDefault="00873EBD" w:rsidP="005369DB">
      <w:pPr>
        <w:numPr>
          <w:ilvl w:val="0"/>
          <w:numId w:val="25"/>
        </w:numPr>
        <w:spacing w:before="0"/>
        <w:rPr>
          <w:rFonts w:eastAsia="Arial Unicode MS"/>
          <w:lang w:val="sr-Latn-CS"/>
        </w:rPr>
      </w:pPr>
      <w:r w:rsidRPr="008377FF">
        <w:rPr>
          <w:rFonts w:eastAsia="Arial Unicode MS"/>
          <w:lang w:val="sr-Latn-CS"/>
        </w:rPr>
        <w:t>праћење степена и динамике реализације Уговора;</w:t>
      </w:r>
    </w:p>
    <w:p w:rsidR="00873EBD" w:rsidRPr="008377FF" w:rsidRDefault="00873EBD" w:rsidP="005369DB">
      <w:pPr>
        <w:numPr>
          <w:ilvl w:val="0"/>
          <w:numId w:val="25"/>
        </w:numPr>
        <w:spacing w:before="0"/>
        <w:rPr>
          <w:rFonts w:eastAsia="Arial Unicode MS"/>
          <w:lang w:val="sr-Latn-CS"/>
        </w:rPr>
      </w:pPr>
      <w:r w:rsidRPr="008377FF">
        <w:rPr>
          <w:rFonts w:eastAsia="Arial Unicode MS"/>
          <w:lang w:val="sr-Latn-CS"/>
        </w:rPr>
        <w:t>праћење датума истека Уговора;</w:t>
      </w:r>
    </w:p>
    <w:p w:rsidR="00873EBD" w:rsidRPr="008377FF" w:rsidRDefault="00873EBD" w:rsidP="005369DB">
      <w:pPr>
        <w:numPr>
          <w:ilvl w:val="0"/>
          <w:numId w:val="25"/>
        </w:numPr>
        <w:spacing w:before="0"/>
        <w:rPr>
          <w:rFonts w:eastAsia="Arial Unicode MS"/>
          <w:lang w:val="sr-Latn-CS"/>
        </w:rPr>
      </w:pPr>
      <w:r w:rsidRPr="008377FF">
        <w:rPr>
          <w:rFonts w:eastAsia="Arial Unicode MS"/>
          <w:lang w:val="sr-Latn-CS"/>
        </w:rPr>
        <w:t>праћење усаглашености уговорених и реализованих позиција и евентуалних одступања.</w:t>
      </w:r>
    </w:p>
    <w:p w:rsidR="00873EBD" w:rsidRPr="008377FF" w:rsidRDefault="00873EBD" w:rsidP="005369DB">
      <w:pPr>
        <w:spacing w:before="0"/>
        <w:rPr>
          <w:rFonts w:eastAsia="Arial Unicode MS"/>
          <w:lang w:val="sr-Cyrl-CS"/>
        </w:rPr>
      </w:pPr>
      <w:r w:rsidRPr="008377FF">
        <w:rPr>
          <w:rFonts w:eastAsia="Arial Unicode MS"/>
          <w:lang w:val="sr-Cyrl-CS"/>
        </w:rPr>
        <w:t>Извођач радова именује  ________________________</w:t>
      </w:r>
    </w:p>
    <w:p w:rsidR="00983C65" w:rsidRPr="008377FF" w:rsidRDefault="00983C65" w:rsidP="005369DB">
      <w:pPr>
        <w:spacing w:before="0"/>
        <w:rPr>
          <w:rFonts w:eastAsia="Arial Unicode MS"/>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РАСКИД УГОВОРА</w:t>
      </w:r>
    </w:p>
    <w:p w:rsidR="00873EBD" w:rsidRPr="0005016C" w:rsidRDefault="00673468" w:rsidP="005369DB">
      <w:pPr>
        <w:spacing w:before="0"/>
        <w:jc w:val="center"/>
        <w:rPr>
          <w:rFonts w:eastAsia="Arial Unicode MS"/>
          <w:b/>
          <w:lang w:val="sr-Cyrl-CS"/>
        </w:rPr>
      </w:pPr>
      <w:r>
        <w:rPr>
          <w:rFonts w:eastAsia="Arial Unicode MS"/>
          <w:b/>
          <w:lang w:val="sr-Cyrl-CS"/>
        </w:rPr>
        <w:t>Члан 30</w:t>
      </w:r>
      <w:r w:rsidR="00873EBD"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Уговор се може раскинути и на основу писаног споразума сагласношћу воља Уговорних страна.</w:t>
      </w:r>
    </w:p>
    <w:p w:rsidR="00873EBD" w:rsidRPr="008377FF" w:rsidRDefault="00873EBD" w:rsidP="005369DB">
      <w:pPr>
        <w:spacing w:before="0"/>
        <w:rPr>
          <w:rFonts w:eastAsia="Arial Unicode MS"/>
          <w:lang w:val="sr-Cyrl-CS"/>
        </w:rPr>
      </w:pPr>
      <w:r w:rsidRPr="008377FF">
        <w:rPr>
          <w:rFonts w:eastAsia="Arial Unicode MS"/>
          <w:lang w:val="sr-Cyrl-CS"/>
        </w:rPr>
        <w:t>Наручилац има право на једнострани раскид Уговора у следећим случајевима:</w:t>
      </w:r>
    </w:p>
    <w:p w:rsidR="00873EBD" w:rsidRPr="008377FF" w:rsidRDefault="00873EBD" w:rsidP="005369DB">
      <w:pPr>
        <w:numPr>
          <w:ilvl w:val="0"/>
          <w:numId w:val="26"/>
        </w:numPr>
        <w:spacing w:before="0"/>
        <w:rPr>
          <w:rFonts w:eastAsia="Arial Unicode MS"/>
          <w:lang w:val="sr-Latn-CS"/>
        </w:rPr>
      </w:pPr>
      <w:r w:rsidRPr="008377FF">
        <w:rPr>
          <w:rFonts w:eastAsia="Arial Unicode MS"/>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8377FF">
        <w:rPr>
          <w:rFonts w:eastAsia="Arial Unicode MS"/>
        </w:rPr>
        <w:t>реализацију овог</w:t>
      </w:r>
      <w:r w:rsidRPr="008377FF">
        <w:rPr>
          <w:rFonts w:eastAsia="Arial Unicode MS"/>
          <w:lang w:val="sr-Latn-CS"/>
        </w:rPr>
        <w:t>, а без сагласности Наручиоца;</w:t>
      </w:r>
    </w:p>
    <w:p w:rsidR="00873EBD" w:rsidRPr="008377FF" w:rsidRDefault="00873EBD" w:rsidP="005369DB">
      <w:pPr>
        <w:numPr>
          <w:ilvl w:val="0"/>
          <w:numId w:val="26"/>
        </w:numPr>
        <w:spacing w:before="0"/>
        <w:rPr>
          <w:rFonts w:eastAsia="Arial Unicode MS"/>
          <w:lang w:val="sr-Latn-CS"/>
        </w:rPr>
      </w:pPr>
      <w:r w:rsidRPr="008377FF">
        <w:rPr>
          <w:rFonts w:eastAsia="Arial Unicode MS"/>
          <w:lang w:val="sr-Latn-CS"/>
        </w:rPr>
        <w:t xml:space="preserve">уколико извршени радови не одговарају прописима </w:t>
      </w:r>
      <w:r w:rsidRPr="008377FF">
        <w:rPr>
          <w:rFonts w:eastAsia="Arial Unicode MS"/>
        </w:rPr>
        <w:t xml:space="preserve">Републике Србије </w:t>
      </w:r>
      <w:r w:rsidRPr="008377FF">
        <w:rPr>
          <w:rFonts w:eastAsia="Arial Unicode MS"/>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73EBD" w:rsidRPr="008377FF" w:rsidRDefault="00873EBD" w:rsidP="005369DB">
      <w:pPr>
        <w:numPr>
          <w:ilvl w:val="0"/>
          <w:numId w:val="26"/>
        </w:numPr>
        <w:spacing w:before="0"/>
        <w:rPr>
          <w:rFonts w:eastAsia="Arial Unicode MS"/>
          <w:lang w:val="sr-Latn-CS"/>
        </w:rPr>
      </w:pPr>
      <w:r w:rsidRPr="008377FF">
        <w:rPr>
          <w:rFonts w:eastAsia="Arial Unicode MS"/>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8377FF">
        <w:rPr>
          <w:rFonts w:eastAsia="Arial Unicode MS"/>
          <w:lang w:val="sr-Latn-CS"/>
        </w:rPr>
        <w:tab/>
      </w:r>
    </w:p>
    <w:p w:rsidR="00873EBD" w:rsidRPr="008377FF" w:rsidRDefault="00873EBD" w:rsidP="005369DB">
      <w:pPr>
        <w:spacing w:before="0"/>
        <w:rPr>
          <w:rFonts w:eastAsia="Arial Unicode MS"/>
          <w:lang w:val="sr-Cyrl-CS"/>
        </w:rPr>
      </w:pPr>
      <w:r w:rsidRPr="008377FF">
        <w:rPr>
          <w:rFonts w:eastAsia="Arial Unicode MS"/>
          <w:lang w:val="sr-Cyrl-CS"/>
        </w:rPr>
        <w:t xml:space="preserve">Трошкове </w:t>
      </w:r>
      <w:r w:rsidRPr="008377FF">
        <w:rPr>
          <w:rFonts w:eastAsia="Arial Unicode MS"/>
        </w:rPr>
        <w:t>једностраног раскида овог Уговора</w:t>
      </w:r>
      <w:r w:rsidRPr="008377FF">
        <w:rPr>
          <w:rFonts w:eastAsia="Arial Unicode MS"/>
          <w:lang w:val="sr-Cyrl-CS"/>
        </w:rPr>
        <w:t xml:space="preserve"> сноси Уговорна страна која је одговорна за раскид уговора. </w:t>
      </w:r>
    </w:p>
    <w:p w:rsidR="00873EBD" w:rsidRPr="008377FF" w:rsidRDefault="00873EBD" w:rsidP="005369DB">
      <w:pPr>
        <w:spacing w:before="0"/>
        <w:rPr>
          <w:rFonts w:eastAsia="Arial Unicode MS"/>
        </w:rPr>
      </w:pPr>
      <w:r w:rsidRPr="008377FF">
        <w:rPr>
          <w:rFonts w:eastAsia="Arial Unicode MS"/>
          <w:lang w:val="sr-Cyrl-CS"/>
        </w:rPr>
        <w:t>Износ штете која настане раскидом Уговора утврђује Комисија састављена од представника Наручиоца и Извођача радовау</w:t>
      </w:r>
      <w:r w:rsidRPr="008377FF">
        <w:rPr>
          <w:rFonts w:eastAsia="Arial Unicode MS"/>
        </w:rPr>
        <w:t xml:space="preserve"> свему у складу са одредбама ЗОО о раскиду уговора и правила о накнади штете</w:t>
      </w:r>
    </w:p>
    <w:p w:rsidR="008A3282" w:rsidRPr="008377FF" w:rsidRDefault="008A3282" w:rsidP="005369DB">
      <w:pPr>
        <w:spacing w:before="0"/>
        <w:rPr>
          <w:rFonts w:eastAsia="Arial Unicode MS"/>
        </w:rPr>
      </w:pPr>
    </w:p>
    <w:p w:rsidR="00873EBD" w:rsidRPr="0005016C" w:rsidRDefault="00873EBD" w:rsidP="005369DB">
      <w:pPr>
        <w:spacing w:before="0"/>
        <w:rPr>
          <w:rFonts w:eastAsia="Arial Unicode MS"/>
          <w:b/>
          <w:lang w:val="sr-Cyrl-CS"/>
        </w:rPr>
      </w:pPr>
      <w:r w:rsidRPr="0005016C">
        <w:rPr>
          <w:rFonts w:eastAsia="Arial Unicode MS"/>
          <w:b/>
          <w:lang w:val="sr-Cyrl-CS"/>
        </w:rPr>
        <w:t>РЕШАВАЊЕ СПОРОВА</w:t>
      </w:r>
    </w:p>
    <w:p w:rsidR="00873EBD" w:rsidRPr="0005016C" w:rsidRDefault="00873EBD" w:rsidP="005369DB">
      <w:pPr>
        <w:spacing w:before="0"/>
        <w:jc w:val="center"/>
        <w:rPr>
          <w:rFonts w:eastAsia="Arial Unicode MS"/>
          <w:b/>
          <w:lang w:val="sr-Cyrl-CS"/>
        </w:rPr>
      </w:pPr>
      <w:r w:rsidRPr="0005016C">
        <w:rPr>
          <w:rFonts w:eastAsia="Arial Unicode MS"/>
          <w:b/>
          <w:lang w:val="sr-Cyrl-CS"/>
        </w:rPr>
        <w:t xml:space="preserve">Члан </w:t>
      </w:r>
      <w:r w:rsidR="00673468">
        <w:rPr>
          <w:rFonts w:eastAsia="Arial Unicode MS"/>
          <w:b/>
        </w:rPr>
        <w:t>31</w:t>
      </w:r>
      <w:r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34F9D" w:rsidRDefault="00873EBD" w:rsidP="005369DB">
      <w:pPr>
        <w:spacing w:before="0"/>
        <w:rPr>
          <w:rFonts w:eastAsia="Arial Unicode MS"/>
          <w:lang w:val="sr-Cyrl-CS"/>
        </w:rPr>
      </w:pPr>
      <w:r w:rsidRPr="008377FF">
        <w:rPr>
          <w:rFonts w:eastAsia="Arial Unicode MS"/>
          <w:lang w:val="sr-Cyrl-CS"/>
        </w:rPr>
        <w:t>У случају да настали спор не може да се реши мирним путем, за спорове из овог уговора биће надлежан је Привредни суд у Београду.</w:t>
      </w:r>
      <w:r w:rsidR="00934F9D">
        <w:rPr>
          <w:rFonts w:eastAsia="Arial Unicode MS"/>
          <w:lang w:val="sr-Cyrl-CS"/>
        </w:rPr>
        <w:t xml:space="preserve">                           </w:t>
      </w:r>
      <w:r w:rsidR="00E57365">
        <w:rPr>
          <w:rFonts w:eastAsia="Arial Unicode MS"/>
          <w:lang w:val="sr-Cyrl-CS"/>
        </w:rPr>
        <w:t xml:space="preserve">                           </w:t>
      </w:r>
    </w:p>
    <w:p w:rsidR="00E47DB0" w:rsidRDefault="00934F9D" w:rsidP="005369DB">
      <w:pPr>
        <w:spacing w:before="0"/>
        <w:rPr>
          <w:rFonts w:eastAsia="Arial Unicode MS"/>
          <w:lang w:val="sr-Cyrl-CS"/>
        </w:rPr>
      </w:pPr>
      <w:r>
        <w:rPr>
          <w:rFonts w:eastAsia="Arial Unicode MS"/>
          <w:lang w:val="sr-Cyrl-CS"/>
        </w:rPr>
        <w:t xml:space="preserve">                                                                  </w:t>
      </w:r>
    </w:p>
    <w:p w:rsidR="00934F9D" w:rsidRPr="00934F9D" w:rsidRDefault="00934F9D" w:rsidP="00E47DB0">
      <w:pPr>
        <w:spacing w:before="0"/>
        <w:jc w:val="center"/>
        <w:rPr>
          <w:rFonts w:eastAsia="Arial Unicode MS"/>
          <w:b/>
          <w:lang w:val="sr-Cyrl-CS"/>
        </w:rPr>
      </w:pPr>
      <w:r w:rsidRPr="00934F9D">
        <w:rPr>
          <w:rFonts w:eastAsia="Arial Unicode MS"/>
          <w:b/>
          <w:lang w:val="sr-Cyrl-CS"/>
        </w:rPr>
        <w:t>Члан 32.</w:t>
      </w:r>
    </w:p>
    <w:p w:rsidR="00934F9D" w:rsidRDefault="00934F9D" w:rsidP="005369DB">
      <w:pPr>
        <w:spacing w:before="0"/>
        <w:rPr>
          <w:rFonts w:cs="Arial"/>
          <w:lang w:val="sr-Cyrl-RS" w:eastAsia="sr-Latn-CS"/>
        </w:rPr>
      </w:pPr>
      <w:r w:rsidRPr="004053C8">
        <w:rPr>
          <w:rFonts w:cs="Arial"/>
          <w:lang w:val="sr-Cyrl-RS" w:eastAsia="sr-Latn-CS"/>
        </w:rPr>
        <w:t xml:space="preserve">Наручилац може након закључења уговора о јавној набавци без спровођења поступка </w:t>
      </w:r>
      <w:r>
        <w:rPr>
          <w:rFonts w:cs="Arial"/>
          <w:lang w:val="sr-Cyrl-RS" w:eastAsia="sr-Latn-CS"/>
        </w:rPr>
        <w:t>јавне набавке</w:t>
      </w:r>
      <w:r w:rsidRPr="004053C8">
        <w:rPr>
          <w:rFonts w:cs="Arial"/>
          <w:lang w:val="sr-Cyrl-RS" w:eastAsia="sr-Latn-CS"/>
        </w:rPr>
        <w:t xml:space="preserve"> повећати обим предмета набавке </w:t>
      </w:r>
      <w:r>
        <w:rPr>
          <w:rFonts w:cs="Arial"/>
          <w:lang w:eastAsia="sr-Latn-CS"/>
        </w:rPr>
        <w:t>максимално до 5% укупне вредности уговора под условом да има обезбеђена финансијска средства</w:t>
      </w:r>
      <w:r>
        <w:rPr>
          <w:rFonts w:cs="Arial"/>
          <w:lang w:val="sr-Cyrl-RS" w:eastAsia="sr-Latn-CS"/>
        </w:rPr>
        <w:t>.</w:t>
      </w:r>
    </w:p>
    <w:p w:rsidR="00934F9D" w:rsidRPr="001C3D2F" w:rsidRDefault="00934F9D" w:rsidP="005369DB">
      <w:pPr>
        <w:spacing w:before="0"/>
        <w:rPr>
          <w:rFonts w:cs="Arial"/>
          <w:highlight w:val="red"/>
          <w:lang w:val="sr-Cyrl-RS" w:eastAsia="sr-Latn-CS"/>
        </w:rPr>
      </w:pPr>
      <w:r w:rsidRPr="004053C8">
        <w:rPr>
          <w:rFonts w:cs="Arial"/>
          <w:lang w:val="sr-Cyrl-RS" w:eastAsia="sr-Latn-CS"/>
        </w:rPr>
        <w:t xml:space="preserve">Након закључења уговора о јавној набавци Наручилац може </w:t>
      </w:r>
      <w:r>
        <w:rPr>
          <w:rFonts w:cs="Arial"/>
          <w:lang w:val="sr-Cyrl-RS" w:eastAsia="sr-Latn-CS"/>
        </w:rPr>
        <w:t>да дозволи промену</w:t>
      </w:r>
      <w:r w:rsidRPr="004053C8">
        <w:rPr>
          <w:rFonts w:cs="Arial"/>
          <w:lang w:val="sr-Cyrl-RS" w:eastAsia="sr-Latn-CS"/>
        </w:rPr>
        <w:t xml:space="preserve"> битних елемената уговора из следећих објективних разлога:</w:t>
      </w:r>
    </w:p>
    <w:p w:rsidR="00934F9D" w:rsidRPr="001C3D2F" w:rsidRDefault="00934F9D" w:rsidP="005369DB">
      <w:pPr>
        <w:pStyle w:val="ListParagraph"/>
        <w:spacing w:before="0" w:after="0" w:line="240" w:lineRule="auto"/>
        <w:ind w:left="0" w:hanging="142"/>
        <w:rPr>
          <w:rFonts w:ascii="Arial" w:hAnsi="Arial" w:cs="Arial"/>
          <w:lang w:val="sr-Cyrl-RS" w:eastAsia="sr-Latn-CS"/>
        </w:rPr>
      </w:pPr>
      <w:r w:rsidRPr="001C3D2F">
        <w:rPr>
          <w:rFonts w:ascii="Arial" w:hAnsi="Arial" w:cs="Arial"/>
          <w:lang w:val="sr-Cyrl-RS" w:eastAsia="sr-Latn-CS"/>
        </w:rPr>
        <w:t>-</w:t>
      </w:r>
      <w:r w:rsidRPr="001C3D2F">
        <w:rPr>
          <w:rFonts w:ascii="Arial" w:hAnsi="Arial" w:cs="Arial"/>
          <w:lang w:val="sr-Cyrl-RS" w:eastAsia="sr-Latn-CS"/>
        </w:rPr>
        <w:tab/>
        <w:t>услед дејства више силе</w:t>
      </w:r>
    </w:p>
    <w:p w:rsidR="00934F9D" w:rsidRPr="001C3D2F" w:rsidRDefault="00934F9D" w:rsidP="005369DB">
      <w:pPr>
        <w:pStyle w:val="ListParagraph"/>
        <w:spacing w:before="0" w:after="0" w:line="240" w:lineRule="auto"/>
        <w:ind w:left="0" w:hanging="142"/>
        <w:rPr>
          <w:rFonts w:ascii="Arial" w:hAnsi="Arial" w:cs="Arial"/>
          <w:lang w:val="sr-Cyrl-RS" w:eastAsia="sr-Latn-CS"/>
        </w:rPr>
      </w:pPr>
      <w:r w:rsidRPr="001C3D2F">
        <w:rPr>
          <w:rFonts w:ascii="Arial" w:hAnsi="Arial" w:cs="Arial"/>
          <w:lang w:val="sr-Cyrl-RS" w:eastAsia="sr-Latn-CS"/>
        </w:rPr>
        <w:t>-</w:t>
      </w:r>
      <w:r w:rsidRPr="001C3D2F">
        <w:rPr>
          <w:rFonts w:ascii="Arial" w:hAnsi="Arial" w:cs="Arial"/>
          <w:lang w:val="sr-Cyrl-RS" w:eastAsia="sr-Latn-CS"/>
        </w:rPr>
        <w:tab/>
        <w:t>услед дејства неповољних климатских услова</w:t>
      </w:r>
    </w:p>
    <w:p w:rsidR="00934F9D" w:rsidRPr="001C3D2F" w:rsidRDefault="00934F9D" w:rsidP="005369DB">
      <w:pPr>
        <w:pStyle w:val="ListParagraph"/>
        <w:spacing w:before="0" w:after="0" w:line="240" w:lineRule="auto"/>
        <w:ind w:left="0" w:hanging="142"/>
        <w:rPr>
          <w:rFonts w:ascii="Arial" w:hAnsi="Arial" w:cs="Arial"/>
          <w:color w:val="4F81BD" w:themeColor="accent1"/>
          <w:lang w:val="sr-Cyrl-RS" w:eastAsia="sr-Latn-CS"/>
        </w:rPr>
      </w:pPr>
      <w:r w:rsidRPr="001C3D2F">
        <w:rPr>
          <w:rFonts w:ascii="Arial" w:hAnsi="Arial" w:cs="Arial"/>
          <w:lang w:val="sr-Cyrl-RS" w:eastAsia="sr-Latn-CS"/>
        </w:rPr>
        <w:t>-</w:t>
      </w:r>
      <w:r w:rsidRPr="001C3D2F">
        <w:rPr>
          <w:rFonts w:ascii="Arial" w:hAnsi="Arial" w:cs="Arial"/>
          <w:lang w:val="sr-Cyrl-RS" w:eastAsia="sr-Latn-CS"/>
        </w:rPr>
        <w:tab/>
        <w:t>ако Наручилац не обезбеди благовремено техничку документацију потребну за извршење предмета јавне набавке (нпр. цртежи, модели, узорци)</w:t>
      </w:r>
    </w:p>
    <w:p w:rsidR="00934F9D" w:rsidRPr="001C3D2F" w:rsidRDefault="00934F9D" w:rsidP="005369DB">
      <w:pPr>
        <w:spacing w:before="0"/>
        <w:ind w:hanging="142"/>
        <w:jc w:val="left"/>
        <w:rPr>
          <w:rFonts w:cs="Arial"/>
          <w:lang w:val="sr-Cyrl-RS" w:eastAsia="sr-Latn-CS"/>
        </w:rPr>
      </w:pPr>
      <w:r w:rsidRPr="001C3D2F">
        <w:rPr>
          <w:rFonts w:cs="Arial"/>
          <w:lang w:val="sr-Cyrl-RS" w:eastAsia="sr-Latn-CS"/>
        </w:rPr>
        <w:t xml:space="preserve">- </w:t>
      </w:r>
      <w:r w:rsidRPr="001C3D2F">
        <w:rPr>
          <w:rFonts w:eastAsia="Arial Unicode MS" w:cs="Arial"/>
          <w:lang w:val="sr-Latn-CS"/>
        </w:rPr>
        <w:t>прекид рад</w:t>
      </w:r>
      <w:r w:rsidRPr="001C3D2F">
        <w:rPr>
          <w:rFonts w:eastAsia="Arial Unicode MS" w:cs="Arial"/>
        </w:rPr>
        <w:t>ова</w:t>
      </w:r>
      <w:r w:rsidRPr="001C3D2F">
        <w:rPr>
          <w:rFonts w:eastAsia="Arial Unicode MS" w:cs="Arial"/>
          <w:lang w:val="sr-Latn-CS"/>
        </w:rPr>
        <w:t xml:space="preserve"> изазван актом надлежног органа, за који </w:t>
      </w:r>
      <w:r w:rsidRPr="001C3D2F">
        <w:rPr>
          <w:rFonts w:eastAsia="Arial Unicode MS" w:cs="Arial"/>
        </w:rPr>
        <w:t xml:space="preserve">нису одговорне Уговорне </w:t>
      </w:r>
      <w:r w:rsidRPr="001C3D2F">
        <w:rPr>
          <w:rFonts w:eastAsia="Arial Unicode MS" w:cs="Arial"/>
          <w:lang w:val="sr-Cyrl-RS"/>
        </w:rPr>
        <w:t xml:space="preserve">    </w:t>
      </w:r>
      <w:r w:rsidRPr="001C3D2F">
        <w:rPr>
          <w:rFonts w:eastAsia="Arial Unicode MS" w:cs="Arial"/>
        </w:rPr>
        <w:t>стране</w:t>
      </w:r>
    </w:p>
    <w:p w:rsidR="00934F9D" w:rsidRPr="001C3D2F" w:rsidRDefault="00934F9D" w:rsidP="005369DB">
      <w:pPr>
        <w:spacing w:before="0"/>
        <w:ind w:hanging="142"/>
        <w:jc w:val="left"/>
        <w:rPr>
          <w:rFonts w:cs="Arial"/>
          <w:lang w:val="sr-Cyrl-RS" w:eastAsia="sr-Latn-CS"/>
        </w:rPr>
      </w:pPr>
      <w:r w:rsidRPr="001C3D2F">
        <w:rPr>
          <w:rFonts w:cs="Arial"/>
          <w:lang w:val="sr-Cyrl-RS" w:eastAsia="sr-Latn-CS"/>
        </w:rPr>
        <w:lastRenderedPageBreak/>
        <w:t>- уколико дође до измене важећих законских прописа, подзаконских и других правних аката</w:t>
      </w:r>
    </w:p>
    <w:p w:rsidR="00934F9D" w:rsidRPr="001C3D2F" w:rsidRDefault="00934F9D" w:rsidP="005369DB">
      <w:pPr>
        <w:spacing w:before="0"/>
        <w:ind w:hanging="142"/>
        <w:jc w:val="left"/>
        <w:rPr>
          <w:rFonts w:cs="Arial"/>
          <w:lang w:val="sr-Cyrl-RS" w:eastAsia="sr-Latn-CS"/>
        </w:rPr>
      </w:pPr>
      <w:r w:rsidRPr="001C3D2F">
        <w:rPr>
          <w:rFonts w:cs="Arial"/>
          <w:lang w:val="sr-Cyrl-RS" w:eastAsia="sr-Latn-CS"/>
        </w:rPr>
        <w:t>- услед мера  државних органа</w:t>
      </w:r>
    </w:p>
    <w:p w:rsidR="00934F9D" w:rsidRPr="001C3D2F" w:rsidRDefault="00934F9D" w:rsidP="005369DB">
      <w:pPr>
        <w:spacing w:before="0"/>
        <w:ind w:hanging="142"/>
        <w:jc w:val="left"/>
        <w:rPr>
          <w:rFonts w:cs="Arial"/>
          <w:lang w:val="sr-Cyrl-RS" w:eastAsia="sr-Latn-CS"/>
        </w:rPr>
      </w:pPr>
      <w:r w:rsidRPr="001C3D2F">
        <w:rPr>
          <w:rFonts w:cs="Arial"/>
          <w:lang w:val="sr-Cyrl-RS" w:eastAsia="sr-Latn-CS"/>
        </w:rPr>
        <w:t xml:space="preserve">-друге објективне околности настале у току извршења Уговора које нису кривица </w:t>
      </w:r>
      <w:r>
        <w:rPr>
          <w:rFonts w:cs="Arial"/>
          <w:lang w:val="sr-Cyrl-RS" w:eastAsia="sr-Latn-CS"/>
        </w:rPr>
        <w:t>Извођача радова</w:t>
      </w:r>
    </w:p>
    <w:p w:rsidR="00934F9D" w:rsidRPr="001C3D2F" w:rsidRDefault="00934F9D" w:rsidP="005369DB">
      <w:pPr>
        <w:pStyle w:val="ListParagraph"/>
        <w:spacing w:before="0" w:after="0" w:line="240" w:lineRule="auto"/>
        <w:ind w:left="0" w:hanging="142"/>
        <w:jc w:val="left"/>
        <w:rPr>
          <w:rFonts w:ascii="Arial" w:hAnsi="Arial" w:cs="Arial"/>
          <w:lang w:val="sr-Cyrl-RS" w:eastAsia="sr-Latn-CS"/>
        </w:rPr>
      </w:pPr>
      <w:r w:rsidRPr="001C3D2F">
        <w:rPr>
          <w:rFonts w:ascii="Arial" w:hAnsi="Arial" w:cs="Arial"/>
          <w:lang w:val="sr-Cyrl-RS" w:eastAsia="sr-Latn-CS"/>
        </w:rPr>
        <w:t>-поступање трећих лица без кривице Уговорних страна</w:t>
      </w:r>
    </w:p>
    <w:p w:rsidR="00934F9D" w:rsidRDefault="00934F9D" w:rsidP="005369DB">
      <w:pPr>
        <w:pStyle w:val="ListParagraph"/>
        <w:spacing w:before="0" w:after="0" w:line="240" w:lineRule="auto"/>
        <w:ind w:left="0" w:hanging="142"/>
        <w:jc w:val="left"/>
        <w:rPr>
          <w:rFonts w:ascii="Arial" w:hAnsi="Arial" w:cs="Arial"/>
          <w:lang w:val="sr-Cyrl-RS" w:eastAsia="sr-Latn-CS"/>
        </w:rPr>
      </w:pPr>
      <w:r w:rsidRPr="001C3D2F">
        <w:rPr>
          <w:rFonts w:ascii="Arial" w:hAnsi="Arial" w:cs="Arial"/>
          <w:lang w:val="sr-Cyrl-RS" w:eastAsia="sr-Latn-CS"/>
        </w:rPr>
        <w:t xml:space="preserve">-у случају објективних потреба да се радови изведу на другој локацији Наручиоца, на захтев Наручиоца, а уз сагласност </w:t>
      </w:r>
      <w:r>
        <w:rPr>
          <w:rFonts w:ascii="Arial" w:hAnsi="Arial" w:cs="Arial"/>
          <w:lang w:val="sr-Cyrl-RS" w:eastAsia="sr-Latn-CS"/>
        </w:rPr>
        <w:t>Извођача радова</w:t>
      </w:r>
    </w:p>
    <w:p w:rsidR="00934F9D" w:rsidRPr="001C3D2F" w:rsidRDefault="00934F9D" w:rsidP="005369DB">
      <w:pPr>
        <w:pStyle w:val="ListParagraph"/>
        <w:spacing w:before="0" w:after="0" w:line="240" w:lineRule="auto"/>
        <w:ind w:left="0" w:hanging="142"/>
        <w:jc w:val="left"/>
        <w:rPr>
          <w:rFonts w:ascii="Arial" w:hAnsi="Arial" w:cs="Arial"/>
          <w:lang w:val="sr-Cyrl-RS" w:eastAsia="sr-Latn-CS"/>
        </w:rPr>
      </w:pPr>
    </w:p>
    <w:p w:rsidR="00873EBD" w:rsidRPr="00934F9D" w:rsidRDefault="00934F9D" w:rsidP="005369DB">
      <w:pPr>
        <w:spacing w:before="0"/>
        <w:ind w:left="-142"/>
        <w:rPr>
          <w:rFonts w:cs="Arial"/>
          <w:lang w:val="sr-Cyrl-RS" w:eastAsia="sr-Latn-CS"/>
        </w:rPr>
      </w:pPr>
      <w:r>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69DB" w:rsidRDefault="005369DB" w:rsidP="005369DB">
      <w:pPr>
        <w:spacing w:before="0"/>
        <w:rPr>
          <w:rFonts w:eastAsia="Arial Unicode MS"/>
          <w:b/>
          <w:lang w:val="sr-Cyrl-CS"/>
        </w:rPr>
      </w:pPr>
    </w:p>
    <w:p w:rsidR="00873EBD" w:rsidRPr="0005016C" w:rsidRDefault="00873EBD" w:rsidP="005369DB">
      <w:pPr>
        <w:spacing w:before="0"/>
        <w:rPr>
          <w:rFonts w:eastAsia="Arial Unicode MS"/>
          <w:b/>
          <w:lang w:val="sr-Cyrl-CS"/>
        </w:rPr>
      </w:pPr>
      <w:r w:rsidRPr="0005016C">
        <w:rPr>
          <w:rFonts w:eastAsia="Arial Unicode MS"/>
          <w:b/>
          <w:lang w:val="sr-Cyrl-CS"/>
        </w:rPr>
        <w:t>ЗАВРШНЕ ОДРЕДБЕ</w:t>
      </w:r>
    </w:p>
    <w:p w:rsidR="00873EBD" w:rsidRPr="0005016C" w:rsidRDefault="00873EBD" w:rsidP="005369DB">
      <w:pPr>
        <w:spacing w:before="0"/>
        <w:jc w:val="center"/>
        <w:rPr>
          <w:rFonts w:eastAsia="Arial Unicode MS"/>
          <w:b/>
        </w:rPr>
      </w:pPr>
      <w:r w:rsidRPr="0005016C">
        <w:rPr>
          <w:rFonts w:eastAsia="Arial Unicode MS"/>
          <w:b/>
          <w:lang w:val="sr-Cyrl-CS"/>
        </w:rPr>
        <w:t>Члан</w:t>
      </w:r>
      <w:r w:rsidR="00934F9D">
        <w:rPr>
          <w:rFonts w:eastAsia="Arial Unicode MS"/>
          <w:b/>
        </w:rPr>
        <w:t xml:space="preserve"> 33</w:t>
      </w:r>
      <w:r w:rsidRPr="0005016C">
        <w:rPr>
          <w:rFonts w:eastAsia="Arial Unicode MS"/>
          <w:b/>
        </w:rPr>
        <w:t>.</w:t>
      </w:r>
    </w:p>
    <w:p w:rsidR="008A3282" w:rsidRPr="008377FF" w:rsidRDefault="00873EBD" w:rsidP="005369DB">
      <w:pPr>
        <w:spacing w:before="0"/>
        <w:rPr>
          <w:rFonts w:eastAsia="Arial Unicode MS"/>
          <w:lang w:val="sr-Cyrl-CS"/>
        </w:rPr>
      </w:pPr>
      <w:r w:rsidRPr="008377FF">
        <w:rPr>
          <w:rFonts w:eastAsia="Arial Unicode MS"/>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69DB" w:rsidRDefault="005369DB" w:rsidP="005369DB">
      <w:pPr>
        <w:spacing w:before="0"/>
        <w:jc w:val="center"/>
        <w:rPr>
          <w:rFonts w:eastAsia="Arial Unicode MS"/>
          <w:b/>
          <w:lang w:val="sr-Cyrl-CS"/>
        </w:rPr>
      </w:pPr>
    </w:p>
    <w:p w:rsidR="00873EBD" w:rsidRPr="0005016C" w:rsidRDefault="00873EBD" w:rsidP="005369DB">
      <w:pPr>
        <w:spacing w:before="0"/>
        <w:jc w:val="center"/>
        <w:rPr>
          <w:rFonts w:eastAsia="Arial Unicode MS"/>
          <w:b/>
          <w:lang w:val="sr-Cyrl-CS"/>
        </w:rPr>
      </w:pPr>
      <w:r w:rsidRPr="0005016C">
        <w:rPr>
          <w:rFonts w:eastAsia="Arial Unicode MS"/>
          <w:b/>
          <w:lang w:val="sr-Cyrl-CS"/>
        </w:rPr>
        <w:t xml:space="preserve">Члан </w:t>
      </w:r>
      <w:r w:rsidR="00C17ABA">
        <w:rPr>
          <w:rFonts w:eastAsia="Arial Unicode MS"/>
          <w:b/>
        </w:rPr>
        <w:t>34</w:t>
      </w:r>
      <w:r w:rsidRPr="0005016C">
        <w:rPr>
          <w:rFonts w:eastAsia="Arial Unicode MS"/>
          <w:b/>
          <w:lang w:val="sr-Cyrl-CS"/>
        </w:rPr>
        <w:t>.</w:t>
      </w:r>
    </w:p>
    <w:p w:rsidR="00673468" w:rsidRPr="00F53AEE" w:rsidRDefault="00673468" w:rsidP="005369DB">
      <w:pPr>
        <w:pStyle w:val="KDParagraf"/>
        <w:spacing w:before="0"/>
        <w:rPr>
          <w:rFonts w:eastAsia="Calibri" w:cs="Arial"/>
          <w:lang w:val="sr-Cyrl-RS"/>
        </w:rPr>
      </w:pPr>
      <w:r w:rsidRPr="00F10346">
        <w:rPr>
          <w:rFonts w:eastAsia="Calibri" w:cs="Arial"/>
        </w:rPr>
        <w:t>Уговор се сматра закљученим након потписивања од стране законских заступника Уговорних стран</w:t>
      </w:r>
      <w:r>
        <w:rPr>
          <w:rFonts w:eastAsia="Calibri" w:cs="Arial"/>
        </w:rPr>
        <w:t>а</w:t>
      </w:r>
      <w:r>
        <w:rPr>
          <w:rFonts w:eastAsia="Calibri" w:cs="Arial"/>
          <w:lang w:val="sr-Cyrl-RS"/>
        </w:rPr>
        <w:t>,</w:t>
      </w:r>
      <w:r>
        <w:rPr>
          <w:rFonts w:eastAsia="Calibri" w:cs="Arial"/>
        </w:rPr>
        <w:t xml:space="preserve"> а ступа на </w:t>
      </w:r>
      <w:proofErr w:type="gramStart"/>
      <w:r>
        <w:rPr>
          <w:rFonts w:eastAsia="Calibri" w:cs="Arial"/>
        </w:rPr>
        <w:t xml:space="preserve">снагу </w:t>
      </w:r>
      <w:r w:rsidRPr="00F10346">
        <w:rPr>
          <w:rFonts w:eastAsia="Calibri" w:cs="Arial"/>
        </w:rPr>
        <w:t xml:space="preserve"> </w:t>
      </w:r>
      <w:r>
        <w:rPr>
          <w:rFonts w:eastAsia="Calibri" w:cs="Arial"/>
          <w:lang w:val="sr-Cyrl-RS"/>
        </w:rPr>
        <w:t>достављањем</w:t>
      </w:r>
      <w:proofErr w:type="gramEnd"/>
      <w:r>
        <w:rPr>
          <w:rFonts w:eastAsia="Calibri" w:cs="Arial"/>
          <w:lang w:val="sr-Cyrl-RS"/>
        </w:rPr>
        <w:t xml:space="preserve"> средства финансијског обезбеђења.</w:t>
      </w:r>
    </w:p>
    <w:p w:rsidR="00673468" w:rsidRPr="009D5D42" w:rsidRDefault="00673468" w:rsidP="005369DB">
      <w:pPr>
        <w:pStyle w:val="KDParagraf"/>
        <w:spacing w:before="0"/>
        <w:rPr>
          <w:rFonts w:cs="Arial"/>
          <w:lang w:val="sr-Cyrl-RS"/>
        </w:rPr>
      </w:pPr>
      <w:r>
        <w:rPr>
          <w:rFonts w:cs="Arial"/>
        </w:rPr>
        <w:t>Уговор се закључује</w:t>
      </w:r>
      <w:r w:rsidRPr="00F10346">
        <w:rPr>
          <w:rFonts w:cs="Arial"/>
          <w:color w:val="00B0F0"/>
        </w:rPr>
        <w:t xml:space="preserve"> </w:t>
      </w:r>
      <w:r w:rsidRPr="009D5D42">
        <w:rPr>
          <w:rFonts w:cs="Arial"/>
        </w:rPr>
        <w:t xml:space="preserve">до </w:t>
      </w:r>
      <w:r w:rsidRPr="009D5D42">
        <w:rPr>
          <w:rFonts w:cs="Arial"/>
          <w:lang w:val="sr-Cyrl-RS"/>
        </w:rPr>
        <w:t>испуњења свих уговорних обавеза.</w:t>
      </w:r>
    </w:p>
    <w:p w:rsidR="00673468" w:rsidRDefault="00673468" w:rsidP="005369DB">
      <w:pPr>
        <w:pStyle w:val="KDParagraf"/>
        <w:spacing w:before="0"/>
        <w:rPr>
          <w:rFonts w:cs="Arial"/>
          <w:color w:val="00B0F0"/>
          <w:lang w:val="sr-Cyrl-RS"/>
        </w:rPr>
      </w:pPr>
    </w:p>
    <w:p w:rsidR="00673468" w:rsidRPr="009D5D42" w:rsidRDefault="00673468" w:rsidP="005369DB">
      <w:pPr>
        <w:pStyle w:val="KDParagraf"/>
        <w:spacing w:before="0"/>
        <w:rPr>
          <w:rFonts w:cs="Arial"/>
        </w:rPr>
      </w:pPr>
      <w:r w:rsidRPr="009D5D42">
        <w:rPr>
          <w:rFonts w:cs="Arial"/>
          <w:lang w:val="sr-Cyrl-RS"/>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873EBD" w:rsidRPr="0005016C" w:rsidRDefault="00873EBD" w:rsidP="005369DB">
      <w:pPr>
        <w:spacing w:before="0"/>
        <w:jc w:val="center"/>
        <w:rPr>
          <w:rFonts w:eastAsia="Arial Unicode MS"/>
          <w:b/>
          <w:lang w:val="sr-Cyrl-CS"/>
        </w:rPr>
      </w:pPr>
      <w:r w:rsidRPr="0005016C">
        <w:rPr>
          <w:rFonts w:eastAsia="Arial Unicode MS"/>
          <w:b/>
          <w:lang w:val="sr-Cyrl-CS"/>
        </w:rPr>
        <w:t>Члан 3</w:t>
      </w:r>
      <w:r w:rsidR="00C17ABA">
        <w:rPr>
          <w:rFonts w:eastAsia="Arial Unicode MS"/>
          <w:b/>
        </w:rPr>
        <w:t>5</w:t>
      </w:r>
      <w:r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lang w:val="sr-Cyrl-CS"/>
        </w:rPr>
        <w:t xml:space="preserve">Саставни део овог Уговора чине </w:t>
      </w:r>
      <w:r w:rsidRPr="008377FF">
        <w:rPr>
          <w:rFonts w:eastAsia="Arial Unicode MS"/>
        </w:rPr>
        <w:t>П</w:t>
      </w:r>
      <w:r w:rsidRPr="008377FF">
        <w:rPr>
          <w:rFonts w:eastAsia="Arial Unicode MS"/>
          <w:lang w:val="sr-Cyrl-CS"/>
        </w:rPr>
        <w:t xml:space="preserve">рилози: </w:t>
      </w:r>
    </w:p>
    <w:p w:rsidR="00873EBD" w:rsidRPr="008377FF" w:rsidRDefault="00873EBD" w:rsidP="005369DB">
      <w:pPr>
        <w:numPr>
          <w:ilvl w:val="0"/>
          <w:numId w:val="27"/>
        </w:numPr>
        <w:spacing w:before="0"/>
        <w:rPr>
          <w:rFonts w:eastAsia="Arial Unicode MS"/>
          <w:lang w:val="sr-Latn-CS"/>
        </w:rPr>
      </w:pPr>
      <w:r w:rsidRPr="008377FF">
        <w:rPr>
          <w:rFonts w:eastAsia="Arial Unicode MS"/>
          <w:lang w:val="sr-Latn-CS"/>
        </w:rPr>
        <w:t xml:space="preserve">Конкурсна документације за јавну набавку број </w:t>
      </w:r>
      <w:r w:rsidR="005369DB">
        <w:rPr>
          <w:rFonts w:eastAsia="Arial Unicode MS"/>
          <w:lang w:val="sr-Cyrl-RS"/>
        </w:rPr>
        <w:t>110</w:t>
      </w:r>
      <w:r w:rsidR="00E57365">
        <w:rPr>
          <w:rFonts w:eastAsia="Arial Unicode MS"/>
          <w:lang w:val="sr-Cyrl-RS"/>
        </w:rPr>
        <w:t>/2020 (3000/0358/2020)</w:t>
      </w:r>
    </w:p>
    <w:p w:rsidR="00873EBD" w:rsidRDefault="00E57365" w:rsidP="005369DB">
      <w:pPr>
        <w:numPr>
          <w:ilvl w:val="0"/>
          <w:numId w:val="27"/>
        </w:numPr>
        <w:spacing w:before="0"/>
        <w:rPr>
          <w:rFonts w:eastAsia="Arial Unicode MS"/>
          <w:lang w:val="sr-Latn-CS"/>
        </w:rPr>
      </w:pPr>
      <w:r>
        <w:rPr>
          <w:rFonts w:eastAsia="Arial Unicode MS"/>
          <w:lang w:val="sr-Latn-CS"/>
        </w:rPr>
        <w:t>Понуда Извођача радова</w:t>
      </w:r>
    </w:p>
    <w:p w:rsidR="00E57365" w:rsidRPr="008377FF" w:rsidRDefault="00E57365" w:rsidP="005369DB">
      <w:pPr>
        <w:numPr>
          <w:ilvl w:val="0"/>
          <w:numId w:val="27"/>
        </w:numPr>
        <w:spacing w:before="0"/>
        <w:rPr>
          <w:rFonts w:eastAsia="Arial Unicode MS"/>
          <w:lang w:val="sr-Latn-CS"/>
        </w:rPr>
      </w:pPr>
      <w:r>
        <w:rPr>
          <w:rFonts w:eastAsia="Arial Unicode MS"/>
          <w:lang w:val="sr-Cyrl-RS"/>
        </w:rPr>
        <w:t>Образац структуре цене</w:t>
      </w:r>
    </w:p>
    <w:p w:rsidR="00873EBD" w:rsidRPr="008377FF" w:rsidRDefault="00873EBD" w:rsidP="005369DB">
      <w:pPr>
        <w:numPr>
          <w:ilvl w:val="0"/>
          <w:numId w:val="27"/>
        </w:numPr>
        <w:spacing w:before="0"/>
        <w:rPr>
          <w:rFonts w:eastAsia="Arial Unicode MS"/>
          <w:lang w:val="sr-Latn-CS"/>
        </w:rPr>
      </w:pPr>
      <w:r w:rsidRPr="008377FF">
        <w:rPr>
          <w:rFonts w:eastAsia="Arial Unicode MS"/>
          <w:lang w:val="sr-Latn-CS"/>
        </w:rPr>
        <w:t>Техничка спецификација</w:t>
      </w:r>
    </w:p>
    <w:p w:rsidR="00873EBD" w:rsidRPr="008377FF" w:rsidRDefault="00873EBD" w:rsidP="005369DB">
      <w:pPr>
        <w:numPr>
          <w:ilvl w:val="0"/>
          <w:numId w:val="27"/>
        </w:numPr>
        <w:spacing w:before="0"/>
        <w:rPr>
          <w:rFonts w:eastAsia="Arial Unicode MS"/>
          <w:lang w:val="sr-Latn-CS"/>
        </w:rPr>
      </w:pPr>
      <w:r w:rsidRPr="008377FF">
        <w:rPr>
          <w:rFonts w:eastAsia="Arial Unicode MS"/>
          <w:lang w:val="sr-Latn-CS"/>
        </w:rPr>
        <w:t>Прилог о безбедности и здрављу на раду</w:t>
      </w:r>
    </w:p>
    <w:p w:rsidR="00E57365" w:rsidRPr="005369DB" w:rsidRDefault="007605E0" w:rsidP="005369DB">
      <w:pPr>
        <w:numPr>
          <w:ilvl w:val="0"/>
          <w:numId w:val="27"/>
        </w:numPr>
        <w:spacing w:before="0"/>
        <w:rPr>
          <w:rFonts w:eastAsia="Arial Unicode MS"/>
          <w:color w:val="00B0F0"/>
          <w:lang w:val="sr-Latn-CS"/>
        </w:rPr>
      </w:pPr>
      <w:r>
        <w:rPr>
          <w:rFonts w:eastAsia="Arial Unicode MS"/>
          <w:color w:val="00B0F0"/>
        </w:rPr>
        <w:t>Споразум о заједничком извршењу (уколико је поднета заједничка понуда)</w:t>
      </w:r>
    </w:p>
    <w:p w:rsidR="00E57365" w:rsidRDefault="00E57365" w:rsidP="005369DB">
      <w:pPr>
        <w:spacing w:before="0"/>
        <w:jc w:val="center"/>
        <w:rPr>
          <w:rFonts w:eastAsia="Arial Unicode MS"/>
          <w:b/>
          <w:lang w:val="sr-Cyrl-CS"/>
        </w:rPr>
      </w:pPr>
    </w:p>
    <w:p w:rsidR="00873EBD" w:rsidRPr="0005016C" w:rsidRDefault="00873EBD" w:rsidP="005369DB">
      <w:pPr>
        <w:spacing w:before="0"/>
        <w:jc w:val="center"/>
        <w:rPr>
          <w:rFonts w:eastAsia="Arial Unicode MS"/>
          <w:b/>
          <w:lang w:val="sr-Cyrl-CS"/>
        </w:rPr>
      </w:pPr>
      <w:r w:rsidRPr="0005016C">
        <w:rPr>
          <w:rFonts w:eastAsia="Arial Unicode MS"/>
          <w:b/>
          <w:lang w:val="sr-Cyrl-CS"/>
        </w:rPr>
        <w:t>Члан 3</w:t>
      </w:r>
      <w:r w:rsidR="00934F9D">
        <w:rPr>
          <w:rFonts w:eastAsia="Arial Unicode MS"/>
          <w:b/>
        </w:rPr>
        <w:t>7</w:t>
      </w:r>
      <w:r w:rsidRPr="0005016C">
        <w:rPr>
          <w:rFonts w:eastAsia="Arial Unicode MS"/>
          <w:b/>
          <w:lang w:val="sr-Cyrl-CS"/>
        </w:rPr>
        <w:t>.</w:t>
      </w:r>
    </w:p>
    <w:p w:rsidR="00673468" w:rsidRPr="00934F9D" w:rsidRDefault="00873EBD" w:rsidP="005369DB">
      <w:pPr>
        <w:spacing w:before="0"/>
        <w:rPr>
          <w:rFonts w:eastAsia="Arial Unicode MS"/>
        </w:rPr>
      </w:pPr>
      <w:r w:rsidRPr="008377FF">
        <w:rPr>
          <w:rFonts w:eastAsia="Arial Unicode MS"/>
          <w:lang w:val="sr-Cyrl-CS"/>
        </w:rPr>
        <w:t xml:space="preserve">За све што није регулисано овим Уговором примењују се одредбе </w:t>
      </w:r>
      <w:r w:rsidRPr="008377FF">
        <w:rPr>
          <w:rFonts w:eastAsia="Arial Unicode MS"/>
        </w:rPr>
        <w:t>ЗОО и других прописа Републике Србије.</w:t>
      </w:r>
    </w:p>
    <w:p w:rsidR="00873EBD" w:rsidRPr="0005016C" w:rsidRDefault="00873EBD" w:rsidP="005369DB">
      <w:pPr>
        <w:spacing w:before="0"/>
        <w:jc w:val="center"/>
        <w:rPr>
          <w:rFonts w:eastAsia="Arial Unicode MS"/>
          <w:b/>
          <w:lang w:val="sr-Cyrl-CS"/>
        </w:rPr>
      </w:pPr>
      <w:r w:rsidRPr="0005016C">
        <w:rPr>
          <w:rFonts w:eastAsia="Arial Unicode MS"/>
          <w:b/>
          <w:lang w:val="sr-Cyrl-CS"/>
        </w:rPr>
        <w:t>Члан 3</w:t>
      </w:r>
      <w:r w:rsidR="00934F9D">
        <w:rPr>
          <w:rFonts w:eastAsia="Arial Unicode MS"/>
          <w:b/>
        </w:rPr>
        <w:t>8</w:t>
      </w:r>
      <w:r w:rsidRPr="0005016C">
        <w:rPr>
          <w:rFonts w:eastAsia="Arial Unicode MS"/>
          <w:b/>
          <w:lang w:val="sr-Cyrl-CS"/>
        </w:rPr>
        <w:t>.</w:t>
      </w:r>
    </w:p>
    <w:p w:rsidR="00873EBD" w:rsidRPr="008377FF" w:rsidRDefault="00873EBD" w:rsidP="005369DB">
      <w:pPr>
        <w:spacing w:before="0"/>
        <w:rPr>
          <w:rFonts w:eastAsia="Arial Unicode MS"/>
          <w:lang w:val="sr-Cyrl-CS"/>
        </w:rPr>
      </w:pPr>
      <w:r w:rsidRPr="008377FF">
        <w:rPr>
          <w:rFonts w:eastAsia="Arial Unicode MS"/>
        </w:rPr>
        <w:t xml:space="preserve">Овај </w:t>
      </w:r>
      <w:r w:rsidRPr="008377FF">
        <w:rPr>
          <w:rFonts w:eastAsia="Arial Unicode MS"/>
          <w:lang w:val="sr-Cyrl-CS"/>
        </w:rPr>
        <w:t>Уговор је сачињен у 6 (шест) истоветних примерака од којих свакој Уговорној страни припада по 3 (</w:t>
      </w:r>
      <w:proofErr w:type="gramStart"/>
      <w:r w:rsidRPr="008377FF">
        <w:rPr>
          <w:rFonts w:eastAsia="Arial Unicode MS"/>
          <w:lang w:val="sr-Cyrl-CS"/>
        </w:rPr>
        <w:t xml:space="preserve">три) </w:t>
      </w:r>
      <w:r w:rsidRPr="008377FF">
        <w:rPr>
          <w:rFonts w:eastAsia="Arial Unicode MS"/>
        </w:rPr>
        <w:t xml:space="preserve"> идентична</w:t>
      </w:r>
      <w:proofErr w:type="gramEnd"/>
      <w:r w:rsidRPr="008377FF">
        <w:rPr>
          <w:rFonts w:eastAsia="Arial Unicode MS"/>
        </w:rPr>
        <w:t xml:space="preserve"> </w:t>
      </w:r>
      <w:r w:rsidRPr="008377FF">
        <w:rPr>
          <w:rFonts w:eastAsia="Arial Unicode MS"/>
          <w:lang w:val="sr-Cyrl-CS"/>
        </w:rPr>
        <w:t xml:space="preserve">примерка.    </w:t>
      </w:r>
    </w:p>
    <w:p w:rsidR="00873EBD" w:rsidRPr="008377FF" w:rsidRDefault="00873EBD" w:rsidP="005369DB">
      <w:pPr>
        <w:spacing w:before="0"/>
        <w:rPr>
          <w:rFonts w:eastAsia="Arial Unicode MS"/>
          <w:lang w:val="sr-Cyrl-CS"/>
        </w:rPr>
      </w:pPr>
    </w:p>
    <w:p w:rsidR="00873EBD" w:rsidRPr="008377FF" w:rsidRDefault="00873EBD" w:rsidP="005369DB">
      <w:pPr>
        <w:spacing w:before="0"/>
        <w:rPr>
          <w:rFonts w:eastAsia="Arial Unicode MS"/>
          <w:lang w:val="sr-Cyrl-CS"/>
        </w:rPr>
      </w:pPr>
    </w:p>
    <w:p w:rsidR="00873EBD" w:rsidRPr="0005016C" w:rsidRDefault="00873EBD" w:rsidP="005369DB">
      <w:pPr>
        <w:spacing w:before="0"/>
        <w:rPr>
          <w:rFonts w:eastAsia="Arial Unicode MS"/>
          <w:b/>
          <w:lang w:val="sr-Cyrl-CS"/>
        </w:rPr>
      </w:pPr>
      <w:r w:rsidRPr="008377FF">
        <w:rPr>
          <w:rFonts w:eastAsia="Arial Unicode MS"/>
          <w:lang w:val="sr-Cyrl-CS"/>
        </w:rPr>
        <w:t xml:space="preserve">              </w:t>
      </w:r>
      <w:r w:rsidRPr="0005016C">
        <w:rPr>
          <w:rFonts w:eastAsia="Arial Unicode MS"/>
          <w:b/>
          <w:lang w:val="sr-Cyrl-CS"/>
        </w:rPr>
        <w:t xml:space="preserve">За   НАРУЧИОЦА                                </w:t>
      </w:r>
      <w:r w:rsidR="0005016C">
        <w:rPr>
          <w:rFonts w:eastAsia="Arial Unicode MS"/>
          <w:b/>
          <w:lang w:val="sr-Cyrl-CS"/>
        </w:rPr>
        <w:t xml:space="preserve">                         За  ИЗВОЂАЧА РАДОВА</w:t>
      </w:r>
    </w:p>
    <w:p w:rsidR="0005016C" w:rsidRDefault="0005016C" w:rsidP="005369DB">
      <w:pPr>
        <w:spacing w:before="0"/>
        <w:rPr>
          <w:rFonts w:cs="Arial"/>
          <w:b/>
        </w:rPr>
      </w:pPr>
      <w:r>
        <w:rPr>
          <w:rFonts w:eastAsia="Arial Unicode MS"/>
          <w:lang w:val="sr-Cyrl-CS"/>
        </w:rPr>
        <w:t xml:space="preserve">  </w:t>
      </w:r>
      <w:r>
        <w:rPr>
          <w:rFonts w:cs="Arial"/>
          <w:b/>
        </w:rPr>
        <w:t xml:space="preserve">ЈП „Електропривреда </w:t>
      </w:r>
      <w:proofErr w:type="gramStart"/>
      <w:r>
        <w:rPr>
          <w:rFonts w:cs="Arial"/>
          <w:b/>
        </w:rPr>
        <w:t>Србије“</w:t>
      </w:r>
      <w:proofErr w:type="gramEnd"/>
      <w:r>
        <w:rPr>
          <w:rFonts w:cs="Arial"/>
          <w:b/>
        </w:rPr>
        <w:t xml:space="preserve">Београд                                                </w:t>
      </w:r>
      <w:r>
        <w:rPr>
          <w:rFonts w:cs="Arial"/>
          <w:b/>
          <w:color w:val="FF0000"/>
        </w:rPr>
        <w:t>Назив</w:t>
      </w:r>
    </w:p>
    <w:p w:rsidR="0005016C" w:rsidRDefault="0005016C" w:rsidP="005369DB">
      <w:pPr>
        <w:pStyle w:val="KDParagraf"/>
        <w:spacing w:before="0"/>
        <w:rPr>
          <w:rFonts w:cs="Arial"/>
        </w:rPr>
      </w:pPr>
    </w:p>
    <w:p w:rsidR="0005016C" w:rsidRDefault="0005016C" w:rsidP="005369DB">
      <w:pPr>
        <w:pStyle w:val="KDParagraf"/>
        <w:spacing w:before="0"/>
        <w:rPr>
          <w:rFonts w:cs="Arial"/>
        </w:rPr>
      </w:pPr>
      <w:r>
        <w:rPr>
          <w:rFonts w:cs="Arial"/>
        </w:rPr>
        <w:t>___________________________________                             ________________________</w:t>
      </w:r>
    </w:p>
    <w:p w:rsidR="00E47DB0" w:rsidRDefault="0005016C" w:rsidP="00E57365">
      <w:pPr>
        <w:spacing w:before="0"/>
        <w:rPr>
          <w:rFonts w:cs="Arial"/>
          <w:lang w:val="sr-Cyrl-RS"/>
        </w:rPr>
      </w:pPr>
      <w:r>
        <w:rPr>
          <w:rFonts w:cs="Arial"/>
        </w:rPr>
        <w:t xml:space="preserve">Финансијски директор огранка </w:t>
      </w:r>
      <w:proofErr w:type="gramStart"/>
      <w:r>
        <w:rPr>
          <w:rFonts w:cs="Arial"/>
        </w:rPr>
        <w:t>ТЕНТ,</w:t>
      </w:r>
      <w:r>
        <w:rPr>
          <w:rFonts w:cs="Arial"/>
          <w:color w:val="00B0F0"/>
        </w:rPr>
        <w:t xml:space="preserve">   </w:t>
      </w:r>
      <w:proofErr w:type="gramEnd"/>
      <w:r>
        <w:rPr>
          <w:rFonts w:cs="Arial"/>
          <w:color w:val="00B0F0"/>
        </w:rPr>
        <w:t xml:space="preserve">          </w:t>
      </w:r>
      <w:r w:rsidR="00E47DB0">
        <w:rPr>
          <w:rFonts w:cs="Arial"/>
          <w:color w:val="00B0F0"/>
          <w:lang w:val="sr-Cyrl-RS"/>
        </w:rPr>
        <w:t xml:space="preserve">                    </w:t>
      </w:r>
      <w:r>
        <w:rPr>
          <w:rFonts w:cs="Arial"/>
          <w:color w:val="00B0F0"/>
        </w:rPr>
        <w:t xml:space="preserve">     </w:t>
      </w:r>
      <w:r>
        <w:rPr>
          <w:rFonts w:cs="Arial"/>
          <w:color w:val="FF0000"/>
        </w:rPr>
        <w:t>име и презиме,функција</w:t>
      </w:r>
      <w:r>
        <w:rPr>
          <w:rFonts w:cs="Arial"/>
        </w:rPr>
        <w:t xml:space="preserve">                         </w:t>
      </w:r>
      <w:r w:rsidR="004042AE">
        <w:rPr>
          <w:rFonts w:cs="Arial"/>
        </w:rPr>
        <w:t xml:space="preserve">                   </w:t>
      </w:r>
      <w:r w:rsidR="00E47DB0">
        <w:rPr>
          <w:rFonts w:cs="Arial"/>
          <w:lang w:val="sr-Cyrl-RS"/>
        </w:rPr>
        <w:t xml:space="preserve">    </w:t>
      </w:r>
    </w:p>
    <w:p w:rsidR="00CC197A" w:rsidRPr="005369DB" w:rsidRDefault="00E47DB0" w:rsidP="00E57365">
      <w:pPr>
        <w:spacing w:before="0"/>
        <w:rPr>
          <w:rFonts w:cs="Arial"/>
          <w:color w:val="00B0F0"/>
        </w:rPr>
      </w:pPr>
      <w:r>
        <w:rPr>
          <w:rFonts w:cs="Arial"/>
          <w:lang w:val="sr-Cyrl-RS"/>
        </w:rPr>
        <w:t xml:space="preserve">    </w:t>
      </w:r>
      <w:r w:rsidR="004042AE">
        <w:rPr>
          <w:rFonts w:cs="Arial"/>
        </w:rPr>
        <w:t>Жељко Вујиновић</w:t>
      </w:r>
      <w:r w:rsidR="0005016C">
        <w:rPr>
          <w:rFonts w:cs="Arial"/>
        </w:rPr>
        <w:t xml:space="preserve">, </w:t>
      </w:r>
      <w:proofErr w:type="gramStart"/>
      <w:r w:rsidR="0005016C">
        <w:rPr>
          <w:rFonts w:cs="Arial"/>
        </w:rPr>
        <w:t>дипл.екон</w:t>
      </w:r>
      <w:proofErr w:type="gramEnd"/>
      <w:r w:rsidR="0005016C">
        <w:rPr>
          <w:rFonts w:cs="Arial"/>
        </w:rPr>
        <w:t xml:space="preserve">.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noProof/>
          <w:color w:val="auto"/>
          <w:sz w:val="22"/>
          <w:szCs w:val="22"/>
        </w:rPr>
        <w:lastRenderedPageBreak/>
        <w:drawing>
          <wp:inline distT="0" distB="0" distL="0" distR="0" wp14:anchorId="1F582B23" wp14:editId="147B96BD">
            <wp:extent cx="619125" cy="637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33245" cy="652009"/>
                    </a:xfrm>
                    <a:prstGeom prst="rect">
                      <a:avLst/>
                    </a:prstGeom>
                    <a:noFill/>
                    <a:ln>
                      <a:noFill/>
                    </a:ln>
                  </pic:spPr>
                </pic:pic>
              </a:graphicData>
            </a:graphic>
          </wp:inline>
        </w:drawing>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b/>
          <w:bCs/>
          <w:color w:val="auto"/>
          <w:sz w:val="22"/>
          <w:szCs w:val="22"/>
        </w:rPr>
        <w:t xml:space="preserve">Огранак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b/>
          <w:bCs/>
          <w:color w:val="auto"/>
          <w:sz w:val="22"/>
          <w:szCs w:val="22"/>
        </w:rPr>
        <w:t xml:space="preserve">Сектор за управљање ризицима </w:t>
      </w:r>
    </w:p>
    <w:p w:rsidR="00934F9D" w:rsidRPr="00E57365" w:rsidRDefault="00934F9D" w:rsidP="00E57365">
      <w:pPr>
        <w:pStyle w:val="Default"/>
        <w:spacing w:before="0"/>
        <w:jc w:val="center"/>
        <w:rPr>
          <w:rFonts w:ascii="Arial" w:hAnsi="Arial" w:cs="Arial"/>
          <w:color w:val="auto"/>
          <w:sz w:val="22"/>
          <w:szCs w:val="22"/>
        </w:rPr>
      </w:pPr>
      <w:r w:rsidRPr="00E57365">
        <w:rPr>
          <w:rFonts w:ascii="Arial" w:hAnsi="Arial" w:cs="Arial"/>
          <w:b/>
          <w:bCs/>
          <w:color w:val="auto"/>
          <w:sz w:val="22"/>
          <w:szCs w:val="22"/>
        </w:rPr>
        <w:t>ПРАВИЛА</w:t>
      </w:r>
    </w:p>
    <w:p w:rsidR="00934F9D" w:rsidRDefault="00934F9D" w:rsidP="00E57365">
      <w:pPr>
        <w:pStyle w:val="Default"/>
        <w:spacing w:before="0"/>
        <w:jc w:val="center"/>
        <w:rPr>
          <w:rFonts w:ascii="Arial" w:hAnsi="Arial" w:cs="Arial"/>
          <w:b/>
          <w:bCs/>
          <w:color w:val="auto"/>
          <w:sz w:val="22"/>
          <w:szCs w:val="22"/>
        </w:rPr>
      </w:pPr>
      <w:r w:rsidRPr="00E57365">
        <w:rPr>
          <w:rFonts w:ascii="Arial" w:hAnsi="Arial" w:cs="Arial"/>
          <w:b/>
          <w:bCs/>
          <w:color w:val="auto"/>
          <w:sz w:val="22"/>
          <w:szCs w:val="22"/>
        </w:rPr>
        <w:t>БЕЗБЕДНОСТИ НА РАДУ У ТЕНТ</w:t>
      </w:r>
    </w:p>
    <w:p w:rsidR="00E57365" w:rsidRPr="00E57365" w:rsidRDefault="00E57365" w:rsidP="00E57365">
      <w:pPr>
        <w:pStyle w:val="Default"/>
        <w:spacing w:before="0"/>
        <w:jc w:val="center"/>
        <w:rPr>
          <w:rFonts w:ascii="Arial" w:hAnsi="Arial" w:cs="Arial"/>
          <w:color w:val="auto"/>
          <w:sz w:val="22"/>
          <w:szCs w:val="22"/>
        </w:rPr>
      </w:pP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 зависности од врсте и обима радова/услуга примењују се одређене тачке ових правила.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Правила су саставни део уговора о извршењу послова од стране извођача радова/ извршиоца услуга.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Поштовање правила од стране извођача радова биће стриктно контролисано и свако непоштовање биће санкционисано.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Лице за коодинацију у сарадњи са представницима извођача радова и надзорног органа израђује План заједничких мера. </w:t>
      </w:r>
    </w:p>
    <w:p w:rsidR="00934F9D" w:rsidRPr="00E57365" w:rsidRDefault="00934F9D"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b/>
          <w:bCs/>
          <w:color w:val="auto"/>
          <w:sz w:val="22"/>
          <w:szCs w:val="22"/>
        </w:rPr>
      </w:pPr>
      <w:r w:rsidRPr="00E57365">
        <w:rPr>
          <w:rFonts w:ascii="Arial" w:hAnsi="Arial" w:cs="Arial"/>
          <w:b/>
          <w:bCs/>
          <w:color w:val="auto"/>
          <w:sz w:val="22"/>
          <w:szCs w:val="22"/>
        </w:rPr>
        <w:t xml:space="preserve">I ОБАВЕЗЕ ИЗВОЂАЧА РАДОВА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w:t>
      </w:r>
      <w:proofErr w:type="gramStart"/>
      <w:r w:rsidRPr="00E57365">
        <w:rPr>
          <w:rFonts w:ascii="Arial" w:hAnsi="Arial" w:cs="Arial"/>
          <w:color w:val="auto"/>
          <w:sz w:val="22"/>
          <w:szCs w:val="22"/>
        </w:rPr>
        <w:t>интерних  стандарда</w:t>
      </w:r>
      <w:proofErr w:type="gramEnd"/>
      <w:r w:rsidRPr="00E57365">
        <w:rPr>
          <w:rFonts w:ascii="Arial" w:hAnsi="Arial" w:cs="Arial"/>
          <w:color w:val="auto"/>
          <w:sz w:val="22"/>
          <w:szCs w:val="22"/>
        </w:rPr>
        <w:t xml:space="preserve">, процедура, упутстава и инструкција о БЗР које важе у ТЕНТ, а посебно су дужни да се придржавају следећих правила: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 Забрањено је избегавање примене и/или ометање спровођења мера БЗР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 За радове за које је Законом о БЗР обавезан да изради Елаборат о уређењу </w:t>
      </w:r>
      <w:r w:rsidRPr="00E57365">
        <w:rPr>
          <w:rFonts w:ascii="Arial" w:hAnsi="Arial" w:cs="Arial"/>
          <w:color w:val="auto"/>
          <w:sz w:val="22"/>
          <w:szCs w:val="22"/>
        </w:rPr>
        <w:lastRenderedPageBreak/>
        <w:t xml:space="preserve">градилишта (сходно Правилнику о садржају елабората о уређењу градилишта „Сл.гласник </w:t>
      </w:r>
      <w:proofErr w:type="gramStart"/>
      <w:r w:rsidRPr="00E57365">
        <w:rPr>
          <w:rFonts w:ascii="Arial" w:hAnsi="Arial" w:cs="Arial"/>
          <w:color w:val="auto"/>
          <w:sz w:val="22"/>
          <w:szCs w:val="22"/>
        </w:rPr>
        <w:t>РС“ бр</w:t>
      </w:r>
      <w:proofErr w:type="gramEnd"/>
      <w:r w:rsidRPr="00E57365">
        <w:rPr>
          <w:rFonts w:ascii="Arial" w:hAnsi="Arial" w:cs="Arial"/>
          <w:color w:val="auto"/>
          <w:sz w:val="22"/>
          <w:szCs w:val="22"/>
        </w:rPr>
        <w:t xml:space="preserve">.121/12), најмање три дан пре почетка радова Служби БЗР и ЗОП достави: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Елаборат о уређењу градилишта,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оверену копију Пријаве о почетку радова коју је предао надлежној инспекцији рада,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доказ да су запослени упознати са садржином Елабората и предвиђеним мерама за безбедан и здрав рад,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oсигуравајућу полису за запослене,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списак оруђа за рад, уређаја, алата и опреме и њихове атесте и сертификате,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доказ да су запослени упознати са овим Правилима (списак лица са њиховим својеручним потписаним изјавама),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име одговорног лица на градилишту, његовог заменика (у одсуству одговорног лица у другој и/или трећој смени, празником и сл.).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w:t>
      </w:r>
      <w:proofErr w:type="gramStart"/>
      <w:r w:rsidRPr="00E57365">
        <w:rPr>
          <w:rFonts w:ascii="Arial" w:hAnsi="Arial" w:cs="Arial"/>
          <w:color w:val="auto"/>
          <w:sz w:val="22"/>
          <w:szCs w:val="22"/>
        </w:rPr>
        <w:t>Ц“ или</w:t>
      </w:r>
      <w:proofErr w:type="gramEnd"/>
      <w:r w:rsidRPr="00E57365">
        <w:rPr>
          <w:rFonts w:ascii="Arial" w:hAnsi="Arial" w:cs="Arial"/>
          <w:color w:val="auto"/>
          <w:sz w:val="22"/>
          <w:szCs w:val="22"/>
        </w:rPr>
        <w:t xml:space="preserve">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w:t>
      </w:r>
      <w:proofErr w:type="gramStart"/>
      <w:r w:rsidRPr="00E57365">
        <w:rPr>
          <w:rFonts w:ascii="Arial" w:hAnsi="Arial" w:cs="Arial"/>
          <w:color w:val="auto"/>
          <w:sz w:val="22"/>
          <w:szCs w:val="22"/>
        </w:rPr>
        <w:t>радова.Извођач</w:t>
      </w:r>
      <w:proofErr w:type="gramEnd"/>
      <w:r w:rsidRPr="00E57365">
        <w:rPr>
          <w:rFonts w:ascii="Arial" w:hAnsi="Arial" w:cs="Arial"/>
          <w:color w:val="auto"/>
          <w:sz w:val="22"/>
          <w:szCs w:val="22"/>
        </w:rPr>
        <w:t xml:space="preserve">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w:t>
      </w:r>
      <w:r w:rsidRPr="00E57365">
        <w:rPr>
          <w:rFonts w:ascii="Arial" w:hAnsi="Arial" w:cs="Arial"/>
          <w:color w:val="auto"/>
          <w:sz w:val="22"/>
          <w:szCs w:val="22"/>
        </w:rPr>
        <w:lastRenderedPageBreak/>
        <w:t xml:space="preserve">уређен процедуром QP.0.14.16 - Коришћење система приступне контроле.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rsidR="00934F9D" w:rsidRPr="00E57365" w:rsidRDefault="00934F9D" w:rsidP="00E57365">
      <w:pPr>
        <w:pStyle w:val="Default"/>
        <w:spacing w:before="0"/>
        <w:rPr>
          <w:rFonts w:ascii="Arial" w:hAnsi="Arial" w:cs="Arial"/>
          <w:color w:val="auto"/>
          <w:sz w:val="22"/>
          <w:szCs w:val="22"/>
        </w:rPr>
      </w:pPr>
      <w:proofErr w:type="gramStart"/>
      <w:r w:rsidRPr="00E57365">
        <w:rPr>
          <w:rFonts w:ascii="Arial" w:hAnsi="Arial" w:cs="Arial"/>
          <w:color w:val="auto"/>
          <w:sz w:val="22"/>
          <w:szCs w:val="22"/>
        </w:rPr>
        <w:t>9. .Захтевом</w:t>
      </w:r>
      <w:proofErr w:type="gramEnd"/>
      <w:r w:rsidRPr="00E57365">
        <w:rPr>
          <w:rFonts w:ascii="Arial" w:hAnsi="Arial" w:cs="Arial"/>
          <w:color w:val="auto"/>
          <w:sz w:val="22"/>
          <w:szCs w:val="22"/>
        </w:rPr>
        <w:t xml:space="preserve">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w:t>
      </w:r>
      <w:r w:rsidRPr="00E57365">
        <w:rPr>
          <w:rFonts w:ascii="Arial" w:hAnsi="Arial" w:cs="Arial"/>
          <w:color w:val="auto"/>
          <w:sz w:val="22"/>
          <w:szCs w:val="22"/>
        </w:rPr>
        <w:lastRenderedPageBreak/>
        <w:t xml:space="preserve">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19. За своје запослене обезбеди лична и колективна заштитна средства и сноси одговорност о њиховој правилној употреби.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20. Запослени на радном оделу имају видно обележен назив фирме у којој раде.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22. Виљушкари и грађевинске машине морају бити снабдевени са ротационим светлом и звучном сиреном за вожњу уназад.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23. Сва возила, као и радне машине, за која су издате ИД картице за улазак у објекте ТЕНТ, морају имати видно обележен назив фирме.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25. Обезбеди сопствени надзор над спровођењем мера безбедности на раду и обезбеди прву помоћ.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27. Поштује забрану спаљивања смећа и отпадног материјала као и коришћења ватре на отвореном простору за грејање запослених.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lastRenderedPageBreak/>
        <w:t xml:space="preserve">31. Радни простор одржава уредан, чист, сигуран за кретање радника и транспорт.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33. Монтажни материјал прописно складишти.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34. Сва опасна места (опасност од пада са висине и друго) обезбеди траком, оградом и таблама упозорења.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37. На захтев надзорног органа на градилишту обезбеди довољан број мобилних тоалета.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38. Наручиоцу радова не ремети редован процес производње и рад запослених.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39. Поштује радну и технолошку дисциплину установљену код наручиоца радова.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40. Обавеже своје запослене да стално носе лична документа и покажу их на захтев овлашћених лица за безбедност.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43. Запослени извођача и подизвођача радова бораве и крећу се само у објектима ТЕНТ на којима изводе радове.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45. Обавезно је придржавање правила и сигнализације безбедности у саобраћају.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46. На захтев надзорног органа, удаљи запосленог са градилишта, када се утврди да је неподобан за даљи рад на градилишту.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rsidR="00934F9D" w:rsidRPr="00E57365" w:rsidRDefault="00934F9D"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b/>
          <w:bCs/>
          <w:color w:val="auto"/>
          <w:sz w:val="22"/>
          <w:szCs w:val="22"/>
        </w:rPr>
        <w:t xml:space="preserve">II ОБАВЕЗЕ ИЗВОЂАЧА РАДОВА ЧИЈИ СУ ЗАПОСЛЕНИ АНГАЖОВАНИ </w:t>
      </w:r>
    </w:p>
    <w:p w:rsidR="00934F9D" w:rsidRPr="00E57365" w:rsidRDefault="00934F9D" w:rsidP="00E57365">
      <w:pPr>
        <w:pStyle w:val="Default"/>
        <w:spacing w:before="0"/>
        <w:rPr>
          <w:rFonts w:ascii="Arial" w:hAnsi="Arial" w:cs="Arial"/>
          <w:b/>
          <w:bCs/>
          <w:color w:val="auto"/>
          <w:sz w:val="22"/>
          <w:szCs w:val="22"/>
        </w:rPr>
      </w:pPr>
      <w:r w:rsidRPr="00E57365">
        <w:rPr>
          <w:rFonts w:ascii="Arial" w:hAnsi="Arial" w:cs="Arial"/>
          <w:b/>
          <w:bCs/>
          <w:color w:val="auto"/>
          <w:sz w:val="22"/>
          <w:szCs w:val="22"/>
        </w:rPr>
        <w:t xml:space="preserve">ПО „НОРМА </w:t>
      </w:r>
      <w:proofErr w:type="gramStart"/>
      <w:r w:rsidRPr="00E57365">
        <w:rPr>
          <w:rFonts w:ascii="Arial" w:hAnsi="Arial" w:cs="Arial"/>
          <w:b/>
          <w:bCs/>
          <w:color w:val="auto"/>
          <w:sz w:val="22"/>
          <w:szCs w:val="22"/>
        </w:rPr>
        <w:t>ЧАС“</w:t>
      </w:r>
      <w:proofErr w:type="gramEnd"/>
      <w:r w:rsidRPr="00E57365">
        <w:rPr>
          <w:rFonts w:ascii="Arial" w:hAnsi="Arial" w:cs="Arial"/>
          <w:b/>
          <w:bCs/>
          <w:color w:val="auto"/>
          <w:sz w:val="22"/>
          <w:szCs w:val="22"/>
        </w:rPr>
        <w:t xml:space="preserve"> </w:t>
      </w:r>
    </w:p>
    <w:p w:rsidR="00934F9D" w:rsidRPr="00E57365" w:rsidRDefault="00934F9D"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Извођач радова који своје запослене ангажују по „норма </w:t>
      </w:r>
      <w:proofErr w:type="gramStart"/>
      <w:r w:rsidRPr="00E57365">
        <w:rPr>
          <w:rFonts w:ascii="Arial" w:hAnsi="Arial" w:cs="Arial"/>
          <w:color w:val="auto"/>
          <w:sz w:val="22"/>
          <w:szCs w:val="22"/>
        </w:rPr>
        <w:t>часу“</w:t>
      </w:r>
      <w:proofErr w:type="gramEnd"/>
      <w:r w:rsidRPr="00E57365">
        <w:rPr>
          <w:rFonts w:ascii="Arial" w:hAnsi="Arial" w:cs="Arial"/>
          <w:color w:val="auto"/>
          <w:sz w:val="22"/>
          <w:szCs w:val="22"/>
        </w:rPr>
        <w:t xml:space="preserve">, у организацији ТЕНТ, обавезан је да: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 За извођење радова (обављање посла) ангажује здравствено способне запослене,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lastRenderedPageBreak/>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распоређује и да копију извештаја о извршеном лекарском прегледу запосленог достави ТЕНТ (Сектору за људске ресурсе).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9. Запослене распоређене на радна места за које је прописан санитарни лекарски преглед, упуте на исти и о томе воде евиденцију.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13. Служби БЗР и ЗОП ТЕНТ достави копију извештаја о повреди на раду запосленог који пружа услуге ТЕНТ. </w:t>
      </w:r>
    </w:p>
    <w:p w:rsidR="00934F9D" w:rsidRPr="00E57365" w:rsidRDefault="00934F9D"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b/>
          <w:bCs/>
          <w:color w:val="auto"/>
          <w:sz w:val="22"/>
          <w:szCs w:val="22"/>
        </w:rPr>
      </w:pPr>
      <w:r w:rsidRPr="00E57365">
        <w:rPr>
          <w:rFonts w:ascii="Arial" w:hAnsi="Arial" w:cs="Arial"/>
          <w:b/>
          <w:bCs/>
          <w:color w:val="auto"/>
          <w:sz w:val="22"/>
          <w:szCs w:val="22"/>
        </w:rPr>
        <w:t xml:space="preserve">III ОБАВЕЗЕ ТЕНТ ЗА ЗАПОСЛЕНЕ АНГАЖОВАНЕ ПО „НОРМА </w:t>
      </w:r>
      <w:proofErr w:type="gramStart"/>
      <w:r w:rsidRPr="00E57365">
        <w:rPr>
          <w:rFonts w:ascii="Arial" w:hAnsi="Arial" w:cs="Arial"/>
          <w:b/>
          <w:bCs/>
          <w:color w:val="auto"/>
          <w:sz w:val="22"/>
          <w:szCs w:val="22"/>
        </w:rPr>
        <w:t>ЧАС“</w:t>
      </w:r>
      <w:proofErr w:type="gramEnd"/>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b/>
          <w:bCs/>
          <w:color w:val="auto"/>
          <w:sz w:val="22"/>
          <w:szCs w:val="22"/>
        </w:rPr>
        <w:t xml:space="preserve">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ТЕНТ, односно руководиоци организационих целина у оквиру којих су ангажовани запослени Извођача радова обавезни су да: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934F9D" w:rsidRPr="00E57365" w:rsidRDefault="00934F9D"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b/>
          <w:bCs/>
          <w:color w:val="auto"/>
          <w:sz w:val="22"/>
          <w:szCs w:val="22"/>
        </w:rPr>
      </w:pPr>
      <w:r w:rsidRPr="00E57365">
        <w:rPr>
          <w:rFonts w:ascii="Arial" w:hAnsi="Arial" w:cs="Arial"/>
          <w:b/>
          <w:bCs/>
          <w:color w:val="auto"/>
          <w:sz w:val="22"/>
          <w:szCs w:val="22"/>
        </w:rPr>
        <w:t xml:space="preserve">IV НЕПОШТОВАЊЕ ПРАВИЛА </w:t>
      </w:r>
    </w:p>
    <w:p w:rsidR="00934F9D" w:rsidRPr="00E57365" w:rsidRDefault="00934F9D"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Служба БЗР и ЗОП ТЕНТ, док траје извођење уговорених радова, врши контролу примене ових правила.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w:t>
      </w:r>
      <w:r w:rsidRPr="00E57365">
        <w:rPr>
          <w:rFonts w:ascii="Arial" w:hAnsi="Arial" w:cs="Arial"/>
          <w:color w:val="auto"/>
          <w:sz w:val="22"/>
          <w:szCs w:val="22"/>
        </w:rPr>
        <w:lastRenderedPageBreak/>
        <w:t>не отклоне.</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934F9D"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 </w:t>
      </w:r>
    </w:p>
    <w:p w:rsidR="005369DB" w:rsidRPr="00E57365" w:rsidRDefault="005369DB"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b/>
          <w:bCs/>
          <w:color w:val="auto"/>
          <w:sz w:val="22"/>
          <w:szCs w:val="22"/>
        </w:rPr>
      </w:pPr>
      <w:r w:rsidRPr="00E57365">
        <w:rPr>
          <w:rFonts w:ascii="Arial" w:hAnsi="Arial" w:cs="Arial"/>
          <w:b/>
          <w:bCs/>
          <w:color w:val="auto"/>
          <w:sz w:val="22"/>
          <w:szCs w:val="22"/>
        </w:rPr>
        <w:t xml:space="preserve">V САСТАНЦИ У ВЕЗИ БЕЗБЕДНОСТИ И ЗДРАВЉА НА РАДУ </w:t>
      </w:r>
    </w:p>
    <w:p w:rsidR="00934F9D" w:rsidRPr="00E57365" w:rsidRDefault="00934F9D" w:rsidP="00E57365">
      <w:pPr>
        <w:pStyle w:val="Default"/>
        <w:spacing w:before="0"/>
        <w:rPr>
          <w:rFonts w:ascii="Arial" w:hAnsi="Arial" w:cs="Arial"/>
          <w:color w:val="auto"/>
          <w:sz w:val="22"/>
          <w:szCs w:val="22"/>
        </w:rPr>
      </w:pP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Првом састанку за безбедност присуствују: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лице за безбедност и здравље у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инструктор БЗР и ЗОП из Службе за обуку кадрова.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надзорни орган,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одговорно лице извођача радова на градилишту 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одговорно лице за безбедност и здравље извођача радова.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Садржај првог састанка: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Одређивање радног простора (контејнери за смештај радника, материјала, санитарни чворови, и др.);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Упознавање са опасностима и штетностима у термоенергетским постројењима и железничком саобраћају</w:t>
      </w:r>
      <w:r w:rsidRPr="00E57365">
        <w:rPr>
          <w:rFonts w:ascii="Arial" w:hAnsi="Arial" w:cs="Arial"/>
          <w:b/>
          <w:bCs/>
          <w:i/>
          <w:iCs/>
          <w:color w:val="auto"/>
          <w:sz w:val="22"/>
          <w:szCs w:val="22"/>
        </w:rPr>
        <w:t xml:space="preserve">;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Прва помоћ (телефонски бројеви, процедуре, и др.);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Лична и колективна заштитна опрема;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Правила саобраћаја;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Одржавање и чишћење радног простора;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Именовање одговорних лица;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Поступак у случају повреде на раду;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Последице непоштовања Правила безбедности на раду ТЕНТ 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План заједничких мера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Садржај редовног састанка: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Стање радног и складишног простора;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Стање противпожаре заштите, опасних материја (хемикалије, гас, горива);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Коришћење личне и колективне заштитне опреме;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Поштовање правила саобраћаја;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Процене ризика од повреда и </w:t>
      </w:r>
    </w:p>
    <w:p w:rsidR="00934F9D" w:rsidRPr="00E57365" w:rsidRDefault="00934F9D" w:rsidP="00E57365">
      <w:pPr>
        <w:pStyle w:val="Default"/>
        <w:spacing w:before="0"/>
        <w:rPr>
          <w:rFonts w:ascii="Arial" w:hAnsi="Arial" w:cs="Arial"/>
          <w:color w:val="auto"/>
          <w:sz w:val="22"/>
          <w:szCs w:val="22"/>
        </w:rPr>
      </w:pPr>
      <w:r w:rsidRPr="00E57365">
        <w:rPr>
          <w:rFonts w:ascii="Arial" w:hAnsi="Arial" w:cs="Arial"/>
          <w:color w:val="auto"/>
          <w:sz w:val="22"/>
          <w:szCs w:val="22"/>
        </w:rPr>
        <w:t xml:space="preserve">- Могућност побољшања безбедности и здравља на раду. </w:t>
      </w:r>
    </w:p>
    <w:p w:rsidR="00CC197A" w:rsidRPr="00E57365" w:rsidRDefault="00CC197A" w:rsidP="00E57365">
      <w:pPr>
        <w:spacing w:before="0"/>
        <w:rPr>
          <w:rFonts w:eastAsia="Arial Unicode MS" w:cs="Arial"/>
          <w:lang w:val="sr-Cyrl-CS"/>
        </w:rPr>
      </w:pPr>
    </w:p>
    <w:sectPr w:rsidR="00CC197A" w:rsidRPr="00E57365" w:rsidSect="004431D6">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F5" w:rsidRDefault="00E74EF5">
      <w:r>
        <w:separator/>
      </w:r>
    </w:p>
    <w:p w:rsidR="00E74EF5" w:rsidRDefault="00E74EF5"/>
  </w:endnote>
  <w:endnote w:type="continuationSeparator" w:id="0">
    <w:p w:rsidR="00E74EF5" w:rsidRDefault="00E74EF5">
      <w:r>
        <w:continuationSeparator/>
      </w:r>
    </w:p>
    <w:p w:rsidR="00E74EF5" w:rsidRDefault="00E74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C" w:rsidRDefault="00DE4A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A9C" w:rsidRDefault="00DE4A9C" w:rsidP="00841BE7">
    <w:pPr>
      <w:pStyle w:val="Footer"/>
      <w:ind w:right="360"/>
    </w:pPr>
  </w:p>
  <w:p w:rsidR="00DE4A9C" w:rsidRDefault="00DE4A9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C" w:rsidRPr="00E57365" w:rsidRDefault="00DE4A9C" w:rsidP="004276AD">
    <w:pPr>
      <w:pStyle w:val="Footer"/>
      <w:pBdr>
        <w:top w:val="single" w:sz="4" w:space="3" w:color="auto"/>
      </w:pBdr>
      <w:jc w:val="right"/>
      <w:rPr>
        <w:b/>
        <w:color w:val="808080" w:themeColor="background1" w:themeShade="80"/>
        <w:sz w:val="20"/>
        <w:szCs w:val="24"/>
      </w:rPr>
    </w:pPr>
    <w:r w:rsidRPr="00E57365">
      <w:rPr>
        <w:rFonts w:cs="Arial"/>
        <w:b/>
        <w:color w:val="808080" w:themeColor="background1" w:themeShade="80"/>
        <w:sz w:val="20"/>
        <w:szCs w:val="24"/>
      </w:rPr>
      <w:t xml:space="preserve">Страна </w:t>
    </w:r>
    <w:r w:rsidRPr="00E57365">
      <w:rPr>
        <w:rStyle w:val="PageNumber"/>
        <w:rFonts w:cs="Arial"/>
        <w:b/>
        <w:color w:val="808080" w:themeColor="background1" w:themeShade="80"/>
        <w:sz w:val="20"/>
        <w:szCs w:val="24"/>
      </w:rPr>
      <w:fldChar w:fldCharType="begin"/>
    </w:r>
    <w:r w:rsidRPr="00E57365">
      <w:rPr>
        <w:rStyle w:val="PageNumber"/>
        <w:rFonts w:cs="Arial"/>
        <w:b/>
        <w:color w:val="808080" w:themeColor="background1" w:themeShade="80"/>
        <w:sz w:val="20"/>
        <w:szCs w:val="24"/>
      </w:rPr>
      <w:instrText xml:space="preserve"> PAGE </w:instrText>
    </w:r>
    <w:r w:rsidRPr="00E57365">
      <w:rPr>
        <w:rStyle w:val="PageNumber"/>
        <w:rFonts w:cs="Arial"/>
        <w:b/>
        <w:color w:val="808080" w:themeColor="background1" w:themeShade="80"/>
        <w:sz w:val="20"/>
        <w:szCs w:val="24"/>
      </w:rPr>
      <w:fldChar w:fldCharType="separate"/>
    </w:r>
    <w:r w:rsidR="00A5570C">
      <w:rPr>
        <w:rStyle w:val="PageNumber"/>
        <w:rFonts w:cs="Arial"/>
        <w:b/>
        <w:noProof/>
        <w:color w:val="808080" w:themeColor="background1" w:themeShade="80"/>
        <w:sz w:val="20"/>
        <w:szCs w:val="24"/>
      </w:rPr>
      <w:t>21</w:t>
    </w:r>
    <w:r w:rsidRPr="00E57365">
      <w:rPr>
        <w:rStyle w:val="PageNumber"/>
        <w:rFonts w:cs="Arial"/>
        <w:b/>
        <w:color w:val="808080" w:themeColor="background1" w:themeShade="80"/>
        <w:sz w:val="20"/>
        <w:szCs w:val="24"/>
      </w:rPr>
      <w:fldChar w:fldCharType="end"/>
    </w:r>
    <w:r w:rsidRPr="00E57365">
      <w:rPr>
        <w:rStyle w:val="PageNumber"/>
        <w:rFonts w:cs="Arial"/>
        <w:b/>
        <w:color w:val="808080" w:themeColor="background1" w:themeShade="80"/>
        <w:sz w:val="20"/>
        <w:szCs w:val="24"/>
      </w:rPr>
      <w:t xml:space="preserve"> од </w:t>
    </w:r>
    <w:r w:rsidRPr="00E57365">
      <w:rPr>
        <w:rStyle w:val="PageNumber"/>
        <w:rFonts w:cs="Arial"/>
        <w:b/>
        <w:color w:val="808080" w:themeColor="background1" w:themeShade="80"/>
        <w:sz w:val="20"/>
        <w:szCs w:val="24"/>
      </w:rPr>
      <w:fldChar w:fldCharType="begin"/>
    </w:r>
    <w:r w:rsidRPr="00E57365">
      <w:rPr>
        <w:rStyle w:val="PageNumber"/>
        <w:rFonts w:cs="Arial"/>
        <w:b/>
        <w:color w:val="808080" w:themeColor="background1" w:themeShade="80"/>
        <w:sz w:val="20"/>
        <w:szCs w:val="24"/>
      </w:rPr>
      <w:instrText xml:space="preserve"> NUMPAGES </w:instrText>
    </w:r>
    <w:r w:rsidRPr="00E57365">
      <w:rPr>
        <w:rStyle w:val="PageNumber"/>
        <w:rFonts w:cs="Arial"/>
        <w:b/>
        <w:color w:val="808080" w:themeColor="background1" w:themeShade="80"/>
        <w:sz w:val="20"/>
        <w:szCs w:val="24"/>
      </w:rPr>
      <w:fldChar w:fldCharType="separate"/>
    </w:r>
    <w:r w:rsidR="00A5570C">
      <w:rPr>
        <w:rStyle w:val="PageNumber"/>
        <w:rFonts w:cs="Arial"/>
        <w:b/>
        <w:noProof/>
        <w:color w:val="808080" w:themeColor="background1" w:themeShade="80"/>
        <w:sz w:val="20"/>
        <w:szCs w:val="24"/>
      </w:rPr>
      <w:t>78</w:t>
    </w:r>
    <w:r w:rsidRPr="00E57365">
      <w:rPr>
        <w:rStyle w:val="PageNumber"/>
        <w:rFonts w:cs="Arial"/>
        <w:b/>
        <w:color w:val="808080" w:themeColor="background1" w:themeShade="80"/>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C" w:rsidRPr="00EC5BB4" w:rsidRDefault="00DE4A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570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570C">
      <w:rPr>
        <w:rStyle w:val="PageNumber"/>
        <w:rFonts w:cs="Arial"/>
        <w:b/>
        <w:noProof/>
        <w:szCs w:val="24"/>
      </w:rPr>
      <w:t>78</w:t>
    </w:r>
    <w:r w:rsidRPr="00EC5BB4">
      <w:rPr>
        <w:rStyle w:val="PageNumber"/>
        <w:rFonts w:cs="Arial"/>
        <w:b/>
        <w:szCs w:val="24"/>
      </w:rPr>
      <w:fldChar w:fldCharType="end"/>
    </w:r>
  </w:p>
  <w:p w:rsidR="00DE4A9C" w:rsidRDefault="00DE4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F5" w:rsidRDefault="00E74EF5">
      <w:r>
        <w:separator/>
      </w:r>
    </w:p>
    <w:p w:rsidR="00E74EF5" w:rsidRDefault="00E74EF5"/>
  </w:footnote>
  <w:footnote w:type="continuationSeparator" w:id="0">
    <w:p w:rsidR="00E74EF5" w:rsidRDefault="00E74EF5">
      <w:r>
        <w:continuationSeparator/>
      </w:r>
    </w:p>
    <w:p w:rsidR="00E74EF5" w:rsidRDefault="00E74E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C" w:rsidRDefault="00DE4A9C" w:rsidP="004276AD">
    <w:pPr>
      <w:pStyle w:val="Header"/>
      <w:rPr>
        <w:sz w:val="20"/>
      </w:rPr>
    </w:pPr>
  </w:p>
  <w:p w:rsidR="00DE4A9C" w:rsidRPr="004B58FA" w:rsidRDefault="00DE4A9C" w:rsidP="00017127">
    <w:pPr>
      <w:pStyle w:val="Header"/>
      <w:jc w:val="center"/>
      <w:rPr>
        <w:color w:val="808080" w:themeColor="background1" w:themeShade="80"/>
        <w:szCs w:val="24"/>
      </w:rPr>
    </w:pPr>
    <w:r w:rsidRPr="004B58FA">
      <w:rPr>
        <w:color w:val="808080" w:themeColor="background1" w:themeShade="80"/>
        <w:szCs w:val="24"/>
      </w:rPr>
      <w:t xml:space="preserve">ЈП „Електропривреда </w:t>
    </w:r>
    <w:proofErr w:type="gramStart"/>
    <w:r w:rsidRPr="004B58FA">
      <w:rPr>
        <w:color w:val="808080" w:themeColor="background1" w:themeShade="80"/>
        <w:szCs w:val="24"/>
      </w:rPr>
      <w:t>Србије“ Београд</w:t>
    </w:r>
    <w:proofErr w:type="gramEnd"/>
    <w:r w:rsidRPr="004B58FA">
      <w:rPr>
        <w:color w:val="808080" w:themeColor="background1" w:themeShade="80"/>
        <w:szCs w:val="24"/>
      </w:rPr>
      <w:t xml:space="preserve">  -  Конкурсна документација </w:t>
    </w:r>
  </w:p>
  <w:p w:rsidR="00DE4A9C" w:rsidRPr="004B58FA" w:rsidRDefault="00DE4A9C" w:rsidP="004B58FA">
    <w:pPr>
      <w:pStyle w:val="Header"/>
      <w:jc w:val="center"/>
      <w:rPr>
        <w:color w:val="808080" w:themeColor="background1" w:themeShade="80"/>
        <w:szCs w:val="24"/>
      </w:rPr>
    </w:pPr>
    <w:r w:rsidRPr="004B58FA">
      <w:rPr>
        <w:b/>
        <w:color w:val="808080" w:themeColor="background1" w:themeShade="80"/>
        <w:szCs w:val="24"/>
      </w:rPr>
      <w:t>110/2020 (3000/0358/2020)</w:t>
    </w:r>
  </w:p>
  <w:p w:rsidR="00DE4A9C" w:rsidRPr="004276AD" w:rsidRDefault="00DE4A9C" w:rsidP="004B5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C" w:rsidRDefault="00DE4A9C" w:rsidP="004276AD">
    <w:pPr>
      <w:pStyle w:val="Header"/>
    </w:pPr>
  </w:p>
  <w:p w:rsidR="00DE4A9C" w:rsidRDefault="00DE4A9C" w:rsidP="0063376A">
    <w:pPr>
      <w:pStyle w:val="Header"/>
      <w:jc w:val="center"/>
      <w:rPr>
        <w:szCs w:val="24"/>
      </w:rPr>
    </w:pPr>
    <w:r w:rsidRPr="00113B84">
      <w:rPr>
        <w:szCs w:val="24"/>
      </w:rPr>
      <w:t xml:space="preserve">ЈП „Електропривреда </w:t>
    </w:r>
    <w:proofErr w:type="gramStart"/>
    <w:r w:rsidRPr="00113B84">
      <w:rPr>
        <w:szCs w:val="24"/>
      </w:rPr>
      <w:t>Србије“ Београд</w:t>
    </w:r>
    <w:proofErr w:type="gramEnd"/>
    <w:r w:rsidRPr="00113B84">
      <w:rPr>
        <w:szCs w:val="24"/>
      </w:rPr>
      <w:t xml:space="preserve">    Конкурсна документација ЈН</w:t>
    </w:r>
  </w:p>
  <w:p w:rsidR="00DE4A9C" w:rsidRPr="00113B84" w:rsidRDefault="00DE4A9C" w:rsidP="0063376A">
    <w:pPr>
      <w:pStyle w:val="Header"/>
      <w:jc w:val="center"/>
      <w:rPr>
        <w:szCs w:val="24"/>
      </w:rPr>
    </w:pPr>
    <w:r>
      <w:rPr>
        <w:b/>
        <w:szCs w:val="24"/>
      </w:rPr>
      <w:t xml:space="preserve"> 110/2020 (3000/0358/2020)</w:t>
    </w:r>
  </w:p>
  <w:p w:rsidR="00DE4A9C" w:rsidRPr="00210557" w:rsidRDefault="00DE4A9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83A3B37"/>
    <w:multiLevelType w:val="hybridMultilevel"/>
    <w:tmpl w:val="0F604E88"/>
    <w:lvl w:ilvl="0" w:tplc="3612A198">
      <w:start w:val="1"/>
      <w:numFmt w:val="bullet"/>
      <w:lvlText w:val=""/>
      <w:lvlJc w:val="left"/>
      <w:pPr>
        <w:ind w:left="360" w:hanging="360"/>
      </w:pPr>
      <w:rPr>
        <w:rFonts w:ascii="Symbol" w:hAnsi="Symbol" w:hint="default"/>
        <w:color w:val="auto"/>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1" w15:restartNumberingAfterBreak="0">
    <w:nsid w:val="093A2F8B"/>
    <w:multiLevelType w:val="hybridMultilevel"/>
    <w:tmpl w:val="71BA88F4"/>
    <w:lvl w:ilvl="0" w:tplc="9C085BD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FA15ED"/>
    <w:multiLevelType w:val="hybridMultilevel"/>
    <w:tmpl w:val="9912D2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BD47CC"/>
    <w:multiLevelType w:val="hybridMultilevel"/>
    <w:tmpl w:val="CAB29434"/>
    <w:lvl w:ilvl="0" w:tplc="130E6AD8">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4BF0EA7"/>
    <w:multiLevelType w:val="hybridMultilevel"/>
    <w:tmpl w:val="7F74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314A281E"/>
    <w:multiLevelType w:val="hybridMultilevel"/>
    <w:tmpl w:val="D624C3EC"/>
    <w:lvl w:ilvl="0" w:tplc="241A0001">
      <w:start w:val="1"/>
      <w:numFmt w:val="bullet"/>
      <w:lvlText w:val=""/>
      <w:lvlJc w:val="left"/>
      <w:pPr>
        <w:ind w:left="928" w:hanging="360"/>
      </w:pPr>
      <w:rPr>
        <w:rFonts w:ascii="Symbol" w:hAnsi="Symbol" w:hint="default"/>
      </w:rPr>
    </w:lvl>
    <w:lvl w:ilvl="1" w:tplc="241A0003" w:tentative="1">
      <w:start w:val="1"/>
      <w:numFmt w:val="bullet"/>
      <w:lvlText w:val="o"/>
      <w:lvlJc w:val="left"/>
      <w:pPr>
        <w:ind w:left="1648" w:hanging="360"/>
      </w:pPr>
      <w:rPr>
        <w:rFonts w:ascii="Courier New" w:hAnsi="Courier New" w:cs="Courier New" w:hint="default"/>
      </w:rPr>
    </w:lvl>
    <w:lvl w:ilvl="2" w:tplc="241A0005" w:tentative="1">
      <w:start w:val="1"/>
      <w:numFmt w:val="bullet"/>
      <w:lvlText w:val=""/>
      <w:lvlJc w:val="left"/>
      <w:pPr>
        <w:ind w:left="2368" w:hanging="360"/>
      </w:pPr>
      <w:rPr>
        <w:rFonts w:ascii="Wingdings" w:hAnsi="Wingdings" w:hint="default"/>
      </w:rPr>
    </w:lvl>
    <w:lvl w:ilvl="3" w:tplc="241A0001" w:tentative="1">
      <w:start w:val="1"/>
      <w:numFmt w:val="bullet"/>
      <w:lvlText w:val=""/>
      <w:lvlJc w:val="left"/>
      <w:pPr>
        <w:ind w:left="3088" w:hanging="360"/>
      </w:pPr>
      <w:rPr>
        <w:rFonts w:ascii="Symbol" w:hAnsi="Symbol" w:hint="default"/>
      </w:rPr>
    </w:lvl>
    <w:lvl w:ilvl="4" w:tplc="241A0003" w:tentative="1">
      <w:start w:val="1"/>
      <w:numFmt w:val="bullet"/>
      <w:lvlText w:val="o"/>
      <w:lvlJc w:val="left"/>
      <w:pPr>
        <w:ind w:left="3808" w:hanging="360"/>
      </w:pPr>
      <w:rPr>
        <w:rFonts w:ascii="Courier New" w:hAnsi="Courier New" w:cs="Courier New" w:hint="default"/>
      </w:rPr>
    </w:lvl>
    <w:lvl w:ilvl="5" w:tplc="241A0005" w:tentative="1">
      <w:start w:val="1"/>
      <w:numFmt w:val="bullet"/>
      <w:lvlText w:val=""/>
      <w:lvlJc w:val="left"/>
      <w:pPr>
        <w:ind w:left="4528" w:hanging="360"/>
      </w:pPr>
      <w:rPr>
        <w:rFonts w:ascii="Wingdings" w:hAnsi="Wingdings" w:hint="default"/>
      </w:rPr>
    </w:lvl>
    <w:lvl w:ilvl="6" w:tplc="241A0001" w:tentative="1">
      <w:start w:val="1"/>
      <w:numFmt w:val="bullet"/>
      <w:lvlText w:val=""/>
      <w:lvlJc w:val="left"/>
      <w:pPr>
        <w:ind w:left="5248" w:hanging="360"/>
      </w:pPr>
      <w:rPr>
        <w:rFonts w:ascii="Symbol" w:hAnsi="Symbol" w:hint="default"/>
      </w:rPr>
    </w:lvl>
    <w:lvl w:ilvl="7" w:tplc="241A0003" w:tentative="1">
      <w:start w:val="1"/>
      <w:numFmt w:val="bullet"/>
      <w:lvlText w:val="o"/>
      <w:lvlJc w:val="left"/>
      <w:pPr>
        <w:ind w:left="5968" w:hanging="360"/>
      </w:pPr>
      <w:rPr>
        <w:rFonts w:ascii="Courier New" w:hAnsi="Courier New" w:cs="Courier New" w:hint="default"/>
      </w:rPr>
    </w:lvl>
    <w:lvl w:ilvl="8" w:tplc="241A0005" w:tentative="1">
      <w:start w:val="1"/>
      <w:numFmt w:val="bullet"/>
      <w:lvlText w:val=""/>
      <w:lvlJc w:val="left"/>
      <w:pPr>
        <w:ind w:left="6688"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2A7DD8"/>
    <w:multiLevelType w:val="hybridMultilevel"/>
    <w:tmpl w:val="7BCCC8AC"/>
    <w:lvl w:ilvl="0" w:tplc="29B6786E">
      <w:start w:val="3"/>
      <w:numFmt w:val="bullet"/>
      <w:lvlText w:val="-"/>
      <w:lvlJc w:val="left"/>
      <w:pPr>
        <w:ind w:left="312" w:hanging="360"/>
      </w:pPr>
      <w:rPr>
        <w:rFonts w:ascii="Arial" w:eastAsia="Times New Roman" w:hAnsi="Arial" w:cs="Arial" w:hint="default"/>
      </w:rPr>
    </w:lvl>
    <w:lvl w:ilvl="1" w:tplc="241A0003" w:tentative="1">
      <w:start w:val="1"/>
      <w:numFmt w:val="bullet"/>
      <w:lvlText w:val="o"/>
      <w:lvlJc w:val="left"/>
      <w:pPr>
        <w:ind w:left="1032" w:hanging="360"/>
      </w:pPr>
      <w:rPr>
        <w:rFonts w:ascii="Courier New" w:hAnsi="Courier New" w:cs="Courier New" w:hint="default"/>
      </w:rPr>
    </w:lvl>
    <w:lvl w:ilvl="2" w:tplc="241A0005" w:tentative="1">
      <w:start w:val="1"/>
      <w:numFmt w:val="bullet"/>
      <w:lvlText w:val=""/>
      <w:lvlJc w:val="left"/>
      <w:pPr>
        <w:ind w:left="1752" w:hanging="360"/>
      </w:pPr>
      <w:rPr>
        <w:rFonts w:ascii="Wingdings" w:hAnsi="Wingdings" w:hint="default"/>
      </w:rPr>
    </w:lvl>
    <w:lvl w:ilvl="3" w:tplc="241A0001" w:tentative="1">
      <w:start w:val="1"/>
      <w:numFmt w:val="bullet"/>
      <w:lvlText w:val=""/>
      <w:lvlJc w:val="left"/>
      <w:pPr>
        <w:ind w:left="2472" w:hanging="360"/>
      </w:pPr>
      <w:rPr>
        <w:rFonts w:ascii="Symbol" w:hAnsi="Symbol" w:hint="default"/>
      </w:rPr>
    </w:lvl>
    <w:lvl w:ilvl="4" w:tplc="241A0003" w:tentative="1">
      <w:start w:val="1"/>
      <w:numFmt w:val="bullet"/>
      <w:lvlText w:val="o"/>
      <w:lvlJc w:val="left"/>
      <w:pPr>
        <w:ind w:left="3192" w:hanging="360"/>
      </w:pPr>
      <w:rPr>
        <w:rFonts w:ascii="Courier New" w:hAnsi="Courier New" w:cs="Courier New" w:hint="default"/>
      </w:rPr>
    </w:lvl>
    <w:lvl w:ilvl="5" w:tplc="241A0005" w:tentative="1">
      <w:start w:val="1"/>
      <w:numFmt w:val="bullet"/>
      <w:lvlText w:val=""/>
      <w:lvlJc w:val="left"/>
      <w:pPr>
        <w:ind w:left="3912" w:hanging="360"/>
      </w:pPr>
      <w:rPr>
        <w:rFonts w:ascii="Wingdings" w:hAnsi="Wingdings" w:hint="default"/>
      </w:rPr>
    </w:lvl>
    <w:lvl w:ilvl="6" w:tplc="241A0001" w:tentative="1">
      <w:start w:val="1"/>
      <w:numFmt w:val="bullet"/>
      <w:lvlText w:val=""/>
      <w:lvlJc w:val="left"/>
      <w:pPr>
        <w:ind w:left="4632" w:hanging="360"/>
      </w:pPr>
      <w:rPr>
        <w:rFonts w:ascii="Symbol" w:hAnsi="Symbol" w:hint="default"/>
      </w:rPr>
    </w:lvl>
    <w:lvl w:ilvl="7" w:tplc="241A0003" w:tentative="1">
      <w:start w:val="1"/>
      <w:numFmt w:val="bullet"/>
      <w:lvlText w:val="o"/>
      <w:lvlJc w:val="left"/>
      <w:pPr>
        <w:ind w:left="5352" w:hanging="360"/>
      </w:pPr>
      <w:rPr>
        <w:rFonts w:ascii="Courier New" w:hAnsi="Courier New" w:cs="Courier New" w:hint="default"/>
      </w:rPr>
    </w:lvl>
    <w:lvl w:ilvl="8" w:tplc="241A0005" w:tentative="1">
      <w:start w:val="1"/>
      <w:numFmt w:val="bullet"/>
      <w:lvlText w:val=""/>
      <w:lvlJc w:val="left"/>
      <w:pPr>
        <w:ind w:left="6072" w:hanging="360"/>
      </w:pPr>
      <w:rPr>
        <w:rFonts w:ascii="Wingdings" w:hAnsi="Wingdings" w:hint="default"/>
      </w:rPr>
    </w:lvl>
  </w:abstractNum>
  <w:abstractNum w:abstractNumId="77"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7607BB"/>
    <w:multiLevelType w:val="hybridMultilevel"/>
    <w:tmpl w:val="F134E7B0"/>
    <w:lvl w:ilvl="0" w:tplc="FF9CA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1906C05"/>
    <w:multiLevelType w:val="hybridMultilevel"/>
    <w:tmpl w:val="D6D2F62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4" w15:restartNumberingAfterBreak="0">
    <w:nsid w:val="433F11B8"/>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3D91DFF"/>
    <w:multiLevelType w:val="hybridMultilevel"/>
    <w:tmpl w:val="CD442B5C"/>
    <w:lvl w:ilvl="0" w:tplc="E6A4A586">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F1368E"/>
    <w:multiLevelType w:val="hybridMultilevel"/>
    <w:tmpl w:val="4E466150"/>
    <w:lvl w:ilvl="0" w:tplc="2C645E90">
      <w:start w:val="1"/>
      <w:numFmt w:val="decimal"/>
      <w:lvlText w:val="%1."/>
      <w:lvlJc w:val="left"/>
      <w:pPr>
        <w:ind w:left="3240" w:hanging="360"/>
      </w:pPr>
      <w:rPr>
        <w:rFonts w:hint="default"/>
      </w:rPr>
    </w:lvl>
    <w:lvl w:ilvl="1" w:tplc="241A0019" w:tentative="1">
      <w:start w:val="1"/>
      <w:numFmt w:val="lowerLetter"/>
      <w:lvlText w:val="%2."/>
      <w:lvlJc w:val="left"/>
      <w:pPr>
        <w:ind w:left="3960" w:hanging="360"/>
      </w:pPr>
    </w:lvl>
    <w:lvl w:ilvl="2" w:tplc="241A001B" w:tentative="1">
      <w:start w:val="1"/>
      <w:numFmt w:val="lowerRoman"/>
      <w:lvlText w:val="%3."/>
      <w:lvlJc w:val="right"/>
      <w:pPr>
        <w:ind w:left="4680" w:hanging="180"/>
      </w:pPr>
    </w:lvl>
    <w:lvl w:ilvl="3" w:tplc="241A000F" w:tentative="1">
      <w:start w:val="1"/>
      <w:numFmt w:val="decimal"/>
      <w:lvlText w:val="%4."/>
      <w:lvlJc w:val="left"/>
      <w:pPr>
        <w:ind w:left="5400" w:hanging="360"/>
      </w:pPr>
    </w:lvl>
    <w:lvl w:ilvl="4" w:tplc="241A0019" w:tentative="1">
      <w:start w:val="1"/>
      <w:numFmt w:val="lowerLetter"/>
      <w:lvlText w:val="%5."/>
      <w:lvlJc w:val="left"/>
      <w:pPr>
        <w:ind w:left="6120" w:hanging="360"/>
      </w:pPr>
    </w:lvl>
    <w:lvl w:ilvl="5" w:tplc="241A001B" w:tentative="1">
      <w:start w:val="1"/>
      <w:numFmt w:val="lowerRoman"/>
      <w:lvlText w:val="%6."/>
      <w:lvlJc w:val="right"/>
      <w:pPr>
        <w:ind w:left="6840" w:hanging="180"/>
      </w:pPr>
    </w:lvl>
    <w:lvl w:ilvl="6" w:tplc="241A000F" w:tentative="1">
      <w:start w:val="1"/>
      <w:numFmt w:val="decimal"/>
      <w:lvlText w:val="%7."/>
      <w:lvlJc w:val="left"/>
      <w:pPr>
        <w:ind w:left="7560" w:hanging="360"/>
      </w:pPr>
    </w:lvl>
    <w:lvl w:ilvl="7" w:tplc="241A0019" w:tentative="1">
      <w:start w:val="1"/>
      <w:numFmt w:val="lowerLetter"/>
      <w:lvlText w:val="%8."/>
      <w:lvlJc w:val="left"/>
      <w:pPr>
        <w:ind w:left="8280" w:hanging="360"/>
      </w:pPr>
    </w:lvl>
    <w:lvl w:ilvl="8" w:tplc="241A001B" w:tentative="1">
      <w:start w:val="1"/>
      <w:numFmt w:val="lowerRoman"/>
      <w:lvlText w:val="%9."/>
      <w:lvlJc w:val="right"/>
      <w:pPr>
        <w:ind w:left="9000" w:hanging="180"/>
      </w:pPr>
    </w:lvl>
  </w:abstractNum>
  <w:abstractNum w:abstractNumId="94"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8" w15:restartNumberingAfterBreak="0">
    <w:nsid w:val="5E4E19ED"/>
    <w:multiLevelType w:val="hybridMultilevel"/>
    <w:tmpl w:val="BD0A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13276BE"/>
    <w:multiLevelType w:val="hybridMultilevel"/>
    <w:tmpl w:val="BA88A380"/>
    <w:lvl w:ilvl="0" w:tplc="3F7A95C8">
      <w:start w:val="6"/>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6"/>
  </w:num>
  <w:num w:numId="2">
    <w:abstractNumId w:val="70"/>
  </w:num>
  <w:num w:numId="3">
    <w:abstractNumId w:val="99"/>
  </w:num>
  <w:num w:numId="4">
    <w:abstractNumId w:val="58"/>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10"/>
  </w:num>
  <w:num w:numId="8">
    <w:abstractNumId w:val="75"/>
  </w:num>
  <w:num w:numId="9">
    <w:abstractNumId w:val="111"/>
  </w:num>
  <w:num w:numId="10">
    <w:abstractNumId w:val="81"/>
  </w:num>
  <w:num w:numId="11">
    <w:abstractNumId w:val="73"/>
  </w:num>
  <w:num w:numId="12">
    <w:abstractNumId w:val="63"/>
  </w:num>
  <w:num w:numId="13">
    <w:abstractNumId w:val="59"/>
  </w:num>
  <w:num w:numId="14">
    <w:abstractNumId w:val="69"/>
  </w:num>
  <w:num w:numId="15">
    <w:abstractNumId w:val="101"/>
  </w:num>
  <w:num w:numId="16">
    <w:abstractNumId w:val="90"/>
  </w:num>
  <w:num w:numId="17">
    <w:abstractNumId w:val="72"/>
  </w:num>
  <w:num w:numId="18">
    <w:abstractNumId w:val="52"/>
  </w:num>
  <w:num w:numId="19">
    <w:abstractNumId w:val="66"/>
  </w:num>
  <w:num w:numId="20">
    <w:abstractNumId w:val="78"/>
  </w:num>
  <w:num w:numId="21">
    <w:abstractNumId w:val="49"/>
  </w:num>
  <w:num w:numId="22">
    <w:abstractNumId w:val="71"/>
  </w:num>
  <w:num w:numId="23">
    <w:abstractNumId w:val="77"/>
  </w:num>
  <w:num w:numId="24">
    <w:abstractNumId w:val="92"/>
  </w:num>
  <w:num w:numId="25">
    <w:abstractNumId w:val="86"/>
  </w:num>
  <w:num w:numId="26">
    <w:abstractNumId w:val="67"/>
  </w:num>
  <w:num w:numId="27">
    <w:abstractNumId w:val="68"/>
  </w:num>
  <w:num w:numId="28">
    <w:abstractNumId w:val="94"/>
  </w:num>
  <w:num w:numId="29">
    <w:abstractNumId w:val="88"/>
  </w:num>
  <w:num w:numId="30">
    <w:abstractNumId w:val="91"/>
  </w:num>
  <w:num w:numId="31">
    <w:abstractNumId w:val="103"/>
  </w:num>
  <w:num w:numId="32">
    <w:abstractNumId w:val="80"/>
  </w:num>
  <w:num w:numId="3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4"/>
  </w:num>
  <w:num w:numId="38">
    <w:abstractNumId w:val="84"/>
  </w:num>
  <w:num w:numId="39">
    <w:abstractNumId w:val="93"/>
  </w:num>
  <w:num w:numId="40">
    <w:abstractNumId w:val="82"/>
  </w:num>
  <w:num w:numId="41">
    <w:abstractNumId w:val="97"/>
  </w:num>
  <w:num w:numId="42">
    <w:abstractNumId w:val="50"/>
  </w:num>
  <w:num w:numId="43">
    <w:abstractNumId w:val="74"/>
  </w:num>
  <w:num w:numId="44">
    <w:abstractNumId w:val="76"/>
  </w:num>
  <w:num w:numId="45">
    <w:abstractNumId w:val="60"/>
  </w:num>
  <w:num w:numId="46">
    <w:abstractNumId w:val="100"/>
  </w:num>
  <w:num w:numId="47">
    <w:abstractNumId w:val="83"/>
  </w:num>
  <w:num w:numId="48">
    <w:abstractNumId w:val="85"/>
  </w:num>
  <w:num w:numId="49">
    <w:abstractNumId w:val="54"/>
  </w:num>
  <w:num w:numId="50">
    <w:abstractNumId w:val="61"/>
  </w:num>
  <w:num w:numId="51">
    <w:abstractNumId w:val="9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127"/>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940"/>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6C"/>
    <w:rsid w:val="0005083D"/>
    <w:rsid w:val="00050CD6"/>
    <w:rsid w:val="00050FBE"/>
    <w:rsid w:val="0005127F"/>
    <w:rsid w:val="00051432"/>
    <w:rsid w:val="00051B4A"/>
    <w:rsid w:val="00052B06"/>
    <w:rsid w:val="00052DCF"/>
    <w:rsid w:val="00052F72"/>
    <w:rsid w:val="0005316D"/>
    <w:rsid w:val="000532AB"/>
    <w:rsid w:val="00053315"/>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9BE"/>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637"/>
    <w:rsid w:val="000C5731"/>
    <w:rsid w:val="000C5AD2"/>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29"/>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A5"/>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4F"/>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2F"/>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7B"/>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1DE"/>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05"/>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72"/>
    <w:rsid w:val="002C5943"/>
    <w:rsid w:val="002C5A60"/>
    <w:rsid w:val="002C5AEB"/>
    <w:rsid w:val="002C5DEF"/>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0E5"/>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02"/>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3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C2"/>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194"/>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099"/>
    <w:rsid w:val="003473A0"/>
    <w:rsid w:val="003474AD"/>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7D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8C"/>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B4C"/>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50"/>
    <w:rsid w:val="003E20ED"/>
    <w:rsid w:val="003E25D0"/>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DFD"/>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2AE"/>
    <w:rsid w:val="00404DD4"/>
    <w:rsid w:val="0040559D"/>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82"/>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D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811"/>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FF9"/>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4F1"/>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8F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DF8"/>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983"/>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8BD"/>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DB"/>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169"/>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C2"/>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7F"/>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3EF"/>
    <w:rsid w:val="0058740A"/>
    <w:rsid w:val="0058756C"/>
    <w:rsid w:val="00587B94"/>
    <w:rsid w:val="00587C8E"/>
    <w:rsid w:val="00587CC9"/>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01"/>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D80"/>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449"/>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D2C"/>
    <w:rsid w:val="006151B2"/>
    <w:rsid w:val="00615323"/>
    <w:rsid w:val="00615491"/>
    <w:rsid w:val="00615629"/>
    <w:rsid w:val="00615EAD"/>
    <w:rsid w:val="00616177"/>
    <w:rsid w:val="00616817"/>
    <w:rsid w:val="00616E1C"/>
    <w:rsid w:val="00617242"/>
    <w:rsid w:val="00620274"/>
    <w:rsid w:val="006204E2"/>
    <w:rsid w:val="00620511"/>
    <w:rsid w:val="00620723"/>
    <w:rsid w:val="00620D6D"/>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A2"/>
    <w:rsid w:val="00632FBA"/>
    <w:rsid w:val="00633020"/>
    <w:rsid w:val="0063376A"/>
    <w:rsid w:val="00633DAC"/>
    <w:rsid w:val="00633DC1"/>
    <w:rsid w:val="00634B08"/>
    <w:rsid w:val="00634B29"/>
    <w:rsid w:val="00634B35"/>
    <w:rsid w:val="00634C74"/>
    <w:rsid w:val="00635397"/>
    <w:rsid w:val="00635958"/>
    <w:rsid w:val="00635B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475"/>
    <w:rsid w:val="00667A08"/>
    <w:rsid w:val="00670208"/>
    <w:rsid w:val="00670461"/>
    <w:rsid w:val="00670808"/>
    <w:rsid w:val="006709E5"/>
    <w:rsid w:val="00670C4B"/>
    <w:rsid w:val="00670DB0"/>
    <w:rsid w:val="006720CE"/>
    <w:rsid w:val="00672264"/>
    <w:rsid w:val="00672C02"/>
    <w:rsid w:val="00672DAC"/>
    <w:rsid w:val="00673468"/>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71"/>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8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5E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B0"/>
    <w:rsid w:val="007740FC"/>
    <w:rsid w:val="00774567"/>
    <w:rsid w:val="0077474F"/>
    <w:rsid w:val="00774D99"/>
    <w:rsid w:val="00775572"/>
    <w:rsid w:val="00775597"/>
    <w:rsid w:val="007755F9"/>
    <w:rsid w:val="00775627"/>
    <w:rsid w:val="0077574D"/>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9E8"/>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F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9B"/>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F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D78"/>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ED8"/>
    <w:rsid w:val="00832564"/>
    <w:rsid w:val="008337DE"/>
    <w:rsid w:val="00833911"/>
    <w:rsid w:val="00834673"/>
    <w:rsid w:val="00834839"/>
    <w:rsid w:val="00834929"/>
    <w:rsid w:val="00834A47"/>
    <w:rsid w:val="00834F58"/>
    <w:rsid w:val="00835FA9"/>
    <w:rsid w:val="00836E6D"/>
    <w:rsid w:val="00837753"/>
    <w:rsid w:val="008377FF"/>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8A4"/>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9D4"/>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E9"/>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15"/>
    <w:rsid w:val="008A1EF4"/>
    <w:rsid w:val="008A22E4"/>
    <w:rsid w:val="008A2347"/>
    <w:rsid w:val="008A2AA5"/>
    <w:rsid w:val="008A2CDE"/>
    <w:rsid w:val="008A328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8BD"/>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36E"/>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07E99"/>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95"/>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4F9D"/>
    <w:rsid w:val="0093512C"/>
    <w:rsid w:val="009355E8"/>
    <w:rsid w:val="00935B7F"/>
    <w:rsid w:val="009366A8"/>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B74"/>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3C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B55"/>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9"/>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1C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393"/>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108"/>
    <w:rsid w:val="00A54741"/>
    <w:rsid w:val="00A55057"/>
    <w:rsid w:val="00A556C3"/>
    <w:rsid w:val="00A5570C"/>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A34"/>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C4D"/>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0F"/>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ED"/>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2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25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7B"/>
    <w:rsid w:val="00B91C8F"/>
    <w:rsid w:val="00B91F55"/>
    <w:rsid w:val="00B92991"/>
    <w:rsid w:val="00B92C55"/>
    <w:rsid w:val="00B9339B"/>
    <w:rsid w:val="00B93772"/>
    <w:rsid w:val="00B93C84"/>
    <w:rsid w:val="00B93C85"/>
    <w:rsid w:val="00B93D8F"/>
    <w:rsid w:val="00B9437A"/>
    <w:rsid w:val="00B944BA"/>
    <w:rsid w:val="00B9500E"/>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9B3"/>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3F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B3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ABA"/>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F68"/>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609"/>
    <w:rsid w:val="00C91D6C"/>
    <w:rsid w:val="00C922F5"/>
    <w:rsid w:val="00C926F6"/>
    <w:rsid w:val="00C927CE"/>
    <w:rsid w:val="00C92CB9"/>
    <w:rsid w:val="00C9395C"/>
    <w:rsid w:val="00C93B57"/>
    <w:rsid w:val="00C93C0F"/>
    <w:rsid w:val="00C93D2C"/>
    <w:rsid w:val="00C94240"/>
    <w:rsid w:val="00C9425A"/>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40"/>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97A"/>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29"/>
    <w:rsid w:val="00CE5447"/>
    <w:rsid w:val="00CE57FC"/>
    <w:rsid w:val="00CE5E29"/>
    <w:rsid w:val="00CE65AE"/>
    <w:rsid w:val="00CE6B89"/>
    <w:rsid w:val="00CE72F7"/>
    <w:rsid w:val="00CE7E25"/>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06"/>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EF"/>
    <w:rsid w:val="00D160AF"/>
    <w:rsid w:val="00D16608"/>
    <w:rsid w:val="00D16B39"/>
    <w:rsid w:val="00D16B9D"/>
    <w:rsid w:val="00D171AD"/>
    <w:rsid w:val="00D179F0"/>
    <w:rsid w:val="00D17A03"/>
    <w:rsid w:val="00D17A96"/>
    <w:rsid w:val="00D17B0C"/>
    <w:rsid w:val="00D17C24"/>
    <w:rsid w:val="00D202A7"/>
    <w:rsid w:val="00D206CB"/>
    <w:rsid w:val="00D20B17"/>
    <w:rsid w:val="00D20E51"/>
    <w:rsid w:val="00D2130B"/>
    <w:rsid w:val="00D220A6"/>
    <w:rsid w:val="00D22615"/>
    <w:rsid w:val="00D227C7"/>
    <w:rsid w:val="00D22C9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16E"/>
    <w:rsid w:val="00D3284C"/>
    <w:rsid w:val="00D32883"/>
    <w:rsid w:val="00D328E8"/>
    <w:rsid w:val="00D329DB"/>
    <w:rsid w:val="00D333FA"/>
    <w:rsid w:val="00D34466"/>
    <w:rsid w:val="00D34503"/>
    <w:rsid w:val="00D345A7"/>
    <w:rsid w:val="00D35C02"/>
    <w:rsid w:val="00D3671A"/>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0D"/>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9C0"/>
    <w:rsid w:val="00D64D4E"/>
    <w:rsid w:val="00D65144"/>
    <w:rsid w:val="00D6548E"/>
    <w:rsid w:val="00D656B3"/>
    <w:rsid w:val="00D6586E"/>
    <w:rsid w:val="00D65BEB"/>
    <w:rsid w:val="00D661A1"/>
    <w:rsid w:val="00D66B35"/>
    <w:rsid w:val="00D67757"/>
    <w:rsid w:val="00D67C01"/>
    <w:rsid w:val="00D67F8E"/>
    <w:rsid w:val="00D70F0C"/>
    <w:rsid w:val="00D711B7"/>
    <w:rsid w:val="00D7169A"/>
    <w:rsid w:val="00D73495"/>
    <w:rsid w:val="00D73918"/>
    <w:rsid w:val="00D73E0F"/>
    <w:rsid w:val="00D73F3B"/>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AC"/>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057"/>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EA"/>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A9C"/>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E9"/>
    <w:rsid w:val="00E2093A"/>
    <w:rsid w:val="00E20A1C"/>
    <w:rsid w:val="00E20A58"/>
    <w:rsid w:val="00E214E9"/>
    <w:rsid w:val="00E21748"/>
    <w:rsid w:val="00E21EEB"/>
    <w:rsid w:val="00E21FA8"/>
    <w:rsid w:val="00E2250D"/>
    <w:rsid w:val="00E22982"/>
    <w:rsid w:val="00E2298D"/>
    <w:rsid w:val="00E235DA"/>
    <w:rsid w:val="00E2382E"/>
    <w:rsid w:val="00E23A14"/>
    <w:rsid w:val="00E24559"/>
    <w:rsid w:val="00E245FE"/>
    <w:rsid w:val="00E246C3"/>
    <w:rsid w:val="00E246D0"/>
    <w:rsid w:val="00E24BE6"/>
    <w:rsid w:val="00E24D97"/>
    <w:rsid w:val="00E25161"/>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A7A"/>
    <w:rsid w:val="00E31D64"/>
    <w:rsid w:val="00E31D86"/>
    <w:rsid w:val="00E322A1"/>
    <w:rsid w:val="00E33A7E"/>
    <w:rsid w:val="00E33E8D"/>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B0"/>
    <w:rsid w:val="00E50E50"/>
    <w:rsid w:val="00E514C3"/>
    <w:rsid w:val="00E514E8"/>
    <w:rsid w:val="00E519B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6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4EF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25"/>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1F"/>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360"/>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E6A"/>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B57"/>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8C"/>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69C"/>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4C"/>
    <w:rsid w:val="00F91487"/>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932"/>
    <w:rsid w:val="00FC0C68"/>
    <w:rsid w:val="00FC0CA2"/>
    <w:rsid w:val="00FC0F99"/>
    <w:rsid w:val="00FC0FB9"/>
    <w:rsid w:val="00FC10E7"/>
    <w:rsid w:val="00FC118B"/>
    <w:rsid w:val="00FC137D"/>
    <w:rsid w:val="00FC18A0"/>
    <w:rsid w:val="00FC201D"/>
    <w:rsid w:val="00FC238F"/>
    <w:rsid w:val="00FC2E1F"/>
    <w:rsid w:val="00FC3349"/>
    <w:rsid w:val="00FC338A"/>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F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DC5CE"/>
  <w15:docId w15:val="{68D8AE18-E543-4D18-A5BA-8238682D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963426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84316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2829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75038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154550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239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237107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48257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0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ovan.knezevic@ep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pop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pop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ovan.kneze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2.e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ovan.kneze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03C2-15C5-42FC-A213-90CB7F96515F}"/>
</file>

<file path=customXml/itemProps10.xml><?xml version="1.0" encoding="utf-8"?>
<ds:datastoreItem xmlns:ds="http://schemas.openxmlformats.org/officeDocument/2006/customXml" ds:itemID="{C84F3372-D9FF-44DE-ABFA-5881D17B6F11}"/>
</file>

<file path=customXml/itemProps100.xml><?xml version="1.0" encoding="utf-8"?>
<ds:datastoreItem xmlns:ds="http://schemas.openxmlformats.org/officeDocument/2006/customXml" ds:itemID="{E0179F3A-042F-441A-8382-A6CFC6774830}"/>
</file>

<file path=customXml/itemProps101.xml><?xml version="1.0" encoding="utf-8"?>
<ds:datastoreItem xmlns:ds="http://schemas.openxmlformats.org/officeDocument/2006/customXml" ds:itemID="{C158296F-AC15-490F-9F4B-F985B909E396}"/>
</file>

<file path=customXml/itemProps102.xml><?xml version="1.0" encoding="utf-8"?>
<ds:datastoreItem xmlns:ds="http://schemas.openxmlformats.org/officeDocument/2006/customXml" ds:itemID="{145E39E1-68E4-4EA6-A828-28E907686E7A}"/>
</file>

<file path=customXml/itemProps103.xml><?xml version="1.0" encoding="utf-8"?>
<ds:datastoreItem xmlns:ds="http://schemas.openxmlformats.org/officeDocument/2006/customXml" ds:itemID="{8F267C01-BA0E-42A0-BDF7-03FD045F0F04}"/>
</file>

<file path=customXml/itemProps104.xml><?xml version="1.0" encoding="utf-8"?>
<ds:datastoreItem xmlns:ds="http://schemas.openxmlformats.org/officeDocument/2006/customXml" ds:itemID="{B5C7E3D0-0E57-4FFA-A58A-AB581A2AA8BB}"/>
</file>

<file path=customXml/itemProps105.xml><?xml version="1.0" encoding="utf-8"?>
<ds:datastoreItem xmlns:ds="http://schemas.openxmlformats.org/officeDocument/2006/customXml" ds:itemID="{1AD43432-9C27-4BD2-A066-2078DE9A144F}"/>
</file>

<file path=customXml/itemProps106.xml><?xml version="1.0" encoding="utf-8"?>
<ds:datastoreItem xmlns:ds="http://schemas.openxmlformats.org/officeDocument/2006/customXml" ds:itemID="{EC32AF22-1388-4329-8914-489DDCA33F25}"/>
</file>

<file path=customXml/itemProps107.xml><?xml version="1.0" encoding="utf-8"?>
<ds:datastoreItem xmlns:ds="http://schemas.openxmlformats.org/officeDocument/2006/customXml" ds:itemID="{405196B3-979B-4F66-90F4-B64BD4B83CE1}"/>
</file>

<file path=customXml/itemProps108.xml><?xml version="1.0" encoding="utf-8"?>
<ds:datastoreItem xmlns:ds="http://schemas.openxmlformats.org/officeDocument/2006/customXml" ds:itemID="{E3BF2502-44C9-416C-9ED7-DFC918DBF75B}"/>
</file>

<file path=customXml/itemProps109.xml><?xml version="1.0" encoding="utf-8"?>
<ds:datastoreItem xmlns:ds="http://schemas.openxmlformats.org/officeDocument/2006/customXml" ds:itemID="{BFCFE531-A07F-45C5-B7E1-DFA7D9BBF502}"/>
</file>

<file path=customXml/itemProps11.xml><?xml version="1.0" encoding="utf-8"?>
<ds:datastoreItem xmlns:ds="http://schemas.openxmlformats.org/officeDocument/2006/customXml" ds:itemID="{0C2756EC-A396-43FE-A969-7203598F0684}"/>
</file>

<file path=customXml/itemProps110.xml><?xml version="1.0" encoding="utf-8"?>
<ds:datastoreItem xmlns:ds="http://schemas.openxmlformats.org/officeDocument/2006/customXml" ds:itemID="{3D322665-6806-42A3-A1A2-18A0D15B0788}"/>
</file>

<file path=customXml/itemProps111.xml><?xml version="1.0" encoding="utf-8"?>
<ds:datastoreItem xmlns:ds="http://schemas.openxmlformats.org/officeDocument/2006/customXml" ds:itemID="{D4957F74-FE72-4987-B3BE-6E833877809B}"/>
</file>

<file path=customXml/itemProps112.xml><?xml version="1.0" encoding="utf-8"?>
<ds:datastoreItem xmlns:ds="http://schemas.openxmlformats.org/officeDocument/2006/customXml" ds:itemID="{30F24661-1649-4FF0-9A00-344354ED3717}"/>
</file>

<file path=customXml/itemProps113.xml><?xml version="1.0" encoding="utf-8"?>
<ds:datastoreItem xmlns:ds="http://schemas.openxmlformats.org/officeDocument/2006/customXml" ds:itemID="{D710DF59-7A09-497E-9872-9FB189AD89B1}"/>
</file>

<file path=customXml/itemProps114.xml><?xml version="1.0" encoding="utf-8"?>
<ds:datastoreItem xmlns:ds="http://schemas.openxmlformats.org/officeDocument/2006/customXml" ds:itemID="{91145303-A4BD-4497-9A89-EEE0D319DDBA}"/>
</file>

<file path=customXml/itemProps115.xml><?xml version="1.0" encoding="utf-8"?>
<ds:datastoreItem xmlns:ds="http://schemas.openxmlformats.org/officeDocument/2006/customXml" ds:itemID="{AF533153-C980-487B-A1BF-CF78FA04CB9C}"/>
</file>

<file path=customXml/itemProps116.xml><?xml version="1.0" encoding="utf-8"?>
<ds:datastoreItem xmlns:ds="http://schemas.openxmlformats.org/officeDocument/2006/customXml" ds:itemID="{46025042-2841-43C5-B78A-6277F53835EC}"/>
</file>

<file path=customXml/itemProps117.xml><?xml version="1.0" encoding="utf-8"?>
<ds:datastoreItem xmlns:ds="http://schemas.openxmlformats.org/officeDocument/2006/customXml" ds:itemID="{26279B41-AADC-4146-BD98-2FDBB00D2CA5}"/>
</file>

<file path=customXml/itemProps118.xml><?xml version="1.0" encoding="utf-8"?>
<ds:datastoreItem xmlns:ds="http://schemas.openxmlformats.org/officeDocument/2006/customXml" ds:itemID="{1E8C1030-8FD7-4341-86F2-CAF0015ED992}"/>
</file>

<file path=customXml/itemProps119.xml><?xml version="1.0" encoding="utf-8"?>
<ds:datastoreItem xmlns:ds="http://schemas.openxmlformats.org/officeDocument/2006/customXml" ds:itemID="{74966A39-885B-4B9C-9B10-7CE72FEAE0FE}"/>
</file>

<file path=customXml/itemProps12.xml><?xml version="1.0" encoding="utf-8"?>
<ds:datastoreItem xmlns:ds="http://schemas.openxmlformats.org/officeDocument/2006/customXml" ds:itemID="{00C46F85-FB93-475E-9765-A18740B9958B}"/>
</file>

<file path=customXml/itemProps120.xml><?xml version="1.0" encoding="utf-8"?>
<ds:datastoreItem xmlns:ds="http://schemas.openxmlformats.org/officeDocument/2006/customXml" ds:itemID="{2BD7873F-5B84-4E05-BA97-44DCB20347AF}"/>
</file>

<file path=customXml/itemProps121.xml><?xml version="1.0" encoding="utf-8"?>
<ds:datastoreItem xmlns:ds="http://schemas.openxmlformats.org/officeDocument/2006/customXml" ds:itemID="{016E6114-5247-404E-8B2A-C07A1F6454AD}"/>
</file>

<file path=customXml/itemProps122.xml><?xml version="1.0" encoding="utf-8"?>
<ds:datastoreItem xmlns:ds="http://schemas.openxmlformats.org/officeDocument/2006/customXml" ds:itemID="{0BF8F819-58FF-431B-BA8F-88CBAABBAC8A}"/>
</file>

<file path=customXml/itemProps123.xml><?xml version="1.0" encoding="utf-8"?>
<ds:datastoreItem xmlns:ds="http://schemas.openxmlformats.org/officeDocument/2006/customXml" ds:itemID="{804C584E-B898-4F80-B44F-42D391D43B77}"/>
</file>

<file path=customXml/itemProps124.xml><?xml version="1.0" encoding="utf-8"?>
<ds:datastoreItem xmlns:ds="http://schemas.openxmlformats.org/officeDocument/2006/customXml" ds:itemID="{50CA3410-6D8C-469C-ADDE-1B2A8321FAA0}"/>
</file>

<file path=customXml/itemProps125.xml><?xml version="1.0" encoding="utf-8"?>
<ds:datastoreItem xmlns:ds="http://schemas.openxmlformats.org/officeDocument/2006/customXml" ds:itemID="{04009456-9603-4BB9-9912-47FE7A7B096E}"/>
</file>

<file path=customXml/itemProps126.xml><?xml version="1.0" encoding="utf-8"?>
<ds:datastoreItem xmlns:ds="http://schemas.openxmlformats.org/officeDocument/2006/customXml" ds:itemID="{676EC8A7-35E2-409A-A302-407B7976319B}"/>
</file>

<file path=customXml/itemProps127.xml><?xml version="1.0" encoding="utf-8"?>
<ds:datastoreItem xmlns:ds="http://schemas.openxmlformats.org/officeDocument/2006/customXml" ds:itemID="{0E9586C7-4018-48F3-AFAC-E2FE7F533E8C}"/>
</file>

<file path=customXml/itemProps128.xml><?xml version="1.0" encoding="utf-8"?>
<ds:datastoreItem xmlns:ds="http://schemas.openxmlformats.org/officeDocument/2006/customXml" ds:itemID="{ABB24543-705F-4C5A-A593-FA6BC1B77139}"/>
</file>

<file path=customXml/itemProps129.xml><?xml version="1.0" encoding="utf-8"?>
<ds:datastoreItem xmlns:ds="http://schemas.openxmlformats.org/officeDocument/2006/customXml" ds:itemID="{6BF3AFFF-F763-4F16-ADE2-EA0EE819137F}"/>
</file>

<file path=customXml/itemProps13.xml><?xml version="1.0" encoding="utf-8"?>
<ds:datastoreItem xmlns:ds="http://schemas.openxmlformats.org/officeDocument/2006/customXml" ds:itemID="{91D2A797-9F41-4E50-919A-9F6A18DE0BBA}"/>
</file>

<file path=customXml/itemProps130.xml><?xml version="1.0" encoding="utf-8"?>
<ds:datastoreItem xmlns:ds="http://schemas.openxmlformats.org/officeDocument/2006/customXml" ds:itemID="{45902742-041A-4350-BF3C-A0133DD9A9E5}"/>
</file>

<file path=customXml/itemProps131.xml><?xml version="1.0" encoding="utf-8"?>
<ds:datastoreItem xmlns:ds="http://schemas.openxmlformats.org/officeDocument/2006/customXml" ds:itemID="{B66EBAC5-2F70-4CFA-A068-5C04E6A45F7A}"/>
</file>

<file path=customXml/itemProps132.xml><?xml version="1.0" encoding="utf-8"?>
<ds:datastoreItem xmlns:ds="http://schemas.openxmlformats.org/officeDocument/2006/customXml" ds:itemID="{06126D28-FB45-48F2-8EB1-4FE66A8CE2B2}"/>
</file>

<file path=customXml/itemProps133.xml><?xml version="1.0" encoding="utf-8"?>
<ds:datastoreItem xmlns:ds="http://schemas.openxmlformats.org/officeDocument/2006/customXml" ds:itemID="{A86E8812-E997-496A-A00C-BC9DF2AAAB5A}"/>
</file>

<file path=customXml/itemProps134.xml><?xml version="1.0" encoding="utf-8"?>
<ds:datastoreItem xmlns:ds="http://schemas.openxmlformats.org/officeDocument/2006/customXml" ds:itemID="{A4886472-CDA1-42B7-A84F-E4981A38B7D7}"/>
</file>

<file path=customXml/itemProps135.xml><?xml version="1.0" encoding="utf-8"?>
<ds:datastoreItem xmlns:ds="http://schemas.openxmlformats.org/officeDocument/2006/customXml" ds:itemID="{97774175-49E7-4EBD-9D36-6DD5EE3B2B56}"/>
</file>

<file path=customXml/itemProps136.xml><?xml version="1.0" encoding="utf-8"?>
<ds:datastoreItem xmlns:ds="http://schemas.openxmlformats.org/officeDocument/2006/customXml" ds:itemID="{1E14B434-5C8D-4926-8D1D-A0BF1551C2AF}"/>
</file>

<file path=customXml/itemProps137.xml><?xml version="1.0" encoding="utf-8"?>
<ds:datastoreItem xmlns:ds="http://schemas.openxmlformats.org/officeDocument/2006/customXml" ds:itemID="{4A9A644D-AE65-4C7B-A9B3-C26713AAA49A}"/>
</file>

<file path=customXml/itemProps138.xml><?xml version="1.0" encoding="utf-8"?>
<ds:datastoreItem xmlns:ds="http://schemas.openxmlformats.org/officeDocument/2006/customXml" ds:itemID="{AC7DA0EF-4C5D-41D7-8DA4-53B6236AF3EB}"/>
</file>

<file path=customXml/itemProps139.xml><?xml version="1.0" encoding="utf-8"?>
<ds:datastoreItem xmlns:ds="http://schemas.openxmlformats.org/officeDocument/2006/customXml" ds:itemID="{D311C4F3-AFF5-40B2-A2AF-3456D0FA476B}"/>
</file>

<file path=customXml/itemProps14.xml><?xml version="1.0" encoding="utf-8"?>
<ds:datastoreItem xmlns:ds="http://schemas.openxmlformats.org/officeDocument/2006/customXml" ds:itemID="{4ADDE4B1-4EAC-4BEE-BB1F-9D02F7BFD857}"/>
</file>

<file path=customXml/itemProps140.xml><?xml version="1.0" encoding="utf-8"?>
<ds:datastoreItem xmlns:ds="http://schemas.openxmlformats.org/officeDocument/2006/customXml" ds:itemID="{DDD81096-DA01-499F-9F87-FC8751F695CB}"/>
</file>

<file path=customXml/itemProps141.xml><?xml version="1.0" encoding="utf-8"?>
<ds:datastoreItem xmlns:ds="http://schemas.openxmlformats.org/officeDocument/2006/customXml" ds:itemID="{E4486EEE-87DF-4131-BF89-BC6F683ADEBA}"/>
</file>

<file path=customXml/itemProps142.xml><?xml version="1.0" encoding="utf-8"?>
<ds:datastoreItem xmlns:ds="http://schemas.openxmlformats.org/officeDocument/2006/customXml" ds:itemID="{384343A4-58F4-4497-B951-CBD3CC13A2EB}"/>
</file>

<file path=customXml/itemProps143.xml><?xml version="1.0" encoding="utf-8"?>
<ds:datastoreItem xmlns:ds="http://schemas.openxmlformats.org/officeDocument/2006/customXml" ds:itemID="{E2440851-5469-49A0-8D1A-B0D66E219099}"/>
</file>

<file path=customXml/itemProps144.xml><?xml version="1.0" encoding="utf-8"?>
<ds:datastoreItem xmlns:ds="http://schemas.openxmlformats.org/officeDocument/2006/customXml" ds:itemID="{CAAA25FF-0CF9-490E-B151-F719D3E9B97F}"/>
</file>

<file path=customXml/itemProps145.xml><?xml version="1.0" encoding="utf-8"?>
<ds:datastoreItem xmlns:ds="http://schemas.openxmlformats.org/officeDocument/2006/customXml" ds:itemID="{FCCDE826-52CB-4912-967D-09112ABC0D16}"/>
</file>

<file path=customXml/itemProps146.xml><?xml version="1.0" encoding="utf-8"?>
<ds:datastoreItem xmlns:ds="http://schemas.openxmlformats.org/officeDocument/2006/customXml" ds:itemID="{3002C9C1-0E7F-45FE-8C71-45114ECF2517}"/>
</file>

<file path=customXml/itemProps147.xml><?xml version="1.0" encoding="utf-8"?>
<ds:datastoreItem xmlns:ds="http://schemas.openxmlformats.org/officeDocument/2006/customXml" ds:itemID="{292C459F-C15C-4234-B304-B12B6EFF11B4}"/>
</file>

<file path=customXml/itemProps148.xml><?xml version="1.0" encoding="utf-8"?>
<ds:datastoreItem xmlns:ds="http://schemas.openxmlformats.org/officeDocument/2006/customXml" ds:itemID="{CD5C7259-F9A5-4B27-B147-0BFB553A1999}"/>
</file>

<file path=customXml/itemProps149.xml><?xml version="1.0" encoding="utf-8"?>
<ds:datastoreItem xmlns:ds="http://schemas.openxmlformats.org/officeDocument/2006/customXml" ds:itemID="{256AD5CB-87FC-41BB-B91A-C98220B4FF3B}"/>
</file>

<file path=customXml/itemProps15.xml><?xml version="1.0" encoding="utf-8"?>
<ds:datastoreItem xmlns:ds="http://schemas.openxmlformats.org/officeDocument/2006/customXml" ds:itemID="{9C39272C-366B-4864-8491-8D5974AB6148}"/>
</file>

<file path=customXml/itemProps150.xml><?xml version="1.0" encoding="utf-8"?>
<ds:datastoreItem xmlns:ds="http://schemas.openxmlformats.org/officeDocument/2006/customXml" ds:itemID="{8AF4DDE2-C22C-45D9-B661-BD6C759A68FA}"/>
</file>

<file path=customXml/itemProps151.xml><?xml version="1.0" encoding="utf-8"?>
<ds:datastoreItem xmlns:ds="http://schemas.openxmlformats.org/officeDocument/2006/customXml" ds:itemID="{3CF18D75-B7B1-479C-A60C-83AAA5D7859F}"/>
</file>

<file path=customXml/itemProps152.xml><?xml version="1.0" encoding="utf-8"?>
<ds:datastoreItem xmlns:ds="http://schemas.openxmlformats.org/officeDocument/2006/customXml" ds:itemID="{07B620F8-1610-47E9-8A52-ADBC395E7554}"/>
</file>

<file path=customXml/itemProps153.xml><?xml version="1.0" encoding="utf-8"?>
<ds:datastoreItem xmlns:ds="http://schemas.openxmlformats.org/officeDocument/2006/customXml" ds:itemID="{D4C87F6C-6AF5-4DD8-B430-27BEBFF91B51}"/>
</file>

<file path=customXml/itemProps154.xml><?xml version="1.0" encoding="utf-8"?>
<ds:datastoreItem xmlns:ds="http://schemas.openxmlformats.org/officeDocument/2006/customXml" ds:itemID="{74B2B4B9-21DC-4863-9B30-E5ACACA2BBC6}"/>
</file>

<file path=customXml/itemProps155.xml><?xml version="1.0" encoding="utf-8"?>
<ds:datastoreItem xmlns:ds="http://schemas.openxmlformats.org/officeDocument/2006/customXml" ds:itemID="{FE9E2EBF-B3DD-4316-A065-BD666CBFEDB8}"/>
</file>

<file path=customXml/itemProps156.xml><?xml version="1.0" encoding="utf-8"?>
<ds:datastoreItem xmlns:ds="http://schemas.openxmlformats.org/officeDocument/2006/customXml" ds:itemID="{5D9E239E-3AA1-43D6-A729-BCD4CE3600A7}"/>
</file>

<file path=customXml/itemProps157.xml><?xml version="1.0" encoding="utf-8"?>
<ds:datastoreItem xmlns:ds="http://schemas.openxmlformats.org/officeDocument/2006/customXml" ds:itemID="{F1599346-302B-45F7-80D0-EC6DB1121003}"/>
</file>

<file path=customXml/itemProps158.xml><?xml version="1.0" encoding="utf-8"?>
<ds:datastoreItem xmlns:ds="http://schemas.openxmlformats.org/officeDocument/2006/customXml" ds:itemID="{9DA5B1F6-82ED-45E7-9E6A-81D184E6CC3D}"/>
</file>

<file path=customXml/itemProps159.xml><?xml version="1.0" encoding="utf-8"?>
<ds:datastoreItem xmlns:ds="http://schemas.openxmlformats.org/officeDocument/2006/customXml" ds:itemID="{809E56A3-4BB6-4FD6-BD15-65E7F705B7C1}"/>
</file>

<file path=customXml/itemProps16.xml><?xml version="1.0" encoding="utf-8"?>
<ds:datastoreItem xmlns:ds="http://schemas.openxmlformats.org/officeDocument/2006/customXml" ds:itemID="{48DC8707-B6CB-474E-AEA4-0E9A7F3817B0}"/>
</file>

<file path=customXml/itemProps160.xml><?xml version="1.0" encoding="utf-8"?>
<ds:datastoreItem xmlns:ds="http://schemas.openxmlformats.org/officeDocument/2006/customXml" ds:itemID="{9200D289-9B80-4755-94E7-85EB161A469C}"/>
</file>

<file path=customXml/itemProps17.xml><?xml version="1.0" encoding="utf-8"?>
<ds:datastoreItem xmlns:ds="http://schemas.openxmlformats.org/officeDocument/2006/customXml" ds:itemID="{B3F599CA-E4E9-49D8-8D0F-24ED1EE02E61}"/>
</file>

<file path=customXml/itemProps18.xml><?xml version="1.0" encoding="utf-8"?>
<ds:datastoreItem xmlns:ds="http://schemas.openxmlformats.org/officeDocument/2006/customXml" ds:itemID="{4A11E63C-C4DC-447B-807D-9B5CBBC0F993}"/>
</file>

<file path=customXml/itemProps19.xml><?xml version="1.0" encoding="utf-8"?>
<ds:datastoreItem xmlns:ds="http://schemas.openxmlformats.org/officeDocument/2006/customXml" ds:itemID="{7A25797E-E89E-4802-A061-DF1BB84BEC1E}"/>
</file>

<file path=customXml/itemProps2.xml><?xml version="1.0" encoding="utf-8"?>
<ds:datastoreItem xmlns:ds="http://schemas.openxmlformats.org/officeDocument/2006/customXml" ds:itemID="{89609489-D9C0-4D47-BD62-F64789D07AD1}"/>
</file>

<file path=customXml/itemProps20.xml><?xml version="1.0" encoding="utf-8"?>
<ds:datastoreItem xmlns:ds="http://schemas.openxmlformats.org/officeDocument/2006/customXml" ds:itemID="{23D1D10C-85AA-4D1A-BC69-7181E21CCA20}"/>
</file>

<file path=customXml/itemProps21.xml><?xml version="1.0" encoding="utf-8"?>
<ds:datastoreItem xmlns:ds="http://schemas.openxmlformats.org/officeDocument/2006/customXml" ds:itemID="{57BD20EB-854C-47BD-98E2-AA8D57FBE926}"/>
</file>

<file path=customXml/itemProps22.xml><?xml version="1.0" encoding="utf-8"?>
<ds:datastoreItem xmlns:ds="http://schemas.openxmlformats.org/officeDocument/2006/customXml" ds:itemID="{1A4F77CE-62EE-4021-AA8A-56568E6E70AE}"/>
</file>

<file path=customXml/itemProps23.xml><?xml version="1.0" encoding="utf-8"?>
<ds:datastoreItem xmlns:ds="http://schemas.openxmlformats.org/officeDocument/2006/customXml" ds:itemID="{EEC44374-937A-4C4E-9994-2BCC7F1C6648}"/>
</file>

<file path=customXml/itemProps24.xml><?xml version="1.0" encoding="utf-8"?>
<ds:datastoreItem xmlns:ds="http://schemas.openxmlformats.org/officeDocument/2006/customXml" ds:itemID="{9117D22F-7F6E-487C-A8D4-88A03296652B}"/>
</file>

<file path=customXml/itemProps25.xml><?xml version="1.0" encoding="utf-8"?>
<ds:datastoreItem xmlns:ds="http://schemas.openxmlformats.org/officeDocument/2006/customXml" ds:itemID="{26911B5F-B22F-4947-8BAE-9C045661AAD3}"/>
</file>

<file path=customXml/itemProps26.xml><?xml version="1.0" encoding="utf-8"?>
<ds:datastoreItem xmlns:ds="http://schemas.openxmlformats.org/officeDocument/2006/customXml" ds:itemID="{33237B52-1980-4720-8E11-A98EC612B219}"/>
</file>

<file path=customXml/itemProps27.xml><?xml version="1.0" encoding="utf-8"?>
<ds:datastoreItem xmlns:ds="http://schemas.openxmlformats.org/officeDocument/2006/customXml" ds:itemID="{D6F110A5-F1B0-4B62-B5F0-1C41B5301CD5}"/>
</file>

<file path=customXml/itemProps28.xml><?xml version="1.0" encoding="utf-8"?>
<ds:datastoreItem xmlns:ds="http://schemas.openxmlformats.org/officeDocument/2006/customXml" ds:itemID="{6C2757FF-2045-46B8-B19D-89F6BD04F0B8}"/>
</file>

<file path=customXml/itemProps29.xml><?xml version="1.0" encoding="utf-8"?>
<ds:datastoreItem xmlns:ds="http://schemas.openxmlformats.org/officeDocument/2006/customXml" ds:itemID="{A62F7A0F-4013-49BE-A208-87F62CFA1904}"/>
</file>

<file path=customXml/itemProps3.xml><?xml version="1.0" encoding="utf-8"?>
<ds:datastoreItem xmlns:ds="http://schemas.openxmlformats.org/officeDocument/2006/customXml" ds:itemID="{C4C4D926-8C40-44DA-BD07-94D520CCB0E1}"/>
</file>

<file path=customXml/itemProps30.xml><?xml version="1.0" encoding="utf-8"?>
<ds:datastoreItem xmlns:ds="http://schemas.openxmlformats.org/officeDocument/2006/customXml" ds:itemID="{583BE570-C36E-4A59-A285-0F544D8C8B59}"/>
</file>

<file path=customXml/itemProps31.xml><?xml version="1.0" encoding="utf-8"?>
<ds:datastoreItem xmlns:ds="http://schemas.openxmlformats.org/officeDocument/2006/customXml" ds:itemID="{E6403110-6972-4C20-8E71-7D23BB6F42F1}"/>
</file>

<file path=customXml/itemProps32.xml><?xml version="1.0" encoding="utf-8"?>
<ds:datastoreItem xmlns:ds="http://schemas.openxmlformats.org/officeDocument/2006/customXml" ds:itemID="{5A5EF0FD-B29E-438D-874D-7D0146F47911}"/>
</file>

<file path=customXml/itemProps33.xml><?xml version="1.0" encoding="utf-8"?>
<ds:datastoreItem xmlns:ds="http://schemas.openxmlformats.org/officeDocument/2006/customXml" ds:itemID="{248CE4F7-E752-44E1-8E49-44E4947DEE6B}"/>
</file>

<file path=customXml/itemProps34.xml><?xml version="1.0" encoding="utf-8"?>
<ds:datastoreItem xmlns:ds="http://schemas.openxmlformats.org/officeDocument/2006/customXml" ds:itemID="{C5488722-CCFF-4FC0-9200-AAF18FD43B12}"/>
</file>

<file path=customXml/itemProps35.xml><?xml version="1.0" encoding="utf-8"?>
<ds:datastoreItem xmlns:ds="http://schemas.openxmlformats.org/officeDocument/2006/customXml" ds:itemID="{51F0B72F-CE86-422E-8543-D1E74AD418DE}"/>
</file>

<file path=customXml/itemProps36.xml><?xml version="1.0" encoding="utf-8"?>
<ds:datastoreItem xmlns:ds="http://schemas.openxmlformats.org/officeDocument/2006/customXml" ds:itemID="{FE3E1EF8-7252-4105-ABFE-897A4293CCA6}"/>
</file>

<file path=customXml/itemProps37.xml><?xml version="1.0" encoding="utf-8"?>
<ds:datastoreItem xmlns:ds="http://schemas.openxmlformats.org/officeDocument/2006/customXml" ds:itemID="{4AE13048-D665-46BA-91E3-B438628D589A}"/>
</file>

<file path=customXml/itemProps38.xml><?xml version="1.0" encoding="utf-8"?>
<ds:datastoreItem xmlns:ds="http://schemas.openxmlformats.org/officeDocument/2006/customXml" ds:itemID="{90DC7AD1-E7E6-4386-BC74-546C2F091DFE}"/>
</file>

<file path=customXml/itemProps39.xml><?xml version="1.0" encoding="utf-8"?>
<ds:datastoreItem xmlns:ds="http://schemas.openxmlformats.org/officeDocument/2006/customXml" ds:itemID="{483981F1-2ED1-4968-966F-0A73FA68DE66}"/>
</file>

<file path=customXml/itemProps4.xml><?xml version="1.0" encoding="utf-8"?>
<ds:datastoreItem xmlns:ds="http://schemas.openxmlformats.org/officeDocument/2006/customXml" ds:itemID="{1C03711D-9F58-4E60-8525-C6F2F1A4702A}"/>
</file>

<file path=customXml/itemProps40.xml><?xml version="1.0" encoding="utf-8"?>
<ds:datastoreItem xmlns:ds="http://schemas.openxmlformats.org/officeDocument/2006/customXml" ds:itemID="{0A0812EB-6EEE-4DD2-AEDB-4728A70134D6}"/>
</file>

<file path=customXml/itemProps41.xml><?xml version="1.0" encoding="utf-8"?>
<ds:datastoreItem xmlns:ds="http://schemas.openxmlformats.org/officeDocument/2006/customXml" ds:itemID="{11054C70-ABB7-4129-89AC-82599123989C}"/>
</file>

<file path=customXml/itemProps42.xml><?xml version="1.0" encoding="utf-8"?>
<ds:datastoreItem xmlns:ds="http://schemas.openxmlformats.org/officeDocument/2006/customXml" ds:itemID="{0F8D2EBD-7F49-4885-BBDD-966DD07C9D83}"/>
</file>

<file path=customXml/itemProps43.xml><?xml version="1.0" encoding="utf-8"?>
<ds:datastoreItem xmlns:ds="http://schemas.openxmlformats.org/officeDocument/2006/customXml" ds:itemID="{EF702C80-D78F-4674-8C60-7A057FDE7089}"/>
</file>

<file path=customXml/itemProps44.xml><?xml version="1.0" encoding="utf-8"?>
<ds:datastoreItem xmlns:ds="http://schemas.openxmlformats.org/officeDocument/2006/customXml" ds:itemID="{9975E85C-F7D6-4F61-B3F3-634D57A72DCA}"/>
</file>

<file path=customXml/itemProps45.xml><?xml version="1.0" encoding="utf-8"?>
<ds:datastoreItem xmlns:ds="http://schemas.openxmlformats.org/officeDocument/2006/customXml" ds:itemID="{7E66EDB4-D397-4D77-A763-2EE1A50AF2ED}"/>
</file>

<file path=customXml/itemProps46.xml><?xml version="1.0" encoding="utf-8"?>
<ds:datastoreItem xmlns:ds="http://schemas.openxmlformats.org/officeDocument/2006/customXml" ds:itemID="{EC89E054-F663-4419-AB41-CDC32EE13A41}"/>
</file>

<file path=customXml/itemProps47.xml><?xml version="1.0" encoding="utf-8"?>
<ds:datastoreItem xmlns:ds="http://schemas.openxmlformats.org/officeDocument/2006/customXml" ds:itemID="{AE4D29FF-E976-41D6-A58A-C6D91D62844C}"/>
</file>

<file path=customXml/itemProps48.xml><?xml version="1.0" encoding="utf-8"?>
<ds:datastoreItem xmlns:ds="http://schemas.openxmlformats.org/officeDocument/2006/customXml" ds:itemID="{38EFCBFA-3DD5-4508-AB8D-D758F2DABECD}"/>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6C1C3E2-58BB-49A4-9FBF-4273BFAE68ED}"/>
</file>

<file path=customXml/itemProps50.xml><?xml version="1.0" encoding="utf-8"?>
<ds:datastoreItem xmlns:ds="http://schemas.openxmlformats.org/officeDocument/2006/customXml" ds:itemID="{E124375A-BF61-47D1-B64A-EB865FA31BC7}"/>
</file>

<file path=customXml/itemProps51.xml><?xml version="1.0" encoding="utf-8"?>
<ds:datastoreItem xmlns:ds="http://schemas.openxmlformats.org/officeDocument/2006/customXml" ds:itemID="{2894062E-7B87-40A0-99BC-85C555BB4EDA}"/>
</file>

<file path=customXml/itemProps52.xml><?xml version="1.0" encoding="utf-8"?>
<ds:datastoreItem xmlns:ds="http://schemas.openxmlformats.org/officeDocument/2006/customXml" ds:itemID="{1D8C690D-B672-4CD0-B85E-EC6A2491EAC4}"/>
</file>

<file path=customXml/itemProps53.xml><?xml version="1.0" encoding="utf-8"?>
<ds:datastoreItem xmlns:ds="http://schemas.openxmlformats.org/officeDocument/2006/customXml" ds:itemID="{1DD78ECF-368B-4E3D-84E5-F9D0FF273CE6}"/>
</file>

<file path=customXml/itemProps54.xml><?xml version="1.0" encoding="utf-8"?>
<ds:datastoreItem xmlns:ds="http://schemas.openxmlformats.org/officeDocument/2006/customXml" ds:itemID="{C2654C8B-280A-4DC7-AA70-A27DBA466376}"/>
</file>

<file path=customXml/itemProps55.xml><?xml version="1.0" encoding="utf-8"?>
<ds:datastoreItem xmlns:ds="http://schemas.openxmlformats.org/officeDocument/2006/customXml" ds:itemID="{8F2584B4-5908-4080-BF83-888EEE2370AA}"/>
</file>

<file path=customXml/itemProps56.xml><?xml version="1.0" encoding="utf-8"?>
<ds:datastoreItem xmlns:ds="http://schemas.openxmlformats.org/officeDocument/2006/customXml" ds:itemID="{1B7C5DD0-1BC5-460F-8996-2C7CF8B09340}"/>
</file>

<file path=customXml/itemProps57.xml><?xml version="1.0" encoding="utf-8"?>
<ds:datastoreItem xmlns:ds="http://schemas.openxmlformats.org/officeDocument/2006/customXml" ds:itemID="{BC669DFD-92B9-4721-A678-11C1189AF834}"/>
</file>

<file path=customXml/itemProps58.xml><?xml version="1.0" encoding="utf-8"?>
<ds:datastoreItem xmlns:ds="http://schemas.openxmlformats.org/officeDocument/2006/customXml" ds:itemID="{52EC8969-9D4B-426D-ACA2-E776A24EBE62}"/>
</file>

<file path=customXml/itemProps59.xml><?xml version="1.0" encoding="utf-8"?>
<ds:datastoreItem xmlns:ds="http://schemas.openxmlformats.org/officeDocument/2006/customXml" ds:itemID="{1FBED23E-17B6-4BFC-A196-3F6C4C43DCBB}"/>
</file>

<file path=customXml/itemProps6.xml><?xml version="1.0" encoding="utf-8"?>
<ds:datastoreItem xmlns:ds="http://schemas.openxmlformats.org/officeDocument/2006/customXml" ds:itemID="{E2991310-05CB-4D54-9AF7-CE64A70BBFBC}"/>
</file>

<file path=customXml/itemProps60.xml><?xml version="1.0" encoding="utf-8"?>
<ds:datastoreItem xmlns:ds="http://schemas.openxmlformats.org/officeDocument/2006/customXml" ds:itemID="{3EE8DB4D-34AC-4157-B51A-A068E9599C8E}"/>
</file>

<file path=customXml/itemProps61.xml><?xml version="1.0" encoding="utf-8"?>
<ds:datastoreItem xmlns:ds="http://schemas.openxmlformats.org/officeDocument/2006/customXml" ds:itemID="{19AC0813-0CA3-40B5-8387-9FB679B9995C}"/>
</file>

<file path=customXml/itemProps62.xml><?xml version="1.0" encoding="utf-8"?>
<ds:datastoreItem xmlns:ds="http://schemas.openxmlformats.org/officeDocument/2006/customXml" ds:itemID="{7F4F47D3-096B-4711-86B5-A90C1A70E2FB}"/>
</file>

<file path=customXml/itemProps63.xml><?xml version="1.0" encoding="utf-8"?>
<ds:datastoreItem xmlns:ds="http://schemas.openxmlformats.org/officeDocument/2006/customXml" ds:itemID="{7589E332-FA15-49BE-ADDC-36802A2EE710}"/>
</file>

<file path=customXml/itemProps64.xml><?xml version="1.0" encoding="utf-8"?>
<ds:datastoreItem xmlns:ds="http://schemas.openxmlformats.org/officeDocument/2006/customXml" ds:itemID="{94671820-B5E7-4E24-B6DD-36FAFD4DE795}"/>
</file>

<file path=customXml/itemProps65.xml><?xml version="1.0" encoding="utf-8"?>
<ds:datastoreItem xmlns:ds="http://schemas.openxmlformats.org/officeDocument/2006/customXml" ds:itemID="{F87C2508-673F-4CE6-BD79-A6A1CA247CF0}"/>
</file>

<file path=customXml/itemProps66.xml><?xml version="1.0" encoding="utf-8"?>
<ds:datastoreItem xmlns:ds="http://schemas.openxmlformats.org/officeDocument/2006/customXml" ds:itemID="{16ABCA1C-53D3-43B7-BD82-4B86E7C67772}"/>
</file>

<file path=customXml/itemProps67.xml><?xml version="1.0" encoding="utf-8"?>
<ds:datastoreItem xmlns:ds="http://schemas.openxmlformats.org/officeDocument/2006/customXml" ds:itemID="{C387F556-84D3-4408-BC87-536991C40E7B}"/>
</file>

<file path=customXml/itemProps68.xml><?xml version="1.0" encoding="utf-8"?>
<ds:datastoreItem xmlns:ds="http://schemas.openxmlformats.org/officeDocument/2006/customXml" ds:itemID="{79184481-0441-4042-8CFE-A52775CC20CB}"/>
</file>

<file path=customXml/itemProps69.xml><?xml version="1.0" encoding="utf-8"?>
<ds:datastoreItem xmlns:ds="http://schemas.openxmlformats.org/officeDocument/2006/customXml" ds:itemID="{6AC970F8-C1A0-4454-8DED-945C3B5887B1}"/>
</file>

<file path=customXml/itemProps7.xml><?xml version="1.0" encoding="utf-8"?>
<ds:datastoreItem xmlns:ds="http://schemas.openxmlformats.org/officeDocument/2006/customXml" ds:itemID="{AE50797E-F215-44A3-B787-0A266FA66A44}"/>
</file>

<file path=customXml/itemProps70.xml><?xml version="1.0" encoding="utf-8"?>
<ds:datastoreItem xmlns:ds="http://schemas.openxmlformats.org/officeDocument/2006/customXml" ds:itemID="{C9DFB577-759B-44F9-A81E-9DD43BCD7945}"/>
</file>

<file path=customXml/itemProps71.xml><?xml version="1.0" encoding="utf-8"?>
<ds:datastoreItem xmlns:ds="http://schemas.openxmlformats.org/officeDocument/2006/customXml" ds:itemID="{2FAB5578-5B4A-4CBF-A170-28B949D2ACD5}"/>
</file>

<file path=customXml/itemProps72.xml><?xml version="1.0" encoding="utf-8"?>
<ds:datastoreItem xmlns:ds="http://schemas.openxmlformats.org/officeDocument/2006/customXml" ds:itemID="{07B17AB2-4243-4FEA-A06F-24513E4BC1D8}"/>
</file>

<file path=customXml/itemProps73.xml><?xml version="1.0" encoding="utf-8"?>
<ds:datastoreItem xmlns:ds="http://schemas.openxmlformats.org/officeDocument/2006/customXml" ds:itemID="{36C27A68-97C3-4583-AF3E-EF30801EF8AB}"/>
</file>

<file path=customXml/itemProps74.xml><?xml version="1.0" encoding="utf-8"?>
<ds:datastoreItem xmlns:ds="http://schemas.openxmlformats.org/officeDocument/2006/customXml" ds:itemID="{671FD747-8586-491B-A708-037A43AF4B66}"/>
</file>

<file path=customXml/itemProps75.xml><?xml version="1.0" encoding="utf-8"?>
<ds:datastoreItem xmlns:ds="http://schemas.openxmlformats.org/officeDocument/2006/customXml" ds:itemID="{5712AE3F-C3D5-4B38-A594-3A730F0993B8}"/>
</file>

<file path=customXml/itemProps76.xml><?xml version="1.0" encoding="utf-8"?>
<ds:datastoreItem xmlns:ds="http://schemas.openxmlformats.org/officeDocument/2006/customXml" ds:itemID="{CC202ED8-150F-4A88-AEDE-F48F085F4CBD}"/>
</file>

<file path=customXml/itemProps77.xml><?xml version="1.0" encoding="utf-8"?>
<ds:datastoreItem xmlns:ds="http://schemas.openxmlformats.org/officeDocument/2006/customXml" ds:itemID="{B6D1F551-F579-4862-ACC1-0B4C44B7311F}"/>
</file>

<file path=customXml/itemProps78.xml><?xml version="1.0" encoding="utf-8"?>
<ds:datastoreItem xmlns:ds="http://schemas.openxmlformats.org/officeDocument/2006/customXml" ds:itemID="{9F613A75-4C41-494C-86D1-2F0545856420}"/>
</file>

<file path=customXml/itemProps79.xml><?xml version="1.0" encoding="utf-8"?>
<ds:datastoreItem xmlns:ds="http://schemas.openxmlformats.org/officeDocument/2006/customXml" ds:itemID="{C14820CB-3C2A-4745-A8B9-3AA23EACA773}"/>
</file>

<file path=customXml/itemProps8.xml><?xml version="1.0" encoding="utf-8"?>
<ds:datastoreItem xmlns:ds="http://schemas.openxmlformats.org/officeDocument/2006/customXml" ds:itemID="{7E9880E9-E571-45B5-B37A-7021DADF6495}"/>
</file>

<file path=customXml/itemProps80.xml><?xml version="1.0" encoding="utf-8"?>
<ds:datastoreItem xmlns:ds="http://schemas.openxmlformats.org/officeDocument/2006/customXml" ds:itemID="{77D0AD39-6ADD-4B61-825C-A45B2CD999C4}"/>
</file>

<file path=customXml/itemProps81.xml><?xml version="1.0" encoding="utf-8"?>
<ds:datastoreItem xmlns:ds="http://schemas.openxmlformats.org/officeDocument/2006/customXml" ds:itemID="{D10083A4-3EB5-4B89-83F1-9694ADD32864}"/>
</file>

<file path=customXml/itemProps82.xml><?xml version="1.0" encoding="utf-8"?>
<ds:datastoreItem xmlns:ds="http://schemas.openxmlformats.org/officeDocument/2006/customXml" ds:itemID="{24FF44C6-7B89-4037-8F14-1D599B09EC10}"/>
</file>

<file path=customXml/itemProps83.xml><?xml version="1.0" encoding="utf-8"?>
<ds:datastoreItem xmlns:ds="http://schemas.openxmlformats.org/officeDocument/2006/customXml" ds:itemID="{633F2B0E-9499-46AC-957C-CAF4112ACF70}"/>
</file>

<file path=customXml/itemProps84.xml><?xml version="1.0" encoding="utf-8"?>
<ds:datastoreItem xmlns:ds="http://schemas.openxmlformats.org/officeDocument/2006/customXml" ds:itemID="{16B811AA-6971-412B-9EBA-F4C8FF311242}"/>
</file>

<file path=customXml/itemProps85.xml><?xml version="1.0" encoding="utf-8"?>
<ds:datastoreItem xmlns:ds="http://schemas.openxmlformats.org/officeDocument/2006/customXml" ds:itemID="{4A8ADDF3-61C1-4853-B6DC-0398C9130A6D}"/>
</file>

<file path=customXml/itemProps86.xml><?xml version="1.0" encoding="utf-8"?>
<ds:datastoreItem xmlns:ds="http://schemas.openxmlformats.org/officeDocument/2006/customXml" ds:itemID="{47B7521C-5ED6-4230-8DCF-3274434A9EC6}"/>
</file>

<file path=customXml/itemProps87.xml><?xml version="1.0" encoding="utf-8"?>
<ds:datastoreItem xmlns:ds="http://schemas.openxmlformats.org/officeDocument/2006/customXml" ds:itemID="{71A338CB-6817-450E-A786-7B87D295D314}"/>
</file>

<file path=customXml/itemProps88.xml><?xml version="1.0" encoding="utf-8"?>
<ds:datastoreItem xmlns:ds="http://schemas.openxmlformats.org/officeDocument/2006/customXml" ds:itemID="{C50BCF6E-701B-4875-A971-FDF3CA08797E}"/>
</file>

<file path=customXml/itemProps89.xml><?xml version="1.0" encoding="utf-8"?>
<ds:datastoreItem xmlns:ds="http://schemas.openxmlformats.org/officeDocument/2006/customXml" ds:itemID="{241173C8-9A1C-4458-97A6-567558AC9EB8}"/>
</file>

<file path=customXml/itemProps9.xml><?xml version="1.0" encoding="utf-8"?>
<ds:datastoreItem xmlns:ds="http://schemas.openxmlformats.org/officeDocument/2006/customXml" ds:itemID="{4A6C70BC-93F9-4395-82ED-D4F810BB55E0}"/>
</file>

<file path=customXml/itemProps90.xml><?xml version="1.0" encoding="utf-8"?>
<ds:datastoreItem xmlns:ds="http://schemas.openxmlformats.org/officeDocument/2006/customXml" ds:itemID="{378874BD-0B5C-46CB-ABBE-53D33D99306A}"/>
</file>

<file path=customXml/itemProps91.xml><?xml version="1.0" encoding="utf-8"?>
<ds:datastoreItem xmlns:ds="http://schemas.openxmlformats.org/officeDocument/2006/customXml" ds:itemID="{235D5367-BE9F-474F-81FA-1627802B4DD2}"/>
</file>

<file path=customXml/itemProps92.xml><?xml version="1.0" encoding="utf-8"?>
<ds:datastoreItem xmlns:ds="http://schemas.openxmlformats.org/officeDocument/2006/customXml" ds:itemID="{26FE73FA-2780-4A4D-9757-7B92FA6858AB}"/>
</file>

<file path=customXml/itemProps93.xml><?xml version="1.0" encoding="utf-8"?>
<ds:datastoreItem xmlns:ds="http://schemas.openxmlformats.org/officeDocument/2006/customXml" ds:itemID="{F44568C3-A5DF-43A5-B009-DC1B9E5F2352}"/>
</file>

<file path=customXml/itemProps94.xml><?xml version="1.0" encoding="utf-8"?>
<ds:datastoreItem xmlns:ds="http://schemas.openxmlformats.org/officeDocument/2006/customXml" ds:itemID="{504E2A2F-148D-4D02-AE15-D48EA6FD0E5B}"/>
</file>

<file path=customXml/itemProps95.xml><?xml version="1.0" encoding="utf-8"?>
<ds:datastoreItem xmlns:ds="http://schemas.openxmlformats.org/officeDocument/2006/customXml" ds:itemID="{DB2520D3-C19B-49FC-A166-B8FCB97B6262}"/>
</file>

<file path=customXml/itemProps96.xml><?xml version="1.0" encoding="utf-8"?>
<ds:datastoreItem xmlns:ds="http://schemas.openxmlformats.org/officeDocument/2006/customXml" ds:itemID="{253350C5-7CD0-48A8-A4C8-83C1F5BEBE9C}"/>
</file>

<file path=customXml/itemProps97.xml><?xml version="1.0" encoding="utf-8"?>
<ds:datastoreItem xmlns:ds="http://schemas.openxmlformats.org/officeDocument/2006/customXml" ds:itemID="{4C332384-3CE6-4567-AE99-911C3E254943}"/>
</file>

<file path=customXml/itemProps98.xml><?xml version="1.0" encoding="utf-8"?>
<ds:datastoreItem xmlns:ds="http://schemas.openxmlformats.org/officeDocument/2006/customXml" ds:itemID="{72E14AE2-53EE-4CF1-B1BD-FE7D1CD7BCD3}"/>
</file>

<file path=customXml/itemProps99.xml><?xml version="1.0" encoding="utf-8"?>
<ds:datastoreItem xmlns:ds="http://schemas.openxmlformats.org/officeDocument/2006/customXml" ds:itemID="{FBFD90E5-B34B-40C5-A72E-170845A11675}"/>
</file>

<file path=docProps/app.xml><?xml version="1.0" encoding="utf-8"?>
<Properties xmlns="http://schemas.openxmlformats.org/officeDocument/2006/extended-properties" xmlns:vt="http://schemas.openxmlformats.org/officeDocument/2006/docPropsVTypes">
  <Template>Normal</Template>
  <TotalTime>606</TotalTime>
  <Pages>78</Pages>
  <Words>26158</Words>
  <Characters>149102</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174911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Jovan Knežević</cp:lastModifiedBy>
  <cp:revision>65</cp:revision>
  <cp:lastPrinted>2020-02-25T10:27:00Z</cp:lastPrinted>
  <dcterms:created xsi:type="dcterms:W3CDTF">2019-07-24T11:29:00Z</dcterms:created>
  <dcterms:modified xsi:type="dcterms:W3CDTF">2020-07-21T11:13:00Z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